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 профессии, связанные с социальной сферой, финансами и экономикой, с обработкой информации, с такими сферами деятельности, как управление, предпринимательство, работа с финансами и 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основу учебного плана положен вариант федерального учебного плана социально-экономического профиля с углубленным изучением обществознания и географии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 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 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учебных предметов на 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обществознания и географии.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 ориентацией на будущую сферу профессиональной деятельности с 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ПЯТИДНЕВНОЙ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cbb79c7e20e44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