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4706F" w14:textId="77777777" w:rsidR="001E2795" w:rsidRDefault="00000000">
      <w:pPr>
        <w:spacing w:line="240" w:lineRule="auto"/>
        <w:jc w:val="center"/>
      </w:pPr>
      <w:r w:rsidRPr="00D95B4E">
        <w:rPr>
          <w:sz w:val="26"/>
          <w:szCs w:val="26"/>
          <w:highlight w:val="yellow"/>
        </w:rPr>
        <w:t>Здесь можно указать название органа управления образованием (или учредителя), название образовательной организации</w:t>
      </w:r>
    </w:p>
    <w:p w14:paraId="171A3BFA" w14:textId="77777777" w:rsidR="001E2795" w:rsidRDefault="001E2795">
      <w:pPr>
        <w:spacing w:after="160" w:line="259" w:lineRule="auto"/>
      </w:pPr>
    </w:p>
    <w:p w14:paraId="647B9DCA" w14:textId="77777777" w:rsidR="001E2795" w:rsidRDefault="001E2795">
      <w:pPr>
        <w:spacing w:after="160" w:line="259" w:lineRule="auto"/>
      </w:pP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28"/>
        <w:gridCol w:w="5725"/>
      </w:tblGrid>
      <w:tr w:rsidR="001E2795" w14:paraId="1EC6B4D1" w14:textId="77777777">
        <w:tc>
          <w:tcPr>
            <w:tcW w:w="3628" w:type="dxa"/>
            <w:tcBorders>
              <w:top w:val="none" w:sz="1" w:space="0" w:color="auto"/>
              <w:left w:val="none" w:sz="1" w:space="0" w:color="auto"/>
              <w:bottom w:val="none" w:sz="1" w:space="0" w:color="auto"/>
              <w:right w:val="none" w:sz="1" w:space="0" w:color="auto"/>
            </w:tcBorders>
            <w:tcMar>
              <w:left w:w="113" w:type="dxa"/>
              <w:right w:w="113" w:type="dxa"/>
            </w:tcMar>
          </w:tcPr>
          <w:p w14:paraId="75614285" w14:textId="77777777" w:rsidR="001E2795" w:rsidRDefault="00000000">
            <w:pPr>
              <w:ind w:firstLine="0"/>
              <w:jc w:val="left"/>
            </w:pPr>
            <w:r>
              <w:rPr>
                <w:sz w:val="22"/>
                <w:szCs w:val="22"/>
              </w:rPr>
              <w:t>СОГЛАСОВАНА</w:t>
            </w:r>
          </w:p>
          <w:p w14:paraId="2F41D6FD" w14:textId="77777777" w:rsidR="001E2795" w:rsidRDefault="001E2795">
            <w:pPr>
              <w:ind w:firstLine="0"/>
              <w:jc w:val="left"/>
            </w:pPr>
          </w:p>
          <w:p w14:paraId="0BE16654" w14:textId="77777777" w:rsidR="001E2795" w:rsidRPr="00D95B4E" w:rsidRDefault="00000000">
            <w:pPr>
              <w:ind w:firstLine="0"/>
              <w:jc w:val="left"/>
              <w:rPr>
                <w:highlight w:val="yellow"/>
              </w:rPr>
            </w:pPr>
            <w:r w:rsidRPr="00D95B4E">
              <w:rPr>
                <w:sz w:val="22"/>
                <w:szCs w:val="22"/>
                <w:highlight w:val="yellow"/>
              </w:rPr>
              <w:t>Указывается название органа, согласовавшего рабочую программу воспитания. Например, управляющий совет школы</w:t>
            </w:r>
          </w:p>
          <w:p w14:paraId="611F63C1" w14:textId="77777777" w:rsidR="001E2795" w:rsidRDefault="00000000">
            <w:pPr>
              <w:ind w:firstLine="0"/>
              <w:jc w:val="left"/>
            </w:pPr>
            <w:r w:rsidRPr="00D95B4E">
              <w:rPr>
                <w:sz w:val="22"/>
                <w:szCs w:val="22"/>
                <w:highlight w:val="yellow"/>
              </w:rPr>
              <w:t>Указывается название, номер приказа или протокола, которым согласована рабочая программа воспитания, дата</w:t>
            </w:r>
          </w:p>
        </w:tc>
        <w:tc>
          <w:tcPr>
            <w:tcW w:w="5725" w:type="dxa"/>
            <w:tcBorders>
              <w:top w:val="none" w:sz="1" w:space="0" w:color="auto"/>
              <w:left w:val="none" w:sz="1" w:space="0" w:color="auto"/>
              <w:bottom w:val="none" w:sz="1" w:space="0" w:color="auto"/>
              <w:right w:val="none" w:sz="1" w:space="0" w:color="auto"/>
            </w:tcBorders>
            <w:tcMar>
              <w:left w:w="113" w:type="dxa"/>
              <w:right w:w="113" w:type="dxa"/>
            </w:tcMar>
          </w:tcPr>
          <w:p w14:paraId="0C42C8A5" w14:textId="77777777" w:rsidR="001E2795" w:rsidRDefault="00000000">
            <w:pPr>
              <w:ind w:firstLine="0"/>
              <w:jc w:val="left"/>
            </w:pPr>
            <w:r>
              <w:rPr>
                <w:sz w:val="22"/>
                <w:szCs w:val="22"/>
              </w:rPr>
              <w:t>УТВЕРЖДЕНА</w:t>
            </w:r>
          </w:p>
          <w:p w14:paraId="79181A22" w14:textId="77777777" w:rsidR="001E2795" w:rsidRDefault="001E2795">
            <w:pPr>
              <w:ind w:firstLine="0"/>
              <w:jc w:val="left"/>
            </w:pPr>
          </w:p>
          <w:p w14:paraId="2CAF9366" w14:textId="77777777" w:rsidR="001E2795" w:rsidRPr="00D95B4E" w:rsidRDefault="00000000">
            <w:pPr>
              <w:ind w:firstLine="0"/>
              <w:jc w:val="left"/>
              <w:rPr>
                <w:highlight w:val="yellow"/>
              </w:rPr>
            </w:pPr>
            <w:r w:rsidRPr="00D95B4E">
              <w:rPr>
                <w:sz w:val="22"/>
                <w:szCs w:val="22"/>
                <w:highlight w:val="yellow"/>
              </w:rPr>
              <w:t>Указывается название органа, утвердившего рабочую программу воспитания. Например, управляющий совет/педагогический совет, председатель совета школы</w:t>
            </w:r>
          </w:p>
          <w:p w14:paraId="66B66C12" w14:textId="77777777" w:rsidR="001E2795" w:rsidRDefault="00000000">
            <w:pPr>
              <w:ind w:firstLine="0"/>
              <w:jc w:val="left"/>
            </w:pPr>
            <w:r w:rsidRPr="00D95B4E">
              <w:rPr>
                <w:sz w:val="22"/>
                <w:szCs w:val="22"/>
                <w:highlight w:val="yellow"/>
              </w:rPr>
              <w:t>Указывается название, номер приказа или протокола, которым утверждена рабочая программа воспитания, дата</w:t>
            </w:r>
          </w:p>
          <w:p w14:paraId="7F5CDB55" w14:textId="77777777" w:rsidR="001E2795" w:rsidRDefault="001E2795">
            <w:pPr>
              <w:ind w:firstLine="0"/>
              <w:jc w:val="left"/>
            </w:pPr>
          </w:p>
          <w:p w14:paraId="28574231" w14:textId="77777777" w:rsidR="001E2795" w:rsidRDefault="00000000">
            <w:pPr>
              <w:ind w:firstLine="0"/>
              <w:jc w:val="left"/>
            </w:pPr>
            <w:r>
              <w:rPr>
                <w:sz w:val="22"/>
                <w:szCs w:val="22"/>
              </w:rPr>
              <w:t>Директор</w:t>
            </w:r>
          </w:p>
          <w:p w14:paraId="36932473" w14:textId="77777777" w:rsidR="001E2795" w:rsidRDefault="00000000">
            <w:pPr>
              <w:ind w:firstLine="0"/>
              <w:jc w:val="left"/>
            </w:pPr>
            <w:r w:rsidRPr="00D95B4E">
              <w:rPr>
                <w:sz w:val="22"/>
                <w:szCs w:val="22"/>
                <w:highlight w:val="yellow"/>
              </w:rPr>
              <w:t>ФИО директора</w:t>
            </w:r>
          </w:p>
          <w:p w14:paraId="45EA10AA" w14:textId="77777777" w:rsidR="001E2795" w:rsidRDefault="001E2795">
            <w:pPr>
              <w:ind w:firstLine="0"/>
              <w:jc w:val="left"/>
            </w:pPr>
          </w:p>
          <w:p w14:paraId="3F8E2F23" w14:textId="77777777" w:rsidR="001E2795" w:rsidRDefault="001E2795">
            <w:pPr>
              <w:ind w:firstLine="0"/>
              <w:jc w:val="left"/>
            </w:pPr>
          </w:p>
          <w:p w14:paraId="4CB32256" w14:textId="77777777" w:rsidR="001E2795" w:rsidRDefault="00000000">
            <w:pPr>
              <w:ind w:firstLine="0"/>
              <w:jc w:val="left"/>
            </w:pPr>
            <w:r>
              <w:rPr>
                <w:sz w:val="22"/>
                <w:szCs w:val="22"/>
              </w:rPr>
              <w:t>_________________________</w:t>
            </w:r>
          </w:p>
          <w:p w14:paraId="0F39282B" w14:textId="77777777" w:rsidR="001E2795" w:rsidRDefault="00000000">
            <w:pPr>
              <w:jc w:val="left"/>
            </w:pPr>
            <w:r>
              <w:rPr>
                <w:sz w:val="14"/>
                <w:szCs w:val="14"/>
              </w:rPr>
              <w:t>подпись, МП</w:t>
            </w:r>
          </w:p>
        </w:tc>
      </w:tr>
    </w:tbl>
    <w:p w14:paraId="48137C6F" w14:textId="77777777" w:rsidR="001E2795" w:rsidRDefault="001E2795">
      <w:pPr>
        <w:spacing w:after="160" w:line="259" w:lineRule="auto"/>
      </w:pPr>
    </w:p>
    <w:p w14:paraId="2E99853E" w14:textId="77777777" w:rsidR="001E2795" w:rsidRDefault="001E2795">
      <w:pPr>
        <w:spacing w:after="160" w:line="259" w:lineRule="auto"/>
      </w:pPr>
    </w:p>
    <w:p w14:paraId="529969F9" w14:textId="77777777" w:rsidR="001E2795" w:rsidRDefault="001E2795">
      <w:pPr>
        <w:spacing w:after="160" w:line="259" w:lineRule="auto"/>
      </w:pPr>
    </w:p>
    <w:p w14:paraId="6283561D" w14:textId="77777777" w:rsidR="001E2795" w:rsidRDefault="00000000">
      <w:pPr>
        <w:spacing w:line="259" w:lineRule="auto"/>
        <w:jc w:val="center"/>
      </w:pPr>
      <w:r>
        <w:rPr>
          <w:b/>
          <w:bCs/>
          <w:sz w:val="28"/>
          <w:szCs w:val="28"/>
        </w:rPr>
        <w:t>Рабочая программа воспитания</w:t>
      </w:r>
    </w:p>
    <w:p w14:paraId="638B7C83" w14:textId="77777777" w:rsidR="001E2795" w:rsidRDefault="00000000">
      <w:pPr>
        <w:spacing w:line="259" w:lineRule="auto"/>
        <w:jc w:val="center"/>
      </w:pPr>
      <w:r>
        <w:rPr>
          <w:b/>
          <w:bCs/>
          <w:sz w:val="28"/>
          <w:szCs w:val="28"/>
        </w:rPr>
        <w:t>Основного общего образования</w:t>
      </w:r>
    </w:p>
    <w:p w14:paraId="79348F98" w14:textId="77777777" w:rsidR="001E2795" w:rsidRDefault="00000000">
      <w:pPr>
        <w:spacing w:line="259" w:lineRule="auto"/>
        <w:jc w:val="center"/>
      </w:pPr>
      <w:r>
        <w:rPr>
          <w:b/>
          <w:bCs/>
          <w:sz w:val="28"/>
          <w:szCs w:val="28"/>
        </w:rPr>
        <w:t>на 2026-2027 учебный год</w:t>
      </w:r>
    </w:p>
    <w:p w14:paraId="7075AA89" w14:textId="77777777" w:rsidR="001E2795" w:rsidRDefault="001E2795">
      <w:pPr>
        <w:spacing w:after="160" w:line="259" w:lineRule="auto"/>
      </w:pPr>
    </w:p>
    <w:p w14:paraId="6D1C2E65" w14:textId="77777777" w:rsidR="001E2795" w:rsidRDefault="001E2795">
      <w:pPr>
        <w:spacing w:after="160" w:line="259" w:lineRule="auto"/>
      </w:pPr>
    </w:p>
    <w:p w14:paraId="0724B663" w14:textId="77777777" w:rsidR="00D95B4E" w:rsidRDefault="00D95B4E">
      <w:pPr>
        <w:spacing w:after="160" w:line="259" w:lineRule="auto"/>
      </w:pPr>
    </w:p>
    <w:p w14:paraId="0B2F6585" w14:textId="77777777" w:rsidR="00D95B4E" w:rsidRDefault="00D95B4E">
      <w:pPr>
        <w:spacing w:after="160" w:line="259" w:lineRule="auto"/>
      </w:pPr>
    </w:p>
    <w:p w14:paraId="6DBBD28A" w14:textId="77777777" w:rsidR="00D95B4E" w:rsidRDefault="00D95B4E">
      <w:pPr>
        <w:spacing w:after="160" w:line="259" w:lineRule="auto"/>
      </w:pPr>
    </w:p>
    <w:p w14:paraId="72398033" w14:textId="77777777" w:rsidR="00D95B4E" w:rsidRDefault="00D95B4E">
      <w:pPr>
        <w:spacing w:after="160" w:line="259" w:lineRule="auto"/>
      </w:pPr>
    </w:p>
    <w:p w14:paraId="22F99F07" w14:textId="77777777" w:rsidR="00D95B4E" w:rsidRDefault="00D95B4E">
      <w:pPr>
        <w:spacing w:after="160" w:line="259" w:lineRule="auto"/>
      </w:pPr>
    </w:p>
    <w:p w14:paraId="5CFB30D2" w14:textId="77777777" w:rsidR="00D95B4E" w:rsidRDefault="00D95B4E">
      <w:pPr>
        <w:spacing w:after="160" w:line="259" w:lineRule="auto"/>
      </w:pPr>
    </w:p>
    <w:p w14:paraId="53E607CE" w14:textId="77777777" w:rsidR="00D95B4E" w:rsidRDefault="00D95B4E">
      <w:pPr>
        <w:spacing w:after="160" w:line="259" w:lineRule="auto"/>
      </w:pPr>
    </w:p>
    <w:p w14:paraId="622AC083" w14:textId="77777777" w:rsidR="00D95B4E" w:rsidRDefault="00D95B4E">
      <w:pPr>
        <w:spacing w:after="160" w:line="259" w:lineRule="auto"/>
      </w:pPr>
    </w:p>
    <w:p w14:paraId="6D2CD6CB" w14:textId="77777777" w:rsidR="001E2795" w:rsidRDefault="001E2795">
      <w:pPr>
        <w:spacing w:after="160" w:line="259" w:lineRule="auto"/>
      </w:pPr>
    </w:p>
    <w:p w14:paraId="6C391E8F" w14:textId="77777777" w:rsidR="001E2795" w:rsidRDefault="001E2795">
      <w:pPr>
        <w:spacing w:after="160" w:line="259" w:lineRule="auto"/>
      </w:pPr>
    </w:p>
    <w:p w14:paraId="665634AE" w14:textId="77777777" w:rsidR="001E2795" w:rsidRDefault="00000000">
      <w:pPr>
        <w:spacing w:after="160" w:line="259" w:lineRule="auto"/>
        <w:jc w:val="center"/>
      </w:pPr>
      <w:r>
        <w:t>Название населённого пункта</w:t>
      </w:r>
    </w:p>
    <w:p w14:paraId="142FE43C" w14:textId="77777777" w:rsidR="001E2795" w:rsidRDefault="00000000">
      <w:pPr>
        <w:spacing w:after="160" w:line="259" w:lineRule="auto"/>
        <w:jc w:val="center"/>
      </w:pPr>
      <w:r>
        <w:t>2026 г.</w:t>
      </w:r>
    </w:p>
    <w:p w14:paraId="0C53904A" w14:textId="77777777" w:rsidR="001E2795" w:rsidRDefault="001E2795">
      <w:pPr>
        <w:spacing w:after="160" w:line="259" w:lineRule="auto"/>
      </w:pPr>
    </w:p>
    <w:p w14:paraId="4C75ACC3" w14:textId="77777777" w:rsidR="001E2795" w:rsidRDefault="00000000">
      <w:pPr>
        <w:pStyle w:val="a6"/>
      </w:pPr>
      <w:r>
        <w:rPr>
          <w:b/>
          <w:bCs/>
          <w:caps/>
          <w:sz w:val="32"/>
          <w:szCs w:val="32"/>
        </w:rPr>
        <w:t>Содержание</w:t>
      </w:r>
    </w:p>
    <w:sdt>
      <w:sdtPr>
        <w:alias w:val="Содержание"/>
        <w:id w:val="968327504"/>
      </w:sdtPr>
      <w:sdtContent>
        <w:p w14:paraId="597193C6" w14:textId="77777777" w:rsidR="00D95B4E" w:rsidRDefault="00000000">
          <w:pPr>
            <w:pStyle w:val="12"/>
            <w:tabs>
              <w:tab w:val="right" w:leader="dot" w:pos="9629"/>
            </w:tabs>
            <w:rPr>
              <w:rFonts w:asciiTheme="minorHAnsi" w:eastAsiaTheme="minorEastAsia" w:hAnsiTheme="minorHAnsi" w:cstheme="minorBidi"/>
              <w:noProof/>
              <w:kern w:val="2"/>
              <w14:ligatures w14:val="standardContextual"/>
            </w:rPr>
          </w:pPr>
          <w:r>
            <w:fldChar w:fldCharType="begin"/>
          </w:r>
          <w:r>
            <w:instrText>TOC \h \o "1-3"</w:instrText>
          </w:r>
          <w:r>
            <w:fldChar w:fldCharType="separate"/>
          </w:r>
          <w:hyperlink w:anchor="_Toc233908880" w:history="1">
            <w:r w:rsidR="00D95B4E" w:rsidRPr="00C15109">
              <w:rPr>
                <w:rStyle w:val="a8"/>
                <w:noProof/>
              </w:rPr>
              <w:t>Пояснительная записка</w:t>
            </w:r>
            <w:r w:rsidR="00D95B4E">
              <w:rPr>
                <w:noProof/>
              </w:rPr>
              <w:tab/>
            </w:r>
            <w:r w:rsidR="00D95B4E">
              <w:rPr>
                <w:noProof/>
              </w:rPr>
              <w:fldChar w:fldCharType="begin"/>
            </w:r>
            <w:r w:rsidR="00D95B4E">
              <w:rPr>
                <w:noProof/>
              </w:rPr>
              <w:instrText xml:space="preserve"> PAGEREF _Toc233908880 \h </w:instrText>
            </w:r>
            <w:r w:rsidR="00D95B4E">
              <w:rPr>
                <w:noProof/>
              </w:rPr>
            </w:r>
            <w:r w:rsidR="00D95B4E">
              <w:rPr>
                <w:noProof/>
              </w:rPr>
              <w:fldChar w:fldCharType="separate"/>
            </w:r>
            <w:r w:rsidR="00D95B4E">
              <w:rPr>
                <w:noProof/>
              </w:rPr>
              <w:t>1</w:t>
            </w:r>
            <w:r w:rsidR="00D95B4E">
              <w:rPr>
                <w:noProof/>
              </w:rPr>
              <w:fldChar w:fldCharType="end"/>
            </w:r>
          </w:hyperlink>
        </w:p>
        <w:p w14:paraId="753EF216" w14:textId="77777777" w:rsidR="00D95B4E" w:rsidRDefault="00D95B4E">
          <w:pPr>
            <w:pStyle w:val="12"/>
            <w:tabs>
              <w:tab w:val="left" w:pos="1128"/>
              <w:tab w:val="right" w:leader="dot" w:pos="9629"/>
            </w:tabs>
            <w:rPr>
              <w:rFonts w:asciiTheme="minorHAnsi" w:eastAsiaTheme="minorEastAsia" w:hAnsiTheme="minorHAnsi" w:cstheme="minorBidi"/>
              <w:noProof/>
              <w:kern w:val="2"/>
              <w14:ligatures w14:val="standardContextual"/>
            </w:rPr>
          </w:pPr>
          <w:hyperlink w:anchor="_Toc233908881" w:history="1">
            <w:r w:rsidRPr="00C15109">
              <w:rPr>
                <w:rStyle w:val="a8"/>
                <w:noProof/>
              </w:rPr>
              <w:t>1.</w:t>
            </w:r>
            <w:r>
              <w:rPr>
                <w:rFonts w:asciiTheme="minorHAnsi" w:eastAsiaTheme="minorEastAsia" w:hAnsiTheme="minorHAnsi" w:cstheme="minorBidi"/>
                <w:noProof/>
                <w:kern w:val="2"/>
                <w14:ligatures w14:val="standardContextual"/>
              </w:rPr>
              <w:tab/>
            </w:r>
            <w:r w:rsidRPr="00C15109">
              <w:rPr>
                <w:rStyle w:val="a8"/>
                <w:noProof/>
              </w:rPr>
              <w:t>Целевой раздел</w:t>
            </w:r>
            <w:r>
              <w:rPr>
                <w:noProof/>
              </w:rPr>
              <w:tab/>
            </w:r>
            <w:r>
              <w:rPr>
                <w:noProof/>
              </w:rPr>
              <w:fldChar w:fldCharType="begin"/>
            </w:r>
            <w:r>
              <w:rPr>
                <w:noProof/>
              </w:rPr>
              <w:instrText xml:space="preserve"> PAGEREF _Toc233908881 \h </w:instrText>
            </w:r>
            <w:r>
              <w:rPr>
                <w:noProof/>
              </w:rPr>
            </w:r>
            <w:r>
              <w:rPr>
                <w:noProof/>
              </w:rPr>
              <w:fldChar w:fldCharType="separate"/>
            </w:r>
            <w:r>
              <w:rPr>
                <w:noProof/>
              </w:rPr>
              <w:t>1</w:t>
            </w:r>
            <w:r>
              <w:rPr>
                <w:noProof/>
              </w:rPr>
              <w:fldChar w:fldCharType="end"/>
            </w:r>
          </w:hyperlink>
        </w:p>
        <w:p w14:paraId="0ADA2A0F" w14:textId="77777777" w:rsidR="00D95B4E" w:rsidRDefault="00D95B4E">
          <w:pPr>
            <w:pStyle w:val="22"/>
            <w:tabs>
              <w:tab w:val="left" w:pos="1308"/>
              <w:tab w:val="right" w:leader="dot" w:pos="9629"/>
            </w:tabs>
            <w:rPr>
              <w:rFonts w:asciiTheme="minorHAnsi" w:eastAsiaTheme="minorEastAsia" w:hAnsiTheme="minorHAnsi" w:cstheme="minorBidi"/>
              <w:noProof/>
              <w:kern w:val="2"/>
              <w14:ligatures w14:val="standardContextual"/>
            </w:rPr>
          </w:pPr>
          <w:hyperlink w:anchor="_Toc233908882" w:history="1">
            <w:r w:rsidRPr="00C15109">
              <w:rPr>
                <w:rStyle w:val="a8"/>
                <w:noProof/>
              </w:rPr>
              <w:t>1.1.</w:t>
            </w:r>
            <w:r>
              <w:rPr>
                <w:rFonts w:asciiTheme="minorHAnsi" w:eastAsiaTheme="minorEastAsia" w:hAnsiTheme="minorHAnsi" w:cstheme="minorBidi"/>
                <w:noProof/>
                <w:kern w:val="2"/>
                <w14:ligatures w14:val="standardContextual"/>
              </w:rPr>
              <w:tab/>
            </w:r>
            <w:r w:rsidRPr="00C15109">
              <w:rPr>
                <w:rStyle w:val="a8"/>
                <w:noProof/>
              </w:rPr>
              <w:t>Цель и задачи воспитания обучающихся</w:t>
            </w:r>
            <w:r>
              <w:rPr>
                <w:noProof/>
              </w:rPr>
              <w:tab/>
            </w:r>
            <w:r>
              <w:rPr>
                <w:noProof/>
              </w:rPr>
              <w:fldChar w:fldCharType="begin"/>
            </w:r>
            <w:r>
              <w:rPr>
                <w:noProof/>
              </w:rPr>
              <w:instrText xml:space="preserve"> PAGEREF _Toc233908882 \h </w:instrText>
            </w:r>
            <w:r>
              <w:rPr>
                <w:noProof/>
              </w:rPr>
            </w:r>
            <w:r>
              <w:rPr>
                <w:noProof/>
              </w:rPr>
              <w:fldChar w:fldCharType="separate"/>
            </w:r>
            <w:r>
              <w:rPr>
                <w:noProof/>
              </w:rPr>
              <w:t>1</w:t>
            </w:r>
            <w:r>
              <w:rPr>
                <w:noProof/>
              </w:rPr>
              <w:fldChar w:fldCharType="end"/>
            </w:r>
          </w:hyperlink>
        </w:p>
        <w:p w14:paraId="6E8C42DC" w14:textId="77777777" w:rsidR="00D95B4E" w:rsidRDefault="00D95B4E">
          <w:pPr>
            <w:pStyle w:val="22"/>
            <w:tabs>
              <w:tab w:val="left" w:pos="1308"/>
              <w:tab w:val="right" w:leader="dot" w:pos="9629"/>
            </w:tabs>
            <w:rPr>
              <w:rFonts w:asciiTheme="minorHAnsi" w:eastAsiaTheme="minorEastAsia" w:hAnsiTheme="minorHAnsi" w:cstheme="minorBidi"/>
              <w:noProof/>
              <w:kern w:val="2"/>
              <w14:ligatures w14:val="standardContextual"/>
            </w:rPr>
          </w:pPr>
          <w:hyperlink w:anchor="_Toc233908883" w:history="1">
            <w:r w:rsidRPr="00C15109">
              <w:rPr>
                <w:rStyle w:val="a8"/>
                <w:noProof/>
              </w:rPr>
              <w:t>1.2.</w:t>
            </w:r>
            <w:r>
              <w:rPr>
                <w:rFonts w:asciiTheme="minorHAnsi" w:eastAsiaTheme="minorEastAsia" w:hAnsiTheme="minorHAnsi" w:cstheme="minorBidi"/>
                <w:noProof/>
                <w:kern w:val="2"/>
                <w14:ligatures w14:val="standardContextual"/>
              </w:rPr>
              <w:tab/>
            </w:r>
            <w:r w:rsidRPr="00C15109">
              <w:rPr>
                <w:rStyle w:val="a8"/>
                <w:noProof/>
              </w:rPr>
              <w:t>Направления воспитания</w:t>
            </w:r>
            <w:r>
              <w:rPr>
                <w:noProof/>
              </w:rPr>
              <w:tab/>
            </w:r>
            <w:r>
              <w:rPr>
                <w:noProof/>
              </w:rPr>
              <w:fldChar w:fldCharType="begin"/>
            </w:r>
            <w:r>
              <w:rPr>
                <w:noProof/>
              </w:rPr>
              <w:instrText xml:space="preserve"> PAGEREF _Toc233908883 \h </w:instrText>
            </w:r>
            <w:r>
              <w:rPr>
                <w:noProof/>
              </w:rPr>
            </w:r>
            <w:r>
              <w:rPr>
                <w:noProof/>
              </w:rPr>
              <w:fldChar w:fldCharType="separate"/>
            </w:r>
            <w:r>
              <w:rPr>
                <w:noProof/>
              </w:rPr>
              <w:t>1</w:t>
            </w:r>
            <w:r>
              <w:rPr>
                <w:noProof/>
              </w:rPr>
              <w:fldChar w:fldCharType="end"/>
            </w:r>
          </w:hyperlink>
        </w:p>
        <w:p w14:paraId="15EDE1B8" w14:textId="77777777" w:rsidR="00D95B4E" w:rsidRDefault="00D95B4E">
          <w:pPr>
            <w:pStyle w:val="22"/>
            <w:tabs>
              <w:tab w:val="left" w:pos="1308"/>
              <w:tab w:val="right" w:leader="dot" w:pos="9629"/>
            </w:tabs>
            <w:rPr>
              <w:rFonts w:asciiTheme="minorHAnsi" w:eastAsiaTheme="minorEastAsia" w:hAnsiTheme="minorHAnsi" w:cstheme="minorBidi"/>
              <w:noProof/>
              <w:kern w:val="2"/>
              <w14:ligatures w14:val="standardContextual"/>
            </w:rPr>
          </w:pPr>
          <w:hyperlink w:anchor="_Toc233908884" w:history="1">
            <w:r w:rsidRPr="00C15109">
              <w:rPr>
                <w:rStyle w:val="a8"/>
                <w:noProof/>
              </w:rPr>
              <w:t>1.3.</w:t>
            </w:r>
            <w:r>
              <w:rPr>
                <w:rFonts w:asciiTheme="minorHAnsi" w:eastAsiaTheme="minorEastAsia" w:hAnsiTheme="minorHAnsi" w:cstheme="minorBidi"/>
                <w:noProof/>
                <w:kern w:val="2"/>
                <w14:ligatures w14:val="standardContextual"/>
              </w:rPr>
              <w:tab/>
            </w:r>
            <w:r w:rsidRPr="00C15109">
              <w:rPr>
                <w:rStyle w:val="a8"/>
                <w:noProof/>
              </w:rPr>
              <w:t>Целевые ориентиры результатов воспитания</w:t>
            </w:r>
            <w:r>
              <w:rPr>
                <w:noProof/>
              </w:rPr>
              <w:tab/>
            </w:r>
            <w:r>
              <w:rPr>
                <w:noProof/>
              </w:rPr>
              <w:fldChar w:fldCharType="begin"/>
            </w:r>
            <w:r>
              <w:rPr>
                <w:noProof/>
              </w:rPr>
              <w:instrText xml:space="preserve"> PAGEREF _Toc233908884 \h </w:instrText>
            </w:r>
            <w:r>
              <w:rPr>
                <w:noProof/>
              </w:rPr>
            </w:r>
            <w:r>
              <w:rPr>
                <w:noProof/>
              </w:rPr>
              <w:fldChar w:fldCharType="separate"/>
            </w:r>
            <w:r>
              <w:rPr>
                <w:noProof/>
              </w:rPr>
              <w:t>1</w:t>
            </w:r>
            <w:r>
              <w:rPr>
                <w:noProof/>
              </w:rPr>
              <w:fldChar w:fldCharType="end"/>
            </w:r>
          </w:hyperlink>
        </w:p>
        <w:p w14:paraId="61F9039E" w14:textId="77777777" w:rsidR="00D95B4E" w:rsidRDefault="00D95B4E">
          <w:pPr>
            <w:pStyle w:val="12"/>
            <w:tabs>
              <w:tab w:val="left" w:pos="1128"/>
              <w:tab w:val="right" w:leader="dot" w:pos="9629"/>
            </w:tabs>
            <w:rPr>
              <w:rFonts w:asciiTheme="minorHAnsi" w:eastAsiaTheme="minorEastAsia" w:hAnsiTheme="minorHAnsi" w:cstheme="minorBidi"/>
              <w:noProof/>
              <w:kern w:val="2"/>
              <w14:ligatures w14:val="standardContextual"/>
            </w:rPr>
          </w:pPr>
          <w:hyperlink w:anchor="_Toc233908885" w:history="1">
            <w:r w:rsidRPr="00C15109">
              <w:rPr>
                <w:rStyle w:val="a8"/>
                <w:noProof/>
              </w:rPr>
              <w:t>2.</w:t>
            </w:r>
            <w:r>
              <w:rPr>
                <w:rFonts w:asciiTheme="minorHAnsi" w:eastAsiaTheme="minorEastAsia" w:hAnsiTheme="minorHAnsi" w:cstheme="minorBidi"/>
                <w:noProof/>
                <w:kern w:val="2"/>
                <w14:ligatures w14:val="standardContextual"/>
              </w:rPr>
              <w:tab/>
            </w:r>
            <w:r w:rsidRPr="00C15109">
              <w:rPr>
                <w:rStyle w:val="a8"/>
                <w:noProof/>
              </w:rPr>
              <w:t>Содержательный раздел</w:t>
            </w:r>
            <w:r>
              <w:rPr>
                <w:noProof/>
              </w:rPr>
              <w:tab/>
            </w:r>
            <w:r>
              <w:rPr>
                <w:noProof/>
              </w:rPr>
              <w:fldChar w:fldCharType="begin"/>
            </w:r>
            <w:r>
              <w:rPr>
                <w:noProof/>
              </w:rPr>
              <w:instrText xml:space="preserve"> PAGEREF _Toc233908885 \h </w:instrText>
            </w:r>
            <w:r>
              <w:rPr>
                <w:noProof/>
              </w:rPr>
            </w:r>
            <w:r>
              <w:rPr>
                <w:noProof/>
              </w:rPr>
              <w:fldChar w:fldCharType="separate"/>
            </w:r>
            <w:r>
              <w:rPr>
                <w:noProof/>
              </w:rPr>
              <w:t>1</w:t>
            </w:r>
            <w:r>
              <w:rPr>
                <w:noProof/>
              </w:rPr>
              <w:fldChar w:fldCharType="end"/>
            </w:r>
          </w:hyperlink>
        </w:p>
        <w:p w14:paraId="290CB1F2" w14:textId="77777777" w:rsidR="00D95B4E" w:rsidRDefault="00D95B4E">
          <w:pPr>
            <w:pStyle w:val="22"/>
            <w:tabs>
              <w:tab w:val="left" w:pos="1308"/>
              <w:tab w:val="right" w:leader="dot" w:pos="9629"/>
            </w:tabs>
            <w:rPr>
              <w:rFonts w:asciiTheme="minorHAnsi" w:eastAsiaTheme="minorEastAsia" w:hAnsiTheme="minorHAnsi" w:cstheme="minorBidi"/>
              <w:noProof/>
              <w:kern w:val="2"/>
              <w14:ligatures w14:val="standardContextual"/>
            </w:rPr>
          </w:pPr>
          <w:hyperlink w:anchor="_Toc233908886" w:history="1">
            <w:r w:rsidRPr="00C15109">
              <w:rPr>
                <w:rStyle w:val="a8"/>
                <w:noProof/>
              </w:rPr>
              <w:t>2.1.</w:t>
            </w:r>
            <w:r>
              <w:rPr>
                <w:rFonts w:asciiTheme="minorHAnsi" w:eastAsiaTheme="minorEastAsia" w:hAnsiTheme="minorHAnsi" w:cstheme="minorBidi"/>
                <w:noProof/>
                <w:kern w:val="2"/>
                <w14:ligatures w14:val="standardContextual"/>
              </w:rPr>
              <w:tab/>
            </w:r>
            <w:r w:rsidRPr="00C15109">
              <w:rPr>
                <w:rStyle w:val="a8"/>
                <w:noProof/>
              </w:rPr>
              <w:t>Уклад образовательной организации</w:t>
            </w:r>
            <w:r>
              <w:rPr>
                <w:noProof/>
              </w:rPr>
              <w:tab/>
            </w:r>
            <w:r>
              <w:rPr>
                <w:noProof/>
              </w:rPr>
              <w:fldChar w:fldCharType="begin"/>
            </w:r>
            <w:r>
              <w:rPr>
                <w:noProof/>
              </w:rPr>
              <w:instrText xml:space="preserve"> PAGEREF _Toc233908886 \h </w:instrText>
            </w:r>
            <w:r>
              <w:rPr>
                <w:noProof/>
              </w:rPr>
            </w:r>
            <w:r>
              <w:rPr>
                <w:noProof/>
              </w:rPr>
              <w:fldChar w:fldCharType="separate"/>
            </w:r>
            <w:r>
              <w:rPr>
                <w:noProof/>
              </w:rPr>
              <w:t>1</w:t>
            </w:r>
            <w:r>
              <w:rPr>
                <w:noProof/>
              </w:rPr>
              <w:fldChar w:fldCharType="end"/>
            </w:r>
          </w:hyperlink>
        </w:p>
        <w:p w14:paraId="671359D1" w14:textId="77777777" w:rsidR="00D95B4E" w:rsidRDefault="00D95B4E">
          <w:pPr>
            <w:pStyle w:val="22"/>
            <w:tabs>
              <w:tab w:val="left" w:pos="1308"/>
              <w:tab w:val="right" w:leader="dot" w:pos="9629"/>
            </w:tabs>
            <w:rPr>
              <w:rFonts w:asciiTheme="minorHAnsi" w:eastAsiaTheme="minorEastAsia" w:hAnsiTheme="minorHAnsi" w:cstheme="minorBidi"/>
              <w:noProof/>
              <w:kern w:val="2"/>
              <w14:ligatures w14:val="standardContextual"/>
            </w:rPr>
          </w:pPr>
          <w:hyperlink w:anchor="_Toc233908887" w:history="1">
            <w:r w:rsidRPr="00C15109">
              <w:rPr>
                <w:rStyle w:val="a8"/>
                <w:noProof/>
              </w:rPr>
              <w:t>2.2.</w:t>
            </w:r>
            <w:r>
              <w:rPr>
                <w:rFonts w:asciiTheme="minorHAnsi" w:eastAsiaTheme="minorEastAsia" w:hAnsiTheme="minorHAnsi" w:cstheme="minorBidi"/>
                <w:noProof/>
                <w:kern w:val="2"/>
                <w14:ligatures w14:val="standardContextual"/>
              </w:rPr>
              <w:tab/>
            </w:r>
            <w:r w:rsidRPr="00C15109">
              <w:rPr>
                <w:rStyle w:val="a8"/>
                <w:noProof/>
              </w:rPr>
              <w:t>Виды, формы и содержание воспитательной деятельности</w:t>
            </w:r>
            <w:r>
              <w:rPr>
                <w:noProof/>
              </w:rPr>
              <w:tab/>
            </w:r>
            <w:r>
              <w:rPr>
                <w:noProof/>
              </w:rPr>
              <w:fldChar w:fldCharType="begin"/>
            </w:r>
            <w:r>
              <w:rPr>
                <w:noProof/>
              </w:rPr>
              <w:instrText xml:space="preserve"> PAGEREF _Toc233908887 \h </w:instrText>
            </w:r>
            <w:r>
              <w:rPr>
                <w:noProof/>
              </w:rPr>
            </w:r>
            <w:r>
              <w:rPr>
                <w:noProof/>
              </w:rPr>
              <w:fldChar w:fldCharType="separate"/>
            </w:r>
            <w:r>
              <w:rPr>
                <w:noProof/>
              </w:rPr>
              <w:t>1</w:t>
            </w:r>
            <w:r>
              <w:rPr>
                <w:noProof/>
              </w:rPr>
              <w:fldChar w:fldCharType="end"/>
            </w:r>
          </w:hyperlink>
        </w:p>
        <w:p w14:paraId="6C699D03" w14:textId="77777777" w:rsidR="00D95B4E" w:rsidRDefault="00D95B4E">
          <w:pPr>
            <w:pStyle w:val="12"/>
            <w:tabs>
              <w:tab w:val="left" w:pos="1128"/>
              <w:tab w:val="right" w:leader="dot" w:pos="9629"/>
            </w:tabs>
            <w:rPr>
              <w:rFonts w:asciiTheme="minorHAnsi" w:eastAsiaTheme="minorEastAsia" w:hAnsiTheme="minorHAnsi" w:cstheme="minorBidi"/>
              <w:noProof/>
              <w:kern w:val="2"/>
              <w14:ligatures w14:val="standardContextual"/>
            </w:rPr>
          </w:pPr>
          <w:hyperlink w:anchor="_Toc233908888" w:history="1">
            <w:r w:rsidRPr="00C15109">
              <w:rPr>
                <w:rStyle w:val="a8"/>
                <w:noProof/>
              </w:rPr>
              <w:t>3.</w:t>
            </w:r>
            <w:r>
              <w:rPr>
                <w:rFonts w:asciiTheme="minorHAnsi" w:eastAsiaTheme="minorEastAsia" w:hAnsiTheme="minorHAnsi" w:cstheme="minorBidi"/>
                <w:noProof/>
                <w:kern w:val="2"/>
                <w14:ligatures w14:val="standardContextual"/>
              </w:rPr>
              <w:tab/>
            </w:r>
            <w:r w:rsidRPr="00C15109">
              <w:rPr>
                <w:rStyle w:val="a8"/>
                <w:noProof/>
              </w:rPr>
              <w:t>Организационный раздел</w:t>
            </w:r>
            <w:r>
              <w:rPr>
                <w:noProof/>
              </w:rPr>
              <w:tab/>
            </w:r>
            <w:r>
              <w:rPr>
                <w:noProof/>
              </w:rPr>
              <w:fldChar w:fldCharType="begin"/>
            </w:r>
            <w:r>
              <w:rPr>
                <w:noProof/>
              </w:rPr>
              <w:instrText xml:space="preserve"> PAGEREF _Toc233908888 \h </w:instrText>
            </w:r>
            <w:r>
              <w:rPr>
                <w:noProof/>
              </w:rPr>
            </w:r>
            <w:r>
              <w:rPr>
                <w:noProof/>
              </w:rPr>
              <w:fldChar w:fldCharType="separate"/>
            </w:r>
            <w:r>
              <w:rPr>
                <w:noProof/>
              </w:rPr>
              <w:t>1</w:t>
            </w:r>
            <w:r>
              <w:rPr>
                <w:noProof/>
              </w:rPr>
              <w:fldChar w:fldCharType="end"/>
            </w:r>
          </w:hyperlink>
        </w:p>
        <w:p w14:paraId="2AB9601F" w14:textId="77777777" w:rsidR="00D95B4E" w:rsidRDefault="00D95B4E">
          <w:pPr>
            <w:pStyle w:val="22"/>
            <w:tabs>
              <w:tab w:val="left" w:pos="1308"/>
              <w:tab w:val="right" w:leader="dot" w:pos="9629"/>
            </w:tabs>
            <w:rPr>
              <w:rFonts w:asciiTheme="minorHAnsi" w:eastAsiaTheme="minorEastAsia" w:hAnsiTheme="minorHAnsi" w:cstheme="minorBidi"/>
              <w:noProof/>
              <w:kern w:val="2"/>
              <w14:ligatures w14:val="standardContextual"/>
            </w:rPr>
          </w:pPr>
          <w:hyperlink w:anchor="_Toc233908889" w:history="1">
            <w:r w:rsidRPr="00C15109">
              <w:rPr>
                <w:rStyle w:val="a8"/>
                <w:noProof/>
              </w:rPr>
              <w:t>3.1.</w:t>
            </w:r>
            <w:r>
              <w:rPr>
                <w:rFonts w:asciiTheme="minorHAnsi" w:eastAsiaTheme="minorEastAsia" w:hAnsiTheme="minorHAnsi" w:cstheme="minorBidi"/>
                <w:noProof/>
                <w:kern w:val="2"/>
                <w14:ligatures w14:val="standardContextual"/>
              </w:rPr>
              <w:tab/>
            </w:r>
            <w:r w:rsidRPr="00C15109">
              <w:rPr>
                <w:rStyle w:val="a8"/>
                <w:noProof/>
              </w:rPr>
              <w:t>Кадровое обеспечение</w:t>
            </w:r>
            <w:r>
              <w:rPr>
                <w:noProof/>
              </w:rPr>
              <w:tab/>
            </w:r>
            <w:r>
              <w:rPr>
                <w:noProof/>
              </w:rPr>
              <w:fldChar w:fldCharType="begin"/>
            </w:r>
            <w:r>
              <w:rPr>
                <w:noProof/>
              </w:rPr>
              <w:instrText xml:space="preserve"> PAGEREF _Toc233908889 \h </w:instrText>
            </w:r>
            <w:r>
              <w:rPr>
                <w:noProof/>
              </w:rPr>
            </w:r>
            <w:r>
              <w:rPr>
                <w:noProof/>
              </w:rPr>
              <w:fldChar w:fldCharType="separate"/>
            </w:r>
            <w:r>
              <w:rPr>
                <w:noProof/>
              </w:rPr>
              <w:t>1</w:t>
            </w:r>
            <w:r>
              <w:rPr>
                <w:noProof/>
              </w:rPr>
              <w:fldChar w:fldCharType="end"/>
            </w:r>
          </w:hyperlink>
        </w:p>
        <w:p w14:paraId="24A94B9F" w14:textId="77777777" w:rsidR="00D95B4E" w:rsidRDefault="00D95B4E">
          <w:pPr>
            <w:pStyle w:val="22"/>
            <w:tabs>
              <w:tab w:val="left" w:pos="1308"/>
              <w:tab w:val="right" w:leader="dot" w:pos="9629"/>
            </w:tabs>
            <w:rPr>
              <w:rFonts w:asciiTheme="minorHAnsi" w:eastAsiaTheme="minorEastAsia" w:hAnsiTheme="minorHAnsi" w:cstheme="minorBidi"/>
              <w:noProof/>
              <w:kern w:val="2"/>
              <w14:ligatures w14:val="standardContextual"/>
            </w:rPr>
          </w:pPr>
          <w:hyperlink w:anchor="_Toc233908890" w:history="1">
            <w:r w:rsidRPr="00C15109">
              <w:rPr>
                <w:rStyle w:val="a8"/>
                <w:noProof/>
              </w:rPr>
              <w:t>3.2.</w:t>
            </w:r>
            <w:r>
              <w:rPr>
                <w:rFonts w:asciiTheme="minorHAnsi" w:eastAsiaTheme="minorEastAsia" w:hAnsiTheme="minorHAnsi" w:cstheme="minorBidi"/>
                <w:noProof/>
                <w:kern w:val="2"/>
                <w14:ligatures w14:val="standardContextual"/>
              </w:rPr>
              <w:tab/>
            </w:r>
            <w:r w:rsidRPr="00C15109">
              <w:rPr>
                <w:rStyle w:val="a8"/>
                <w:noProof/>
              </w:rPr>
              <w:t>Нормативно-методическое обеспечение</w:t>
            </w:r>
            <w:r>
              <w:rPr>
                <w:noProof/>
              </w:rPr>
              <w:tab/>
            </w:r>
            <w:r>
              <w:rPr>
                <w:noProof/>
              </w:rPr>
              <w:fldChar w:fldCharType="begin"/>
            </w:r>
            <w:r>
              <w:rPr>
                <w:noProof/>
              </w:rPr>
              <w:instrText xml:space="preserve"> PAGEREF _Toc233908890 \h </w:instrText>
            </w:r>
            <w:r>
              <w:rPr>
                <w:noProof/>
              </w:rPr>
            </w:r>
            <w:r>
              <w:rPr>
                <w:noProof/>
              </w:rPr>
              <w:fldChar w:fldCharType="separate"/>
            </w:r>
            <w:r>
              <w:rPr>
                <w:noProof/>
              </w:rPr>
              <w:t>1</w:t>
            </w:r>
            <w:r>
              <w:rPr>
                <w:noProof/>
              </w:rPr>
              <w:fldChar w:fldCharType="end"/>
            </w:r>
          </w:hyperlink>
        </w:p>
        <w:p w14:paraId="0DC6DBBF" w14:textId="77777777" w:rsidR="00D95B4E" w:rsidRDefault="00D95B4E">
          <w:pPr>
            <w:pStyle w:val="22"/>
            <w:tabs>
              <w:tab w:val="left" w:pos="1308"/>
              <w:tab w:val="right" w:leader="dot" w:pos="9629"/>
            </w:tabs>
            <w:rPr>
              <w:rFonts w:asciiTheme="minorHAnsi" w:eastAsiaTheme="minorEastAsia" w:hAnsiTheme="minorHAnsi" w:cstheme="minorBidi"/>
              <w:noProof/>
              <w:kern w:val="2"/>
              <w14:ligatures w14:val="standardContextual"/>
            </w:rPr>
          </w:pPr>
          <w:hyperlink w:anchor="_Toc233908891" w:history="1">
            <w:r w:rsidRPr="00C15109">
              <w:rPr>
                <w:rStyle w:val="a8"/>
                <w:noProof/>
              </w:rPr>
              <w:t>3.3.</w:t>
            </w:r>
            <w:r>
              <w:rPr>
                <w:rFonts w:asciiTheme="minorHAnsi" w:eastAsiaTheme="minorEastAsia" w:hAnsiTheme="minorHAnsi" w:cstheme="minorBidi"/>
                <w:noProof/>
                <w:kern w:val="2"/>
                <w14:ligatures w14:val="standardContextual"/>
              </w:rPr>
              <w:tab/>
            </w:r>
            <w:r w:rsidRPr="00C15109">
              <w:rPr>
                <w:rStyle w:val="a8"/>
                <w:noProof/>
              </w:rPr>
              <w:t>Требования к условиям работы с обучающимися с особыми образовательными потребностями</w:t>
            </w:r>
            <w:r>
              <w:rPr>
                <w:noProof/>
              </w:rPr>
              <w:tab/>
            </w:r>
            <w:r>
              <w:rPr>
                <w:noProof/>
              </w:rPr>
              <w:fldChar w:fldCharType="begin"/>
            </w:r>
            <w:r>
              <w:rPr>
                <w:noProof/>
              </w:rPr>
              <w:instrText xml:space="preserve"> PAGEREF _Toc233908891 \h </w:instrText>
            </w:r>
            <w:r>
              <w:rPr>
                <w:noProof/>
              </w:rPr>
            </w:r>
            <w:r>
              <w:rPr>
                <w:noProof/>
              </w:rPr>
              <w:fldChar w:fldCharType="separate"/>
            </w:r>
            <w:r>
              <w:rPr>
                <w:noProof/>
              </w:rPr>
              <w:t>1</w:t>
            </w:r>
            <w:r>
              <w:rPr>
                <w:noProof/>
              </w:rPr>
              <w:fldChar w:fldCharType="end"/>
            </w:r>
          </w:hyperlink>
        </w:p>
        <w:p w14:paraId="20E8DEB8" w14:textId="77777777" w:rsidR="00D95B4E" w:rsidRDefault="00D95B4E">
          <w:pPr>
            <w:pStyle w:val="22"/>
            <w:tabs>
              <w:tab w:val="left" w:pos="1308"/>
              <w:tab w:val="right" w:leader="dot" w:pos="9629"/>
            </w:tabs>
            <w:rPr>
              <w:rFonts w:asciiTheme="minorHAnsi" w:eastAsiaTheme="minorEastAsia" w:hAnsiTheme="minorHAnsi" w:cstheme="minorBidi"/>
              <w:noProof/>
              <w:kern w:val="2"/>
              <w14:ligatures w14:val="standardContextual"/>
            </w:rPr>
          </w:pPr>
          <w:hyperlink w:anchor="_Toc233908892" w:history="1">
            <w:r w:rsidRPr="00C15109">
              <w:rPr>
                <w:rStyle w:val="a8"/>
                <w:noProof/>
              </w:rPr>
              <w:t>3.4.</w:t>
            </w:r>
            <w:r>
              <w:rPr>
                <w:rFonts w:asciiTheme="minorHAnsi" w:eastAsiaTheme="minorEastAsia" w:hAnsiTheme="minorHAnsi" w:cstheme="minorBidi"/>
                <w:noProof/>
                <w:kern w:val="2"/>
                <w14:ligatures w14:val="standardContextual"/>
              </w:rPr>
              <w:tab/>
            </w:r>
            <w:r w:rsidRPr="00C15109">
              <w:rPr>
                <w:rStyle w:val="a8"/>
                <w:noProof/>
              </w:rPr>
              <w:t>Система поощрения социальной успешности и проявлений активной жизненной позиции обучающихся</w:t>
            </w:r>
            <w:r>
              <w:rPr>
                <w:noProof/>
              </w:rPr>
              <w:tab/>
            </w:r>
            <w:r>
              <w:rPr>
                <w:noProof/>
              </w:rPr>
              <w:fldChar w:fldCharType="begin"/>
            </w:r>
            <w:r>
              <w:rPr>
                <w:noProof/>
              </w:rPr>
              <w:instrText xml:space="preserve"> PAGEREF _Toc233908892 \h </w:instrText>
            </w:r>
            <w:r>
              <w:rPr>
                <w:noProof/>
              </w:rPr>
            </w:r>
            <w:r>
              <w:rPr>
                <w:noProof/>
              </w:rPr>
              <w:fldChar w:fldCharType="separate"/>
            </w:r>
            <w:r>
              <w:rPr>
                <w:noProof/>
              </w:rPr>
              <w:t>1</w:t>
            </w:r>
            <w:r>
              <w:rPr>
                <w:noProof/>
              </w:rPr>
              <w:fldChar w:fldCharType="end"/>
            </w:r>
          </w:hyperlink>
        </w:p>
        <w:p w14:paraId="20B4F264" w14:textId="77777777" w:rsidR="00D95B4E" w:rsidRDefault="00D95B4E">
          <w:pPr>
            <w:pStyle w:val="22"/>
            <w:tabs>
              <w:tab w:val="left" w:pos="1308"/>
              <w:tab w:val="right" w:leader="dot" w:pos="9629"/>
            </w:tabs>
            <w:rPr>
              <w:rFonts w:asciiTheme="minorHAnsi" w:eastAsiaTheme="minorEastAsia" w:hAnsiTheme="minorHAnsi" w:cstheme="minorBidi"/>
              <w:noProof/>
              <w:kern w:val="2"/>
              <w14:ligatures w14:val="standardContextual"/>
            </w:rPr>
          </w:pPr>
          <w:hyperlink w:anchor="_Toc233908893" w:history="1">
            <w:r w:rsidRPr="00C15109">
              <w:rPr>
                <w:rStyle w:val="a8"/>
                <w:noProof/>
              </w:rPr>
              <w:t>3.5.</w:t>
            </w:r>
            <w:r>
              <w:rPr>
                <w:rFonts w:asciiTheme="minorHAnsi" w:eastAsiaTheme="minorEastAsia" w:hAnsiTheme="minorHAnsi" w:cstheme="minorBidi"/>
                <w:noProof/>
                <w:kern w:val="2"/>
                <w14:ligatures w14:val="standardContextual"/>
              </w:rPr>
              <w:tab/>
            </w:r>
            <w:r w:rsidRPr="00C15109">
              <w:rPr>
                <w:rStyle w:val="a8"/>
                <w:noProof/>
              </w:rPr>
              <w:t>Анализ воспитательного процесса</w:t>
            </w:r>
            <w:r>
              <w:rPr>
                <w:noProof/>
              </w:rPr>
              <w:tab/>
            </w:r>
            <w:r>
              <w:rPr>
                <w:noProof/>
              </w:rPr>
              <w:fldChar w:fldCharType="begin"/>
            </w:r>
            <w:r>
              <w:rPr>
                <w:noProof/>
              </w:rPr>
              <w:instrText xml:space="preserve"> PAGEREF _Toc233908893 \h </w:instrText>
            </w:r>
            <w:r>
              <w:rPr>
                <w:noProof/>
              </w:rPr>
            </w:r>
            <w:r>
              <w:rPr>
                <w:noProof/>
              </w:rPr>
              <w:fldChar w:fldCharType="separate"/>
            </w:r>
            <w:r>
              <w:rPr>
                <w:noProof/>
              </w:rPr>
              <w:t>1</w:t>
            </w:r>
            <w:r>
              <w:rPr>
                <w:noProof/>
              </w:rPr>
              <w:fldChar w:fldCharType="end"/>
            </w:r>
          </w:hyperlink>
        </w:p>
        <w:p w14:paraId="58C3ACFC" w14:textId="77777777" w:rsidR="001E2795" w:rsidRDefault="00000000">
          <w:r>
            <w:fldChar w:fldCharType="end"/>
          </w:r>
        </w:p>
      </w:sdtContent>
    </w:sdt>
    <w:p w14:paraId="65D02466" w14:textId="77777777" w:rsidR="001E2795" w:rsidRDefault="001E2795">
      <w:pPr>
        <w:sectPr w:rsidR="001E2795">
          <w:footerReference w:type="default" r:id="rId7"/>
          <w:pgSz w:w="11906" w:h="16838"/>
          <w:pgMar w:top="1133" w:right="850" w:bottom="1133" w:left="1417" w:header="708" w:footer="708" w:gutter="0"/>
          <w:cols w:space="720"/>
          <w:docGrid w:linePitch="360"/>
        </w:sectPr>
      </w:pPr>
    </w:p>
    <w:p w14:paraId="7D11499F" w14:textId="77777777" w:rsidR="001E2795" w:rsidRDefault="00000000">
      <w:pPr>
        <w:pStyle w:val="a"/>
        <w:pageBreakBefore/>
      </w:pPr>
      <w:bookmarkStart w:id="0" w:name="_Toc233908880"/>
      <w:r>
        <w:lastRenderedPageBreak/>
        <w:t>Пояснительная записка</w:t>
      </w:r>
      <w:bookmarkEnd w:id="0"/>
    </w:p>
    <w:p w14:paraId="1B426089" w14:textId="77777777" w:rsidR="001E2795" w:rsidRDefault="00000000">
      <w:r>
        <w:t xml:space="preserve">Рабочая программа воспитания </w:t>
      </w:r>
      <w:r>
        <w:rPr>
          <w:highlight w:val="magenta"/>
        </w:rPr>
        <w:t xml:space="preserve">Название образовательной </w:t>
      </w:r>
      <w:proofErr w:type="gramStart"/>
      <w:r>
        <w:rPr>
          <w:highlight w:val="magenta"/>
        </w:rPr>
        <w:t xml:space="preserve">организации </w:t>
      </w:r>
      <w:r>
        <w:t xml:space="preserve"> разработана</w:t>
      </w:r>
      <w:proofErr w:type="gramEnd"/>
      <w:r>
        <w:t xml:space="preserve"> в соответствии с нормами и положениями следующих нормативно-правовых документов:</w:t>
      </w:r>
    </w:p>
    <w:p w14:paraId="5C7E2057" w14:textId="77777777" w:rsidR="001E2795" w:rsidRDefault="00000000">
      <w:pPr>
        <w:pStyle w:val="20"/>
        <w:numPr>
          <w:ilvl w:val="0"/>
          <w:numId w:val="2"/>
        </w:numPr>
      </w:pPr>
      <w:r>
        <w:t>Федерального закона «Об образовании в Российской Федерации» от 29.12.2012 № 273-ФЗ;</w:t>
      </w:r>
    </w:p>
    <w:p w14:paraId="6DAB88C3" w14:textId="77777777" w:rsidR="001E2795" w:rsidRDefault="00000000">
      <w:pPr>
        <w:pStyle w:val="20"/>
        <w:numPr>
          <w:ilvl w:val="0"/>
          <w:numId w:val="2"/>
        </w:numPr>
      </w:pPr>
      <w:r>
        <w:t>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2021–2025 гг. (Распоряжение Правительства Российской Федерации от 12.11.2020 № 2945-р);</w:t>
      </w:r>
    </w:p>
    <w:p w14:paraId="68AA94E7" w14:textId="77777777" w:rsidR="001E2795" w:rsidRDefault="00000000">
      <w:pPr>
        <w:pStyle w:val="20"/>
        <w:numPr>
          <w:ilvl w:val="0"/>
          <w:numId w:val="2"/>
        </w:numPr>
      </w:pPr>
      <w:r>
        <w:t>Стратегии национальной безопасности Российской Федерации (Указ Президента Российской Федерации от 02.07.2021 № 400);</w:t>
      </w:r>
    </w:p>
    <w:p w14:paraId="731F49B1" w14:textId="77777777" w:rsidR="001E2795" w:rsidRDefault="00000000">
      <w:pPr>
        <w:pStyle w:val="20"/>
        <w:numPr>
          <w:ilvl w:val="0"/>
          <w:numId w:val="2"/>
        </w:numPr>
      </w:pPr>
      <w:r>
        <w:t>Федерального государственного образовательного стандарта:</w:t>
      </w:r>
      <w:r>
        <w:br/>
      </w:r>
      <w:r>
        <w:rPr>
          <w:highlight w:val="magenta"/>
        </w:rPr>
        <w:t>(Приказ Министерства просвещения Российской Федерации от 31.05.2021 № 286)</w:t>
      </w:r>
      <w:r>
        <w:br/>
      </w:r>
      <w:r>
        <w:rPr>
          <w:highlight w:val="magenta"/>
        </w:rPr>
        <w:t>(Приказ Министерства просвещения Российской Федерации от 31.05.2021 № 287)</w:t>
      </w:r>
      <w:r>
        <w:br/>
      </w:r>
      <w:r>
        <w:rPr>
          <w:highlight w:val="magenta"/>
        </w:rPr>
        <w:t>(Приказ Министерства образования и науки Российской Федерации от 17.05.2012 № 413 и 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утверждённый приказом Министерства образования и науки Российской Федерации от 17 мая 2012 г. № 413»);</w:t>
      </w:r>
    </w:p>
    <w:p w14:paraId="125AFB19" w14:textId="77777777" w:rsidR="001E2795" w:rsidRDefault="00000000">
      <w:pPr>
        <w:pStyle w:val="20"/>
        <w:numPr>
          <w:ilvl w:val="0"/>
          <w:numId w:val="2"/>
        </w:numPr>
      </w:pPr>
      <w:r>
        <w:t>Федеральной образовательной программы:</w:t>
      </w:r>
      <w:r>
        <w:br/>
      </w:r>
      <w:r>
        <w:rPr>
          <w:highlight w:val="magenta"/>
        </w:rPr>
        <w:t>(Приказ Министерства просвещения Российской Федерации от 18.05.2023 № 372 «Об утверждении федеральной образовательной программы начального общего образования»)</w:t>
      </w:r>
      <w:r>
        <w:br/>
      </w:r>
      <w:r>
        <w:rPr>
          <w:highlight w:val="magenta"/>
        </w:rPr>
        <w:t>(Приказ Министерства просвещения Российской Федерации от 18.05.2023 № 370 «Об утверждении федеральной образовательной программы основного общего образования»)</w:t>
      </w:r>
      <w:r>
        <w:br/>
      </w:r>
      <w:r>
        <w:rPr>
          <w:highlight w:val="magenta"/>
        </w:rPr>
        <w:t>(Приказ Министерства просвещения Российской Федерации от 18.05.2023 № 371 «Об утверждении федеральной образовательной программы среднего общего образования»)</w:t>
      </w:r>
      <w:r>
        <w:t>.</w:t>
      </w:r>
    </w:p>
    <w:p w14:paraId="475FA1DB" w14:textId="77777777" w:rsidR="001E2795" w:rsidRDefault="00000000">
      <w:r>
        <w:t xml:space="preserve">Рабочая программа воспитания </w:t>
      </w:r>
      <w:r>
        <w:rPr>
          <w:highlight w:val="magenta"/>
        </w:rPr>
        <w:t xml:space="preserve">Название образовательной </w:t>
      </w:r>
      <w:proofErr w:type="gramStart"/>
      <w:r>
        <w:rPr>
          <w:highlight w:val="magenta"/>
        </w:rPr>
        <w:t xml:space="preserve">организации </w:t>
      </w:r>
      <w:r>
        <w:t xml:space="preserve"> основывается</w:t>
      </w:r>
      <w:proofErr w:type="gramEnd"/>
      <w:r>
        <w:t xml:space="preserve"> на единстве и преемственности образовательного процесса всех уровней общего образования, соотносится с рабочими программами воспитания образовательных организаций дошкольного образования.</w:t>
      </w:r>
    </w:p>
    <w:p w14:paraId="3AD13C1B" w14:textId="77777777" w:rsidR="001E2795" w:rsidRDefault="00000000">
      <w:r>
        <w:t>Программа воспитания:</w:t>
      </w:r>
    </w:p>
    <w:p w14:paraId="07FBA0B8" w14:textId="77777777" w:rsidR="001E2795" w:rsidRDefault="00000000">
      <w:pPr>
        <w:pStyle w:val="a1"/>
      </w:pPr>
      <w:r>
        <w:t>предназначена для планирования и организации системной воспитательной деятельности в образовательной организации;</w:t>
      </w:r>
    </w:p>
    <w:p w14:paraId="5B515C34" w14:textId="77777777" w:rsidR="001E2795" w:rsidRDefault="00000000">
      <w:pPr>
        <w:pStyle w:val="a1"/>
      </w:pPr>
      <w: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14:paraId="5B4B1AEB" w14:textId="77777777" w:rsidR="001E2795" w:rsidRDefault="00000000">
      <w:pPr>
        <w:pStyle w:val="a1"/>
      </w:pPr>
      <w:r>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14:paraId="6B549604" w14:textId="77777777" w:rsidR="001E2795" w:rsidRDefault="00000000">
      <w:pPr>
        <w:pStyle w:val="a1"/>
      </w:pPr>
      <w:r>
        <w:t xml:space="preserve">предусматривает приобщение обучающихся к российским традиционным духовным ценностям, включая ценности своей этнической группы, правилам и нормам </w:t>
      </w:r>
      <w:r>
        <w:lastRenderedPageBreak/>
        <w:t>поведения, принятым в российском обществе на основе российских базовых конституционных норм и ценностей;</w:t>
      </w:r>
    </w:p>
    <w:p w14:paraId="270BFFD5" w14:textId="77777777" w:rsidR="001E2795" w:rsidRDefault="00000000">
      <w:pPr>
        <w:pStyle w:val="a1"/>
      </w:pPr>
      <w:r>
        <w:t>предусматривает историческое просвещение, формирование российской культурной и гражданской идентичности обучающихся.</w:t>
      </w:r>
    </w:p>
    <w:p w14:paraId="126242E8" w14:textId="77777777" w:rsidR="001E2795" w:rsidRDefault="00000000">
      <w:r>
        <w:t xml:space="preserve">Воспитательная деятельность в </w:t>
      </w:r>
      <w:r>
        <w:rPr>
          <w:highlight w:val="magenta"/>
        </w:rPr>
        <w:t xml:space="preserve">Название образовательной </w:t>
      </w:r>
      <w:proofErr w:type="gramStart"/>
      <w:r>
        <w:rPr>
          <w:highlight w:val="magenta"/>
        </w:rPr>
        <w:t xml:space="preserve">организации </w:t>
      </w:r>
      <w:r>
        <w:t xml:space="preserve"> планируется</w:t>
      </w:r>
      <w:proofErr w:type="gramEnd"/>
      <w:r>
        <w:t xml:space="preserve">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5EAD7E6B" w14:textId="77777777" w:rsidR="001E2795" w:rsidRDefault="00000000">
      <w:r>
        <w:t xml:space="preserve">Участниками образовательных отношений являются педагогические и другие работники образовательной организации,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w:t>
      </w:r>
      <w:r>
        <w:rPr>
          <w:highlight w:val="magenta"/>
        </w:rPr>
        <w:t xml:space="preserve">Название образовательной </w:t>
      </w:r>
      <w:proofErr w:type="gramStart"/>
      <w:r>
        <w:rPr>
          <w:highlight w:val="magenta"/>
        </w:rPr>
        <w:t xml:space="preserve">организации </w:t>
      </w:r>
      <w:r>
        <w:t xml:space="preserve"> определяется</w:t>
      </w:r>
      <w:proofErr w:type="gramEnd"/>
      <w:r>
        <w:t xml:space="preserve">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14:paraId="40D7BB4B" w14:textId="77777777" w:rsidR="001E2795" w:rsidRDefault="00000000">
      <w:r>
        <w:t>Программа воспитания включает три раздела: целевой, содержательный, организационный. Фундаментальной основой программы является уклад образовательной организации, который прописывается в содержательном разделе рабочей программы и определяет специфику организации и конкретные формы организации процесса обучения и воспитания. Уклад представляет своего рода договор, описание принципов взаимодействия между обучающимися, их родителями и сотрудниками образовательной организации. Особенно важно, чтобы ценности, прописанные в укладе, разделялись всеми участниками образовательного и воспитательного процессов.</w:t>
      </w:r>
    </w:p>
    <w:p w14:paraId="2F38FFB8" w14:textId="77777777" w:rsidR="001E2795" w:rsidRDefault="00000000">
      <w:r>
        <w:t>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14:paraId="38B6F6A8" w14:textId="77777777" w:rsidR="001E2795" w:rsidRDefault="00000000">
      <w:r>
        <w:t xml:space="preserve">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w:t>
      </w:r>
      <w:r>
        <w:lastRenderedPageBreak/>
        <w:t>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w:t>
      </w:r>
    </w:p>
    <w:p w14:paraId="5E216970" w14:textId="77777777" w:rsidR="001E2795" w:rsidRDefault="001E2795">
      <w:pPr>
        <w:sectPr w:rsidR="001E2795">
          <w:pgSz w:w="11906" w:h="16838"/>
          <w:pgMar w:top="1133" w:right="850" w:bottom="1133" w:left="1417" w:header="708" w:footer="708" w:gutter="0"/>
          <w:cols w:space="720"/>
          <w:docGrid w:linePitch="360"/>
        </w:sectPr>
      </w:pPr>
    </w:p>
    <w:p w14:paraId="42D6E8CB" w14:textId="77777777" w:rsidR="001E2795" w:rsidRDefault="00000000">
      <w:pPr>
        <w:pStyle w:val="1"/>
        <w:pageBreakBefore/>
      </w:pPr>
      <w:bookmarkStart w:id="1" w:name="_Toc233908881"/>
      <w:r>
        <w:lastRenderedPageBreak/>
        <w:t>Целевой раздел</w:t>
      </w:r>
      <w:bookmarkEnd w:id="1"/>
    </w:p>
    <w:p w14:paraId="49AD9E4B" w14:textId="77777777" w:rsidR="001E2795" w:rsidRDefault="00000000">
      <w:r>
        <w:t xml:space="preserve">Содержание воспитания обучающихся в </w:t>
      </w:r>
      <w:r>
        <w:rPr>
          <w:highlight w:val="magenta"/>
        </w:rPr>
        <w:t xml:space="preserve">Название образовательной </w:t>
      </w:r>
      <w:proofErr w:type="gramStart"/>
      <w:r>
        <w:rPr>
          <w:highlight w:val="magenta"/>
        </w:rPr>
        <w:t xml:space="preserve">организации </w:t>
      </w:r>
      <w:r>
        <w:t xml:space="preserve"> определяется</w:t>
      </w:r>
      <w:proofErr w:type="gramEnd"/>
      <w:r>
        <w:t xml:space="preserve">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14:paraId="249E8854" w14:textId="77777777" w:rsidR="001E2795" w:rsidRDefault="00000000">
      <w:r>
        <w:t xml:space="preserve">Воспитательная деятельность в </w:t>
      </w:r>
      <w:r>
        <w:rPr>
          <w:highlight w:val="magenta"/>
        </w:rPr>
        <w:t xml:space="preserve">Название образовательной </w:t>
      </w:r>
      <w:proofErr w:type="gramStart"/>
      <w:r>
        <w:rPr>
          <w:highlight w:val="magenta"/>
        </w:rPr>
        <w:t xml:space="preserve">организации </w:t>
      </w:r>
      <w:r>
        <w:t xml:space="preserve"> планируется</w:t>
      </w:r>
      <w:proofErr w:type="gramEnd"/>
      <w:r>
        <w:t xml:space="preserve">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70E0B343" w14:textId="77777777" w:rsidR="001E2795" w:rsidRDefault="00000000">
      <w:pPr>
        <w:pStyle w:val="2"/>
      </w:pPr>
      <w:bookmarkStart w:id="2" w:name="_Toc233908882"/>
      <w:r>
        <w:t>Цель и задачи воспитания обучающихся</w:t>
      </w:r>
      <w:bookmarkEnd w:id="2"/>
    </w:p>
    <w:p w14:paraId="774A0CBE" w14:textId="77777777" w:rsidR="001E2795" w:rsidRDefault="00000000">
      <w:r>
        <w:rPr>
          <w:b/>
          <w:bCs/>
        </w:rPr>
        <w:t xml:space="preserve">Цель воспитания обучающихся в образовательной организации: </w:t>
      </w:r>
    </w:p>
    <w:p w14:paraId="6ED7DB84" w14:textId="77777777" w:rsidR="001E2795" w:rsidRDefault="00000000">
      <w:pPr>
        <w:pStyle w:val="a1"/>
      </w:pPr>
      <w: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14:paraId="6A0D58F4" w14:textId="77777777" w:rsidR="001E2795" w:rsidRDefault="00000000">
      <w:pPr>
        <w:pStyle w:val="a1"/>
      </w:pPr>
      <w: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1D1A682D" w14:textId="77777777" w:rsidR="001E2795" w:rsidRDefault="00000000">
      <w:r>
        <w:rPr>
          <w:b/>
          <w:bCs/>
        </w:rPr>
        <w:t xml:space="preserve">Задачи воспитания обучающихся в образовательной организации: </w:t>
      </w:r>
    </w:p>
    <w:p w14:paraId="191B5088" w14:textId="77777777" w:rsidR="001E2795" w:rsidRDefault="00000000">
      <w:pPr>
        <w:pStyle w:val="a1"/>
      </w:pPr>
      <w:r>
        <w:t>усвоение обучающимися знаний норм, духовно-нравственных ценностей, традиций, которые выработало российское общество (социально значимых знаний);</w:t>
      </w:r>
    </w:p>
    <w:p w14:paraId="47ED1E23" w14:textId="77777777" w:rsidR="001E2795" w:rsidRDefault="00000000">
      <w:pPr>
        <w:pStyle w:val="a1"/>
      </w:pPr>
      <w:r>
        <w:t>формирование и развитие личностных отношений к этим нормам, ценностям, традициям (их освоение, принятие);</w:t>
      </w:r>
    </w:p>
    <w:p w14:paraId="6EAA0F69" w14:textId="77777777" w:rsidR="001E2795" w:rsidRDefault="00000000">
      <w:pPr>
        <w:pStyle w:val="a1"/>
      </w:pPr>
      <w: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w:t>
      </w:r>
    </w:p>
    <w:p w14:paraId="0D1E222A" w14:textId="77777777" w:rsidR="001E2795" w:rsidRDefault="00000000">
      <w:pPr>
        <w:pStyle w:val="a1"/>
      </w:pPr>
      <w:r>
        <w:t xml:space="preserve">достижение личностных результатов освоения общеобразовательных программ в соответствии с ФГОС </w:t>
      </w:r>
      <w:r>
        <w:rPr>
          <w:highlight w:val="magenta"/>
        </w:rPr>
        <w:t>основного общего образования</w:t>
      </w:r>
      <w:r>
        <w:t>.</w:t>
      </w:r>
    </w:p>
    <w:p w14:paraId="581151D7" w14:textId="77777777" w:rsidR="001E2795" w:rsidRDefault="00000000">
      <w:r>
        <w:rPr>
          <w:b/>
          <w:bCs/>
        </w:rPr>
        <w:t>Личностные результаты освоения обучающимися образовательных программ включают:</w:t>
      </w:r>
    </w:p>
    <w:p w14:paraId="2B7D81DE" w14:textId="77777777" w:rsidR="001E2795" w:rsidRDefault="00000000">
      <w:pPr>
        <w:pStyle w:val="a1"/>
      </w:pPr>
      <w:r>
        <w:t>осознание российской гражданской идентичности;</w:t>
      </w:r>
    </w:p>
    <w:p w14:paraId="08EBF68C" w14:textId="77777777" w:rsidR="001E2795" w:rsidRDefault="00000000">
      <w:pPr>
        <w:pStyle w:val="a1"/>
      </w:pPr>
      <w:r>
        <w:t>сформированность ценностей самостоятельности и инициативы;</w:t>
      </w:r>
    </w:p>
    <w:p w14:paraId="5F5E049E" w14:textId="77777777" w:rsidR="001E2795" w:rsidRDefault="00000000">
      <w:pPr>
        <w:pStyle w:val="a1"/>
      </w:pPr>
      <w:r>
        <w:t>готовность обучающихся к саморазвитию, самостоятельности и личностному самоопределению;</w:t>
      </w:r>
    </w:p>
    <w:p w14:paraId="34E3FE3C" w14:textId="77777777" w:rsidR="001E2795" w:rsidRDefault="00000000">
      <w:pPr>
        <w:pStyle w:val="a1"/>
      </w:pPr>
      <w:r>
        <w:t>наличие мотивации к целенаправленной социально значимой деятельности;</w:t>
      </w:r>
    </w:p>
    <w:p w14:paraId="299D1FA9" w14:textId="77777777" w:rsidR="001E2795" w:rsidRDefault="00000000">
      <w:pPr>
        <w:pStyle w:val="a1"/>
      </w:pPr>
      <w:r>
        <w:lastRenderedPageBreak/>
        <w:t>сформированность внутренней позиции личности как особого ценностного отношения к себе, окружающим людям и жизни в целом.</w:t>
      </w:r>
    </w:p>
    <w:p w14:paraId="0BD46466" w14:textId="77777777" w:rsidR="001E2795" w:rsidRDefault="00000000">
      <w:r>
        <w:t xml:space="preserve">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w:t>
      </w:r>
      <w:proofErr w:type="spellStart"/>
      <w:r>
        <w:t>возрастосообразности</w:t>
      </w:r>
      <w:proofErr w:type="spellEnd"/>
      <w:r>
        <w:t>.</w:t>
      </w:r>
    </w:p>
    <w:p w14:paraId="6E1C53E6" w14:textId="77777777" w:rsidR="001E2795" w:rsidRDefault="00000000">
      <w:pPr>
        <w:pStyle w:val="2"/>
      </w:pPr>
      <w:bookmarkStart w:id="3" w:name="_Toc233908883"/>
      <w:r>
        <w:t>Направления воспитания</w:t>
      </w:r>
      <w:bookmarkEnd w:id="3"/>
    </w:p>
    <w:p w14:paraId="4FCB9D42" w14:textId="77777777" w:rsidR="001E2795" w:rsidRDefault="00000000">
      <w:r>
        <w:t xml:space="preserve">Программа воспитания реализуется в единстве учебной и воспитательной деятельности </w:t>
      </w:r>
      <w:r>
        <w:rPr>
          <w:highlight w:val="magenta"/>
        </w:rPr>
        <w:t xml:space="preserve">Название образовательной </w:t>
      </w:r>
      <w:proofErr w:type="gramStart"/>
      <w:r>
        <w:rPr>
          <w:highlight w:val="magenta"/>
        </w:rPr>
        <w:t xml:space="preserve">организации </w:t>
      </w:r>
      <w:r>
        <w:t xml:space="preserve"> по</w:t>
      </w:r>
      <w:proofErr w:type="gramEnd"/>
      <w:r>
        <w:t xml:space="preserve"> основным направлениям воспитания в соответствии с ФГОС </w:t>
      </w:r>
      <w:r>
        <w:rPr>
          <w:highlight w:val="magenta"/>
        </w:rPr>
        <w:t>основного общего образования</w:t>
      </w:r>
      <w:r>
        <w:t xml:space="preserve"> и отражает готовность обучающихся руководствоваться ценностями и приобретать первоначальный опыт деятельности на основе:</w:t>
      </w:r>
    </w:p>
    <w:p w14:paraId="515CCCCF" w14:textId="77777777" w:rsidR="001E2795" w:rsidRDefault="00000000">
      <w:pPr>
        <w:pStyle w:val="a1"/>
      </w:pPr>
      <w:r>
        <w:rPr>
          <w:i/>
          <w:iCs/>
        </w:rPr>
        <w:t>гражданского воспитания</w:t>
      </w:r>
      <w:r>
        <w:t>,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14:paraId="702A0740" w14:textId="77777777" w:rsidR="001E2795" w:rsidRDefault="00000000">
      <w:pPr>
        <w:pStyle w:val="a1"/>
      </w:pPr>
      <w:r>
        <w:rPr>
          <w:i/>
          <w:iCs/>
        </w:rPr>
        <w:t>патриотического воспитания</w:t>
      </w:r>
      <w:r>
        <w:t>, основанного на воспитании любви к родному краю, Родине, своему народу, уважении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17650B3A" w14:textId="77777777" w:rsidR="001E2795" w:rsidRDefault="00000000">
      <w:pPr>
        <w:pStyle w:val="a1"/>
      </w:pPr>
      <w:r>
        <w:rPr>
          <w:i/>
          <w:iCs/>
        </w:rPr>
        <w:t>духовно-нравственного воспитания</w:t>
      </w:r>
      <w:r>
        <w:t xml:space="preserve">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1A6C75FB" w14:textId="77777777" w:rsidR="001E2795" w:rsidRDefault="00000000">
      <w:pPr>
        <w:pStyle w:val="a1"/>
      </w:pPr>
      <w:r>
        <w:rPr>
          <w:i/>
          <w:iCs/>
        </w:rPr>
        <w:t>эстетического воспитания</w:t>
      </w:r>
      <w:r>
        <w:t>,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4DF6E3B7" w14:textId="77777777" w:rsidR="001E2795" w:rsidRDefault="00000000">
      <w:pPr>
        <w:pStyle w:val="a1"/>
      </w:pPr>
      <w:r>
        <w:rPr>
          <w:i/>
          <w:iCs/>
        </w:rPr>
        <w:t>физического воспитания</w:t>
      </w:r>
      <w:r>
        <w:t>,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14:paraId="138AD2E7" w14:textId="77777777" w:rsidR="001E2795" w:rsidRDefault="00000000">
      <w:pPr>
        <w:pStyle w:val="a1"/>
      </w:pPr>
      <w:r>
        <w:rPr>
          <w:i/>
          <w:iCs/>
        </w:rPr>
        <w:t xml:space="preserve">трудового </w:t>
      </w:r>
      <w:r>
        <w:t>воспитания, основанного на воспитании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4FC99F37" w14:textId="77777777" w:rsidR="001E2795" w:rsidRDefault="00000000">
      <w:pPr>
        <w:pStyle w:val="a1"/>
      </w:pPr>
      <w:r>
        <w:rPr>
          <w:i/>
          <w:iCs/>
        </w:rPr>
        <w:t>экологического воспитания</w:t>
      </w:r>
      <w:r>
        <w:t>,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04EDDCC6" w14:textId="77777777" w:rsidR="001E2795" w:rsidRDefault="00000000">
      <w:pPr>
        <w:pStyle w:val="a1"/>
      </w:pPr>
      <w:r>
        <w:rPr>
          <w:i/>
          <w:iCs/>
        </w:rPr>
        <w:lastRenderedPageBreak/>
        <w:t>ценности научного познания</w:t>
      </w:r>
      <w:r>
        <w:t>,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343B3899" w14:textId="77777777" w:rsidR="001E2795" w:rsidRDefault="00000000">
      <w:pPr>
        <w:pStyle w:val="2"/>
      </w:pPr>
      <w:bookmarkStart w:id="4" w:name="_Toc233908884"/>
      <w:r>
        <w:t>Целевые ориентиры результатов воспитания</w:t>
      </w:r>
      <w:bookmarkEnd w:id="4"/>
    </w:p>
    <w:p w14:paraId="5EF726EA" w14:textId="77777777" w:rsidR="001E2795" w:rsidRDefault="00000000">
      <w:r>
        <w:t>Требования к личностным результатам освоения обучающимися по основным образовательным программам установлены ФГОС.</w:t>
      </w:r>
    </w:p>
    <w:p w14:paraId="4A9CB6F9" w14:textId="77777777" w:rsidR="001E2795" w:rsidRDefault="00000000">
      <w:r>
        <w:t xml:space="preserve">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w:t>
      </w:r>
      <w:r>
        <w:rPr>
          <w:highlight w:val="magenta"/>
        </w:rPr>
        <w:t>основного общего образования</w:t>
      </w:r>
      <w:r>
        <w:t>.</w:t>
      </w:r>
    </w:p>
    <w:p w14:paraId="792451BC" w14:textId="77777777" w:rsidR="001E2795" w:rsidRDefault="00000000">
      <w: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14:paraId="01608CFE" w14:textId="77777777" w:rsidR="001E2795" w:rsidRDefault="00000000">
      <w:r>
        <w:rPr>
          <w:b/>
          <w:bCs/>
        </w:rPr>
        <w:t xml:space="preserve">Целевые ориентиры результатов воспитания на уровне </w:t>
      </w:r>
      <w:r>
        <w:rPr>
          <w:b/>
          <w:bCs/>
          <w:highlight w:val="magenta"/>
        </w:rPr>
        <w:t>основного общего образования</w:t>
      </w:r>
    </w:p>
    <w:p w14:paraId="700D8AC4" w14:textId="77777777" w:rsidR="001E2795" w:rsidRDefault="00000000">
      <w:r>
        <w:t> </w:t>
      </w:r>
    </w:p>
    <w:p w14:paraId="52917EA2" w14:textId="77777777" w:rsidR="001E2795" w:rsidRDefault="00000000">
      <w:r>
        <w:rPr>
          <w:b/>
          <w:bCs/>
          <w:i/>
          <w:iCs/>
        </w:rPr>
        <w:t>Гражданское воспитание:</w:t>
      </w:r>
    </w:p>
    <w:p w14:paraId="32B3F4C7" w14:textId="77777777" w:rsidR="001E2795" w:rsidRDefault="00000000">
      <w:pPr>
        <w:pStyle w:val="a1"/>
      </w:pPr>
      <w: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3CC24DA9" w14:textId="77777777" w:rsidR="001E2795" w:rsidRDefault="00000000">
      <w:pPr>
        <w:pStyle w:val="a1"/>
      </w:pPr>
      <w: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14:paraId="052A1E4C" w14:textId="77777777" w:rsidR="001E2795" w:rsidRDefault="00000000">
      <w:pPr>
        <w:pStyle w:val="a1"/>
      </w:pPr>
      <w:r>
        <w:t>проявляющий уважение к государственным символам России, праздникам;</w:t>
      </w:r>
    </w:p>
    <w:p w14:paraId="3BD8EB2E" w14:textId="77777777" w:rsidR="001E2795" w:rsidRDefault="00000000">
      <w:pPr>
        <w:pStyle w:val="a1"/>
      </w:pPr>
      <w: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14:paraId="0BC30594" w14:textId="77777777" w:rsidR="001E2795" w:rsidRDefault="00000000">
      <w:pPr>
        <w:pStyle w:val="a1"/>
      </w:pPr>
      <w:r>
        <w:t>выражающий неприятие любой дискриминации граждан, проявлений экстремизма, терроризма, коррупции в обществе;</w:t>
      </w:r>
    </w:p>
    <w:p w14:paraId="53B9A547" w14:textId="77777777" w:rsidR="001E2795" w:rsidRDefault="00000000">
      <w:pPr>
        <w:pStyle w:val="a1"/>
      </w:pPr>
      <w:r>
        <w:t>принимающий участие в жизни класса, образовательной организации, в том числе самоуправлении, ориентированный на участие в социально значимой деятельности.</w:t>
      </w:r>
    </w:p>
    <w:p w14:paraId="14067C92" w14:textId="77777777" w:rsidR="001E2795" w:rsidRDefault="00000000">
      <w:r>
        <w:t> </w:t>
      </w:r>
    </w:p>
    <w:p w14:paraId="57E5B678" w14:textId="77777777" w:rsidR="001E2795" w:rsidRDefault="00000000">
      <w:r>
        <w:rPr>
          <w:b/>
          <w:bCs/>
          <w:i/>
          <w:iCs/>
        </w:rPr>
        <w:t>Патриотическое воспитание:</w:t>
      </w:r>
    </w:p>
    <w:p w14:paraId="2295F3BC" w14:textId="77777777" w:rsidR="001E2795" w:rsidRDefault="00000000">
      <w:pPr>
        <w:pStyle w:val="a1"/>
      </w:pPr>
      <w:r>
        <w:t>сознающий свою национальную, этническую принадлежность, любящий свой народ, его традиции, культуру;</w:t>
      </w:r>
    </w:p>
    <w:p w14:paraId="6DB43A7A" w14:textId="77777777" w:rsidR="001E2795" w:rsidRDefault="00000000">
      <w:pPr>
        <w:pStyle w:val="a1"/>
      </w:pPr>
      <w: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14:paraId="36344997" w14:textId="77777777" w:rsidR="001E2795" w:rsidRDefault="00000000">
      <w:pPr>
        <w:pStyle w:val="a1"/>
      </w:pPr>
      <w:r>
        <w:t>проявляющий интерес к познанию родного языка, истории и культуры своего края, своего народа, других народов России;</w:t>
      </w:r>
    </w:p>
    <w:p w14:paraId="0EF7F5A8" w14:textId="77777777" w:rsidR="001E2795" w:rsidRDefault="00000000">
      <w:pPr>
        <w:pStyle w:val="a1"/>
      </w:pPr>
      <w:r>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14:paraId="5997F2AA" w14:textId="77777777" w:rsidR="001E2795" w:rsidRDefault="00000000">
      <w:pPr>
        <w:pStyle w:val="a1"/>
      </w:pPr>
      <w:r>
        <w:lastRenderedPageBreak/>
        <w:t>принимающий участие в мероприятиях патриотической направленности.</w:t>
      </w:r>
    </w:p>
    <w:p w14:paraId="35454C49" w14:textId="77777777" w:rsidR="001E2795" w:rsidRDefault="00000000">
      <w:r>
        <w:rPr>
          <w:b/>
          <w:bCs/>
          <w:i/>
          <w:iCs/>
        </w:rPr>
        <w:t>Духовно-нравственное воспитание:</w:t>
      </w:r>
    </w:p>
    <w:p w14:paraId="3E8C4EE8" w14:textId="77777777" w:rsidR="001E2795" w:rsidRDefault="00000000">
      <w:pPr>
        <w:pStyle w:val="a1"/>
      </w:pPr>
      <w: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14:paraId="27BBF193" w14:textId="77777777" w:rsidR="001E2795" w:rsidRDefault="00000000">
      <w:pPr>
        <w:pStyle w:val="a1"/>
      </w:pPr>
      <w:r>
        <w:t>выражающий готовность оценивать своё поведение и поступки, поведение и поступки других людей с позиций традиционных российских духовно- нравственных ценностей и норм с учётом осознания последствий поступков;</w:t>
      </w:r>
    </w:p>
    <w:p w14:paraId="702F5F54" w14:textId="77777777" w:rsidR="001E2795" w:rsidRDefault="00000000">
      <w:pPr>
        <w:pStyle w:val="a1"/>
      </w:pPr>
      <w: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14:paraId="64690BEE" w14:textId="77777777" w:rsidR="001E2795" w:rsidRDefault="00000000">
      <w:pPr>
        <w:pStyle w:val="a1"/>
      </w:pPr>
      <w: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14:paraId="2CFB9163" w14:textId="77777777" w:rsidR="001E2795" w:rsidRDefault="00000000">
      <w:pPr>
        <w:pStyle w:val="a1"/>
      </w:pPr>
      <w: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14:paraId="4A055A55" w14:textId="77777777" w:rsidR="001E2795" w:rsidRDefault="00000000">
      <w:pPr>
        <w:pStyle w:val="a1"/>
      </w:pPr>
      <w:r>
        <w:t>проявляющий интерес к чтению, к родному языку, русскому языку и литературе как части духовной культуры своего народа, российского общества.</w:t>
      </w:r>
    </w:p>
    <w:p w14:paraId="4A6740C6" w14:textId="77777777" w:rsidR="001E2795" w:rsidRDefault="00000000">
      <w:r>
        <w:rPr>
          <w:b/>
          <w:bCs/>
          <w:i/>
          <w:iCs/>
        </w:rPr>
        <w:t>Эстетическое воспитание:</w:t>
      </w:r>
    </w:p>
    <w:p w14:paraId="762CDA39" w14:textId="77777777" w:rsidR="001E2795" w:rsidRDefault="00000000">
      <w:pPr>
        <w:pStyle w:val="a1"/>
      </w:pPr>
      <w:r>
        <w:t>выражающий понимание ценности отечественного и мирового искусства, народных традиций и народного творчества в искусстве;</w:t>
      </w:r>
    </w:p>
    <w:p w14:paraId="31BCA4EF" w14:textId="77777777" w:rsidR="001E2795" w:rsidRDefault="00000000">
      <w:pPr>
        <w:pStyle w:val="a1"/>
      </w:pPr>
      <w: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14:paraId="2D1031C7" w14:textId="77777777" w:rsidR="001E2795" w:rsidRDefault="00000000">
      <w:pPr>
        <w:pStyle w:val="a1"/>
      </w:pPr>
      <w: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615267AC" w14:textId="77777777" w:rsidR="001E2795" w:rsidRDefault="00000000">
      <w:pPr>
        <w:pStyle w:val="a1"/>
      </w:pPr>
      <w:r>
        <w:t>ориентированный на самовыражение в разных видах искусства, в художественном творчестве.</w:t>
      </w:r>
    </w:p>
    <w:p w14:paraId="31601D28" w14:textId="77777777" w:rsidR="001E2795" w:rsidRDefault="00000000">
      <w:r>
        <w:rPr>
          <w:b/>
          <w:bCs/>
          <w:i/>
          <w:iCs/>
        </w:rPr>
        <w:t>Физическое воспитание, формирование культуры здоровья и эмоционального благополучия:</w:t>
      </w:r>
    </w:p>
    <w:p w14:paraId="4F4B620B" w14:textId="77777777" w:rsidR="001E2795" w:rsidRDefault="00000000">
      <w:pPr>
        <w:pStyle w:val="a1"/>
      </w:pPr>
      <w: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14:paraId="19FD2A06" w14:textId="77777777" w:rsidR="001E2795" w:rsidRDefault="00000000">
      <w:pPr>
        <w:pStyle w:val="a1"/>
      </w:pPr>
      <w: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14:paraId="2041DC7B" w14:textId="77777777" w:rsidR="001E2795" w:rsidRDefault="00000000">
      <w:pPr>
        <w:pStyle w:val="a1"/>
      </w:pPr>
      <w: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14:paraId="19B42C48" w14:textId="77777777" w:rsidR="001E2795" w:rsidRDefault="00000000">
      <w:pPr>
        <w:pStyle w:val="a1"/>
      </w:pPr>
      <w:r>
        <w:t>умеющий осознавать физическое и эмоциональное состояние (своё и других людей), стремящийся управлять собственным эмоциональным состоянием;</w:t>
      </w:r>
    </w:p>
    <w:p w14:paraId="30139894" w14:textId="77777777" w:rsidR="001E2795" w:rsidRDefault="00000000">
      <w:pPr>
        <w:pStyle w:val="a1"/>
      </w:pPr>
      <w:r>
        <w:lastRenderedPageBreak/>
        <w:t>способный адаптироваться к меняющимся социальным, информационным и природным условиям, стрессовым ситуациям.</w:t>
      </w:r>
    </w:p>
    <w:p w14:paraId="7AD1381C" w14:textId="77777777" w:rsidR="001E2795" w:rsidRDefault="00000000">
      <w:r>
        <w:rPr>
          <w:b/>
          <w:bCs/>
          <w:i/>
          <w:iCs/>
        </w:rPr>
        <w:t>Трудовое воспитание:</w:t>
      </w:r>
    </w:p>
    <w:p w14:paraId="47627BEA" w14:textId="77777777" w:rsidR="001E2795" w:rsidRDefault="00000000">
      <w:pPr>
        <w:pStyle w:val="a1"/>
      </w:pPr>
      <w:r>
        <w:t>уважающий труд, результаты своего труда, труда других людей; проявляющий интерес к практическому изучению профессий и труда различного рода, в том числе на основе применения предметных знаний;</w:t>
      </w:r>
    </w:p>
    <w:p w14:paraId="28388FA9" w14:textId="77777777" w:rsidR="001E2795" w:rsidRDefault="00000000">
      <w:pPr>
        <w:pStyle w:val="a1"/>
      </w:pPr>
      <w: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14:paraId="1CEBFD18" w14:textId="77777777" w:rsidR="001E2795" w:rsidRDefault="00000000">
      <w:pPr>
        <w:pStyle w:val="a1"/>
      </w:pPr>
      <w:r>
        <w:t>участвующий в решении практических трудовых дел, задач (в семье, 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14:paraId="24594C20" w14:textId="77777777" w:rsidR="001E2795" w:rsidRDefault="00000000">
      <w:pPr>
        <w:pStyle w:val="a1"/>
      </w:pPr>
      <w: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p w14:paraId="10CA2944" w14:textId="77777777" w:rsidR="001E2795" w:rsidRDefault="00000000">
      <w:r>
        <w:rPr>
          <w:b/>
          <w:bCs/>
          <w:i/>
          <w:iCs/>
        </w:rPr>
        <w:t>Экологическое воспитание:</w:t>
      </w:r>
    </w:p>
    <w:p w14:paraId="369DCDAD" w14:textId="77777777" w:rsidR="001E2795" w:rsidRDefault="00000000">
      <w:pPr>
        <w:pStyle w:val="a1"/>
      </w:pPr>
      <w:r>
        <w:t>понимающий значение и глобальный характер экологических проблем, путей их решения, значение экологической культуры человека, общества;</w:t>
      </w:r>
    </w:p>
    <w:p w14:paraId="5EE8339F" w14:textId="77777777" w:rsidR="001E2795" w:rsidRDefault="00000000">
      <w:pPr>
        <w:pStyle w:val="a1"/>
      </w:pPr>
      <w:r>
        <w:t>сознающий свою ответственность как гражданина и потребителя в условиях взаимосвязи природной, технологической и социальной сред;</w:t>
      </w:r>
    </w:p>
    <w:p w14:paraId="0D11496F" w14:textId="77777777" w:rsidR="001E2795" w:rsidRDefault="00000000">
      <w:pPr>
        <w:pStyle w:val="a1"/>
      </w:pPr>
      <w:r>
        <w:t>выражающий активное неприятие действий, приносящих вред природе; 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14:paraId="6B3AE5AA" w14:textId="77777777" w:rsidR="001E2795" w:rsidRDefault="00000000">
      <w:pPr>
        <w:pStyle w:val="a1"/>
      </w:pPr>
      <w:r>
        <w:t>участвующий в практической деятельности экологической, природоохранной направленности.</w:t>
      </w:r>
    </w:p>
    <w:p w14:paraId="4D898964" w14:textId="77777777" w:rsidR="001E2795" w:rsidRDefault="00000000">
      <w:r>
        <w:rPr>
          <w:b/>
          <w:bCs/>
          <w:i/>
          <w:iCs/>
        </w:rPr>
        <w:t>Ценности научного познания:</w:t>
      </w:r>
    </w:p>
    <w:p w14:paraId="3068AB0E" w14:textId="77777777" w:rsidR="001E2795" w:rsidRDefault="00000000">
      <w:pPr>
        <w:pStyle w:val="a1"/>
      </w:pPr>
      <w:r>
        <w:t>выражающий познавательные интересы в разных предметных областях с учётом индивидуальных интересов, способностей, достижений;</w:t>
      </w:r>
    </w:p>
    <w:p w14:paraId="3A76F6E0" w14:textId="77777777" w:rsidR="001E2795" w:rsidRDefault="00000000">
      <w:pPr>
        <w:pStyle w:val="a1"/>
      </w:pPr>
      <w:r>
        <w:t>ориентированный в деятельности на научные знания о природе и обществе, взаимосвязях человека с природной и социальной средой;</w:t>
      </w:r>
    </w:p>
    <w:p w14:paraId="00E9D176" w14:textId="77777777" w:rsidR="001E2795" w:rsidRDefault="00000000">
      <w:pPr>
        <w:pStyle w:val="a1"/>
      </w:pPr>
      <w: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14:paraId="2515466E" w14:textId="77777777" w:rsidR="001E2795" w:rsidRDefault="00000000">
      <w:pPr>
        <w:pStyle w:val="a1"/>
      </w:pPr>
      <w: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p w14:paraId="3C3BA408" w14:textId="77777777" w:rsidR="001E2795" w:rsidRDefault="001E2795">
      <w:pPr>
        <w:sectPr w:rsidR="001E2795">
          <w:pgSz w:w="11906" w:h="16838"/>
          <w:pgMar w:top="1133" w:right="850" w:bottom="1133" w:left="1417" w:header="708" w:footer="708" w:gutter="0"/>
          <w:cols w:space="720"/>
          <w:docGrid w:linePitch="360"/>
        </w:sectPr>
      </w:pPr>
    </w:p>
    <w:p w14:paraId="5710A37B" w14:textId="77777777" w:rsidR="001E2795" w:rsidRDefault="00000000">
      <w:pPr>
        <w:pStyle w:val="1"/>
        <w:pageBreakBefore/>
      </w:pPr>
      <w:bookmarkStart w:id="5" w:name="_Toc233908885"/>
      <w:r>
        <w:lastRenderedPageBreak/>
        <w:t>Содержательный раздел</w:t>
      </w:r>
      <w:bookmarkEnd w:id="5"/>
    </w:p>
    <w:p w14:paraId="0E155C70" w14:textId="1DF17E47" w:rsidR="00713CEF" w:rsidRPr="00713CEF" w:rsidRDefault="00713CEF" w:rsidP="00713CEF">
      <w:pPr>
        <w:rPr>
          <w:i/>
          <w:iCs/>
        </w:rPr>
      </w:pPr>
      <w:r w:rsidRPr="00713CEF">
        <w:rPr>
          <w:i/>
          <w:iCs/>
          <w:highlight w:val="yellow"/>
        </w:rPr>
        <w:t>В пункте 2.1 раскрываются основные особенности уклада образовательной организации. Уклад задаёт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образовательной организации и её репутацию в окружающем образовательном пространстве, социуме.</w:t>
      </w:r>
    </w:p>
    <w:p w14:paraId="4EA8907F" w14:textId="77777777" w:rsidR="00713CEF" w:rsidRPr="00713CEF" w:rsidRDefault="00713CEF" w:rsidP="00713CEF"/>
    <w:p w14:paraId="345C7C4D" w14:textId="77777777" w:rsidR="001E2795" w:rsidRDefault="00000000">
      <w:pPr>
        <w:pStyle w:val="2"/>
      </w:pPr>
      <w:bookmarkStart w:id="6" w:name="_Toc233908886"/>
      <w:r>
        <w:t>Уклад образовательной организации</w:t>
      </w:r>
      <w:bookmarkEnd w:id="6"/>
    </w:p>
    <w:p w14:paraId="5B196EE9" w14:textId="77777777" w:rsidR="001E2795" w:rsidRDefault="00000000">
      <w:r>
        <w:rPr>
          <w:b/>
          <w:bCs/>
          <w:i/>
          <w:iCs/>
        </w:rPr>
        <w:t>Основные сведения об образовательной организации:</w:t>
      </w:r>
    </w:p>
    <w:p w14:paraId="79C0D1C8" w14:textId="77777777" w:rsidR="001E2795" w:rsidRDefault="00000000">
      <w:r>
        <w:t xml:space="preserve">Наименование в соответствии с Уставом: </w:t>
      </w:r>
      <w:r>
        <w:rPr>
          <w:highlight w:val="magenta"/>
        </w:rPr>
        <w:t>______________________</w:t>
      </w:r>
      <w:r>
        <w:t>.</w:t>
      </w:r>
    </w:p>
    <w:p w14:paraId="753CF07F" w14:textId="77777777" w:rsidR="001E2795" w:rsidRDefault="00000000">
      <w:r>
        <w:t xml:space="preserve">Юридический адрес: </w:t>
      </w:r>
      <w:r>
        <w:rPr>
          <w:highlight w:val="magenta"/>
        </w:rPr>
        <w:t>______________________</w:t>
      </w:r>
      <w:r>
        <w:t>.</w:t>
      </w:r>
    </w:p>
    <w:p w14:paraId="3DE3284E" w14:textId="77777777" w:rsidR="001E2795" w:rsidRDefault="00000000">
      <w:r>
        <w:t xml:space="preserve">Дата основания: </w:t>
      </w:r>
      <w:r>
        <w:rPr>
          <w:highlight w:val="magenta"/>
        </w:rPr>
        <w:t>______________________</w:t>
      </w:r>
      <w:r>
        <w:t>.</w:t>
      </w:r>
    </w:p>
    <w:p w14:paraId="4E8E0F07" w14:textId="77777777" w:rsidR="001E2795" w:rsidRDefault="00000000">
      <w:r>
        <w:rPr>
          <w:b/>
          <w:bCs/>
          <w:i/>
          <w:iCs/>
        </w:rPr>
        <w:t>Основные характеристики образовательной организации</w:t>
      </w:r>
    </w:p>
    <w:p w14:paraId="3AE35F74" w14:textId="77777777" w:rsidR="001E2795" w:rsidRDefault="00000000">
      <w:r>
        <w:t>Основные вехи истории образовательной организации, выдающиеся события, деятели в её истории.</w:t>
      </w:r>
    </w:p>
    <w:p w14:paraId="3FD1ABCC" w14:textId="77777777" w:rsidR="001E2795" w:rsidRDefault="00000000">
      <w:r>
        <w:rPr>
          <w:highlight w:val="magenta"/>
        </w:rPr>
        <w:t>______________________</w:t>
      </w:r>
    </w:p>
    <w:p w14:paraId="69B895F6" w14:textId="77777777" w:rsidR="001E2795" w:rsidRDefault="00000000">
      <w:r>
        <w:t>Цель образовательной организации в самосознании её педагогического коллектива.</w:t>
      </w:r>
    </w:p>
    <w:p w14:paraId="695DEAF0" w14:textId="77777777" w:rsidR="001E2795" w:rsidRDefault="00000000">
      <w:r>
        <w:rPr>
          <w:highlight w:val="magenta"/>
        </w:rPr>
        <w:t>______________________</w:t>
      </w:r>
    </w:p>
    <w:p w14:paraId="530ADA98" w14:textId="77777777" w:rsidR="001E2795" w:rsidRDefault="00000000">
      <w:r>
        <w:t>Наиболее значимые традиционные дела, события, мероприятия в образовательной организации, составляющие основу воспитательной системы.</w:t>
      </w:r>
    </w:p>
    <w:p w14:paraId="6270D827" w14:textId="77777777" w:rsidR="001E2795" w:rsidRDefault="00000000">
      <w:r>
        <w:rPr>
          <w:highlight w:val="magenta"/>
        </w:rPr>
        <w:t>______________________</w:t>
      </w:r>
    </w:p>
    <w:p w14:paraId="1E212F54" w14:textId="77777777" w:rsidR="001E2795" w:rsidRDefault="00000000">
      <w:r>
        <w:t>Традиции и ритуалы, символика, особые нормы этикета в образовательной организации.</w:t>
      </w:r>
    </w:p>
    <w:p w14:paraId="7A217737" w14:textId="77777777" w:rsidR="001E2795" w:rsidRDefault="00000000">
      <w:r>
        <w:rPr>
          <w:highlight w:val="magenta"/>
        </w:rPr>
        <w:t>______________________</w:t>
      </w:r>
    </w:p>
    <w:p w14:paraId="70E760AE" w14:textId="77777777" w:rsidR="001E2795" w:rsidRDefault="00000000">
      <w:r>
        <w:t>Социальные партнёры образовательной организации, их роль, возможности в развитии, совершенствовании условий воспитания, воспитательной деятельности.</w:t>
      </w:r>
    </w:p>
    <w:p w14:paraId="7774DC08" w14:textId="77777777" w:rsidR="001E2795" w:rsidRDefault="00000000">
      <w:r>
        <w:rPr>
          <w:highlight w:val="magenta"/>
        </w:rPr>
        <w:t>______________________</w:t>
      </w:r>
    </w:p>
    <w:p w14:paraId="592A239A" w14:textId="77777777" w:rsidR="001E2795" w:rsidRDefault="00000000">
      <w: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включённые в систему воспитательной деятельности.</w:t>
      </w:r>
    </w:p>
    <w:p w14:paraId="40A4BF29" w14:textId="77777777" w:rsidR="001E2795" w:rsidRDefault="00000000">
      <w:r>
        <w:rPr>
          <w:highlight w:val="magenta"/>
        </w:rPr>
        <w:t>______________________</w:t>
      </w:r>
    </w:p>
    <w:p w14:paraId="0B46572C" w14:textId="77777777" w:rsidR="001E2795" w:rsidRDefault="00000000">
      <w: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14:paraId="248AED35" w14:textId="77777777" w:rsidR="001E2795" w:rsidRDefault="00000000">
      <w:r>
        <w:rPr>
          <w:highlight w:val="magenta"/>
        </w:rPr>
        <w:t>______________________</w:t>
      </w:r>
    </w:p>
    <w:p w14:paraId="00BAC2E7" w14:textId="77777777" w:rsidR="001E2795" w:rsidRDefault="00000000">
      <w: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14:paraId="17D3D7AF" w14:textId="77777777" w:rsidR="001E2795" w:rsidRDefault="00000000">
      <w:r>
        <w:rPr>
          <w:highlight w:val="magenta"/>
        </w:rPr>
        <w:t>______________________</w:t>
      </w:r>
    </w:p>
    <w:p w14:paraId="35061E28" w14:textId="77777777" w:rsidR="001E2795" w:rsidRDefault="00000000">
      <w:r>
        <w:rPr>
          <w:b/>
          <w:bCs/>
          <w:i/>
          <w:iCs/>
        </w:rPr>
        <w:t>Дополнительные характеристики образовательной организации</w:t>
      </w:r>
    </w:p>
    <w:p w14:paraId="46BFB1BF" w14:textId="77777777" w:rsidR="001E2795" w:rsidRDefault="00000000">
      <w:r>
        <w:lastRenderedPageBreak/>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включённость в историко-культурный контекст территории.</w:t>
      </w:r>
    </w:p>
    <w:p w14:paraId="4312B9FA" w14:textId="77777777" w:rsidR="001E2795" w:rsidRDefault="00000000">
      <w:r>
        <w:rPr>
          <w:highlight w:val="magenta"/>
        </w:rPr>
        <w:t>______________________</w:t>
      </w:r>
    </w:p>
    <w:p w14:paraId="407575DA" w14:textId="77777777" w:rsidR="001E2795" w:rsidRDefault="00000000">
      <w:r>
        <w:t xml:space="preserve">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с ОВЗ, находящихся </w:t>
      </w:r>
      <w:proofErr w:type="gramStart"/>
      <w:r>
        <w:t>в трудной жизненной ситуации</w:t>
      </w:r>
      <w:proofErr w:type="gramEnd"/>
      <w:r>
        <w:t xml:space="preserve"> и другие.</w:t>
      </w:r>
    </w:p>
    <w:p w14:paraId="7536F15A" w14:textId="77777777" w:rsidR="001E2795" w:rsidRDefault="00000000">
      <w:r>
        <w:rPr>
          <w:highlight w:val="magenta"/>
        </w:rPr>
        <w:t>______________________</w:t>
      </w:r>
    </w:p>
    <w:p w14:paraId="57D5FCA2" w14:textId="77777777" w:rsidR="001E2795" w:rsidRDefault="00000000">
      <w: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углублённым изучением учебных предметов.</w:t>
      </w:r>
    </w:p>
    <w:p w14:paraId="4749C544" w14:textId="77777777" w:rsidR="001E2795" w:rsidRDefault="00000000">
      <w:r>
        <w:rPr>
          <w:highlight w:val="magenta"/>
        </w:rPr>
        <w:t>______________________</w:t>
      </w:r>
    </w:p>
    <w:p w14:paraId="7421A98D" w14:textId="77777777" w:rsidR="001E2795" w:rsidRDefault="00000000">
      <w: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т. п.).</w:t>
      </w:r>
    </w:p>
    <w:p w14:paraId="4A727CFC" w14:textId="77777777" w:rsidR="001E2795" w:rsidRDefault="00000000">
      <w:r>
        <w:rPr>
          <w:highlight w:val="magenta"/>
        </w:rPr>
        <w:t>______________________</w:t>
      </w:r>
    </w:p>
    <w:p w14:paraId="2531A5A4" w14:textId="77777777" w:rsidR="001E2795" w:rsidRDefault="00000000">
      <w:r>
        <w:t>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включённых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пелагическими работниками образовательной организации.</w:t>
      </w:r>
    </w:p>
    <w:p w14:paraId="7CAC5319" w14:textId="77777777" w:rsidR="001E2795" w:rsidRDefault="00000000">
      <w:r>
        <w:rPr>
          <w:highlight w:val="magenta"/>
        </w:rPr>
        <w:t>______________________</w:t>
      </w:r>
    </w:p>
    <w:p w14:paraId="79FCF411" w14:textId="77777777" w:rsidR="001E2795" w:rsidRDefault="00000000">
      <w:r>
        <w:rPr>
          <w:b/>
          <w:bCs/>
        </w:rPr>
        <w:t xml:space="preserve">Цель </w:t>
      </w:r>
      <w:r>
        <w:rPr>
          <w:b/>
          <w:bCs/>
          <w:highlight w:val="magenta"/>
        </w:rPr>
        <w:t xml:space="preserve">Название образовательной организации </w:t>
      </w:r>
      <w:r>
        <w:t xml:space="preserve"> ⸺ создание условий для выявления, отбора, обучения и всестороннего творческого развития обучающихся.</w:t>
      </w:r>
    </w:p>
    <w:p w14:paraId="782C3878" w14:textId="77777777" w:rsidR="001E2795" w:rsidRDefault="00000000">
      <w:r>
        <w:t xml:space="preserve">Воспитательный процесс в </w:t>
      </w:r>
      <w:r>
        <w:rPr>
          <w:highlight w:val="magenta"/>
        </w:rPr>
        <w:t xml:space="preserve">Название образовательной </w:t>
      </w:r>
      <w:proofErr w:type="gramStart"/>
      <w:r>
        <w:rPr>
          <w:highlight w:val="magenta"/>
        </w:rPr>
        <w:t xml:space="preserve">организации </w:t>
      </w:r>
      <w:r>
        <w:t xml:space="preserve"> организован</w:t>
      </w:r>
      <w:proofErr w:type="gramEnd"/>
      <w:r>
        <w:t xml:space="preserve"> на основе настоящей рабочей программы воспитания, сформированной на период </w:t>
      </w:r>
      <w:r>
        <w:rPr>
          <w:highlight w:val="magenta"/>
        </w:rPr>
        <w:t>2026-2027</w:t>
      </w:r>
      <w:r>
        <w:t xml:space="preserve"> учебного года, и основывается на следующих принципах:</w:t>
      </w:r>
    </w:p>
    <w:p w14:paraId="537F3D04" w14:textId="77777777" w:rsidR="001E2795" w:rsidRDefault="00000000">
      <w:pPr>
        <w:pStyle w:val="a1"/>
      </w:pPr>
      <w:r>
        <w:t>неукоснительное соблюдение законности прав семьи и ребёнка, соблюдения принципа конфиденциальности личной информации, приоритета безопасности ребёнка при нахождении в образовательной организации;</w:t>
      </w:r>
    </w:p>
    <w:p w14:paraId="5354B22C" w14:textId="77777777" w:rsidR="001E2795" w:rsidRDefault="00000000">
      <w:pPr>
        <w:pStyle w:val="a1"/>
      </w:pPr>
      <w:r>
        <w:t>создание психологически комфортной среды для каждого обучающегося и его родителей (законных представителей), включающей выстраивание доверительных отношений и конструктивного взаимодействия с педагогами и администрацией образовательной организации, получение позитивных эмоций на каждом этапе обучения и воспитания;</w:t>
      </w:r>
    </w:p>
    <w:p w14:paraId="73441527" w14:textId="77777777" w:rsidR="001E2795" w:rsidRDefault="00000000">
      <w:pPr>
        <w:pStyle w:val="a1"/>
      </w:pPr>
      <w:r>
        <w:t>системно-деятельностная организация воспитания, основанная на интеграции содержания различных видов деятельности обучающихся и осуществляющаяся на основе базовых национальных ценностей;</w:t>
      </w:r>
    </w:p>
    <w:p w14:paraId="15EC6AD6" w14:textId="77777777" w:rsidR="001E2795" w:rsidRDefault="00000000">
      <w:pPr>
        <w:pStyle w:val="a1"/>
      </w:pPr>
      <w:r>
        <w:t>системность, целесообразность и нешаблонность воспитания как условие его эффективности;</w:t>
      </w:r>
    </w:p>
    <w:p w14:paraId="29CB5C59" w14:textId="77777777" w:rsidR="001E2795" w:rsidRDefault="00000000">
      <w:pPr>
        <w:pStyle w:val="a1"/>
      </w:pPr>
      <w:r>
        <w:t>реализация процесса воспитания главным образом через создание в образовательной организации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14:paraId="79A29C8B" w14:textId="77777777" w:rsidR="001E2795" w:rsidRDefault="00000000">
      <w:r>
        <w:lastRenderedPageBreak/>
        <w:t xml:space="preserve">Основными традициями воспитания в </w:t>
      </w:r>
      <w:r>
        <w:rPr>
          <w:highlight w:val="magenta"/>
        </w:rPr>
        <w:t xml:space="preserve">Название образовательной </w:t>
      </w:r>
      <w:proofErr w:type="gramStart"/>
      <w:r>
        <w:rPr>
          <w:highlight w:val="magenta"/>
        </w:rPr>
        <w:t xml:space="preserve">организации </w:t>
      </w:r>
      <w:r>
        <w:t xml:space="preserve"> являются</w:t>
      </w:r>
      <w:proofErr w:type="gramEnd"/>
      <w:r>
        <w:t xml:space="preserve"> следующие:</w:t>
      </w:r>
    </w:p>
    <w:p w14:paraId="6E5C7502" w14:textId="77777777" w:rsidR="001E2795" w:rsidRDefault="00000000">
      <w:pPr>
        <w:pStyle w:val="a1"/>
      </w:pPr>
      <w:r>
        <w:t>ключевой фигурой воспитания в образовательной организации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14:paraId="6C01B8F2" w14:textId="77777777" w:rsidR="001E2795" w:rsidRDefault="00000000">
      <w:pPr>
        <w:pStyle w:val="a1"/>
      </w:pPr>
      <w:r>
        <w:t>советник по воспитанию и педагоги образовательной организации ориентированы на формирование коллективов в рамках детских объединений, на установление в них доброжелательных и товарищеских взаимоотношений;</w:t>
      </w:r>
    </w:p>
    <w:p w14:paraId="1921196C" w14:textId="77777777" w:rsidR="001E2795" w:rsidRDefault="00000000">
      <w:pPr>
        <w:pStyle w:val="a1"/>
      </w:pPr>
      <w:r>
        <w:t>стержнем годового цикла воспитательной работы являются ключевые дела, через которые осуществляется интеграция воспитательных усилий педагогов;</w:t>
      </w:r>
    </w:p>
    <w:p w14:paraId="25D9014E" w14:textId="77777777" w:rsidR="001E2795" w:rsidRDefault="00000000">
      <w:pPr>
        <w:pStyle w:val="a1"/>
      </w:pPr>
      <w:r>
        <w:t>важной чертой каждого ключевого дела являются коллективная разработка, коллективное планирование, коллективное проведение и коллективный анализ их результатов;</w:t>
      </w:r>
    </w:p>
    <w:p w14:paraId="1113C23D" w14:textId="77777777" w:rsidR="001E2795" w:rsidRDefault="00000000">
      <w:pPr>
        <w:pStyle w:val="a1"/>
      </w:pPr>
      <w:r>
        <w:t>в образовательной организации создаются такие условия, при которых по мере взросления ребёнка увеличивается и его роль в совместных делах (от пассивного наблюдателя до организатора);</w:t>
      </w:r>
    </w:p>
    <w:p w14:paraId="3E0F5AC7" w14:textId="77777777" w:rsidR="001E2795" w:rsidRDefault="00000000">
      <w:pPr>
        <w:pStyle w:val="a1"/>
      </w:pPr>
      <w:r>
        <w:t xml:space="preserve">в проведении общешкольных дел присутствует соревновательность между классами, поощряется конструктивное </w:t>
      </w:r>
      <w:proofErr w:type="spellStart"/>
      <w:r>
        <w:t>межклассное</w:t>
      </w:r>
      <w:proofErr w:type="spellEnd"/>
      <w:r>
        <w:t xml:space="preserve"> и </w:t>
      </w:r>
      <w:proofErr w:type="spellStart"/>
      <w:r>
        <w:t>межвозрастное</w:t>
      </w:r>
      <w:proofErr w:type="spellEnd"/>
      <w:r>
        <w:t xml:space="preserve"> взаимодействие обучающихся, а также их социальная активность;</w:t>
      </w:r>
    </w:p>
    <w:p w14:paraId="6E1A5C1B" w14:textId="77777777" w:rsidR="001E2795" w:rsidRDefault="00000000">
      <w:pPr>
        <w:pStyle w:val="a1"/>
      </w:pPr>
      <w:r>
        <w:t>советник по воспитанию и педагоги образовательной организации ориентированы на формирование коллективов в рамках классов, клубов, студий, секций и иных детских объединений, на установление в них доброжелательных и товарищеских взаимоотношений;</w:t>
      </w:r>
    </w:p>
    <w:p w14:paraId="044C7385" w14:textId="77777777" w:rsidR="001E2795" w:rsidRDefault="00000000">
      <w:pPr>
        <w:pStyle w:val="a1"/>
      </w:pPr>
      <w:r>
        <w:t>ключевой фигурой воспитания в образовательной организации является классный руководитель, реализующий по отношению к детям защитную, личностно-развивающую, организационную, посредническую (в разрешении конфликтов) функции.</w:t>
      </w:r>
    </w:p>
    <w:p w14:paraId="03F8649A" w14:textId="77777777" w:rsidR="001E2795" w:rsidRDefault="00000000">
      <w:pPr>
        <w:pStyle w:val="2"/>
      </w:pPr>
      <w:bookmarkStart w:id="7" w:name="_Toc233908887"/>
      <w:r>
        <w:t>Виды, формы и содержание воспитательной деятельности</w:t>
      </w:r>
      <w:bookmarkEnd w:id="7"/>
    </w:p>
    <w:p w14:paraId="6B380CA8" w14:textId="77777777" w:rsidR="001E2795" w:rsidRPr="00713CEF" w:rsidRDefault="00000000">
      <w:r w:rsidRPr="00713CEF">
        <w:rPr>
          <w:highlight w:val="yellow"/>
          <w:u w:val="single"/>
        </w:rPr>
        <w:t>Виды, формы и содержание воспитательной деятельности в пункте 2.2. планируются, представляются по модулям. Здесь модуль — часть рабочей программы воспитания, в которой описываются виды, формы и содержание воспитательной работы в учебном году в рамках определённого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другие). 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14:paraId="604A8962" w14:textId="77777777" w:rsidR="001E2795" w:rsidRDefault="00000000">
      <w:r>
        <w:t> </w:t>
      </w:r>
    </w:p>
    <w:p w14:paraId="26855449" w14:textId="77777777" w:rsidR="001E2795" w:rsidRDefault="00000000">
      <w:r>
        <w:rPr>
          <w:b/>
          <w:bCs/>
        </w:rPr>
        <w:t>Модуль «Урочная деятельность»</w:t>
      </w:r>
    </w:p>
    <w:p w14:paraId="63FF4CA2" w14:textId="77777777" w:rsidR="001E2795" w:rsidRDefault="00000000">
      <w:r>
        <w:t xml:space="preserve">Реализация воспитательного потенциала уроков (урочной деятельности, аудиторных занятий в рамках максимально допустимой учебной нагрузки) в </w:t>
      </w:r>
      <w:r>
        <w:rPr>
          <w:highlight w:val="magenta"/>
        </w:rPr>
        <w:t xml:space="preserve">Название образовательной </w:t>
      </w:r>
      <w:proofErr w:type="gramStart"/>
      <w:r>
        <w:rPr>
          <w:highlight w:val="magenta"/>
        </w:rPr>
        <w:t xml:space="preserve">организации </w:t>
      </w:r>
      <w:r>
        <w:t xml:space="preserve"> предусматривает</w:t>
      </w:r>
      <w:proofErr w:type="gramEnd"/>
      <w:r>
        <w:t>:</w:t>
      </w:r>
    </w:p>
    <w:p w14:paraId="542BD411" w14:textId="77777777" w:rsidR="001E2795" w:rsidRDefault="00000000">
      <w:pPr>
        <w:pStyle w:val="a1"/>
      </w:pPr>
      <w:r>
        <w:lastRenderedPageBreak/>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14:paraId="30737BA0" w14:textId="77777777" w:rsidR="001E2795" w:rsidRDefault="00000000">
      <w:pPr>
        <w:pStyle w:val="a1"/>
      </w:pPr>
      <w: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14:paraId="595A6EBB" w14:textId="77777777" w:rsidR="001E2795" w:rsidRDefault="00000000">
      <w:pPr>
        <w:pStyle w:val="a1"/>
      </w:pPr>
      <w:r>
        <w:t>включение учителями в рабочие программы учебных предметов, курсов, модулей тематики в соответствии с календарным планом воспитательной работы;</w:t>
      </w:r>
    </w:p>
    <w:p w14:paraId="7D56F251" w14:textId="77777777" w:rsidR="001E2795" w:rsidRDefault="00000000">
      <w:pPr>
        <w:pStyle w:val="a1"/>
      </w:pPr>
      <w: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14:paraId="0B9B0D55" w14:textId="77777777" w:rsidR="001E2795" w:rsidRDefault="00000000">
      <w:pPr>
        <w:pStyle w:val="a1"/>
      </w:pPr>
      <w: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14:paraId="565B2BC0" w14:textId="77777777" w:rsidR="001E2795" w:rsidRDefault="00000000">
      <w:pPr>
        <w:pStyle w:val="a1"/>
      </w:pPr>
      <w: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14:paraId="02AA5599" w14:textId="77777777" w:rsidR="001E2795" w:rsidRDefault="00000000">
      <w:pPr>
        <w:pStyle w:val="a1"/>
      </w:pPr>
      <w: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14:paraId="5BA270D3" w14:textId="77777777" w:rsidR="001E2795" w:rsidRDefault="00000000">
      <w:pPr>
        <w:pStyle w:val="a1"/>
      </w:pPr>
      <w: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01CF28DF" w14:textId="77777777" w:rsidR="001E2795" w:rsidRDefault="00000000">
      <w:pPr>
        <w:pStyle w:val="a1"/>
      </w:pPr>
      <w: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14:paraId="035FB1CE" w14:textId="77777777" w:rsidR="001E2795" w:rsidRDefault="00000000">
      <w:r>
        <w:t> </w:t>
      </w:r>
    </w:p>
    <w:p w14:paraId="0934E78F" w14:textId="77777777" w:rsidR="001E2795" w:rsidRDefault="00000000">
      <w:r>
        <w:rPr>
          <w:b/>
          <w:bCs/>
        </w:rPr>
        <w:t>Модуль «Внеурочная деятельность»</w:t>
      </w:r>
    </w:p>
    <w:p w14:paraId="4DA41A80" w14:textId="77777777" w:rsidR="001E2795" w:rsidRDefault="00000000">
      <w: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w:t>
      </w:r>
    </w:p>
    <w:p w14:paraId="2B998EF9" w14:textId="77777777" w:rsidR="001E2795" w:rsidRDefault="00000000">
      <w:pPr>
        <w:pStyle w:val="a1"/>
      </w:pPr>
      <w:r>
        <w:t xml:space="preserve">курсы, занятия патриотической, гражданско-патриотической, военно-патриотической, краеведческой, историко-культурной направленности: </w:t>
      </w:r>
      <w:r>
        <w:rPr>
          <w:highlight w:val="magenta"/>
        </w:rPr>
        <w:t>______________________</w:t>
      </w:r>
      <w:r>
        <w:t>;</w:t>
      </w:r>
    </w:p>
    <w:p w14:paraId="3D0EBDAD" w14:textId="77777777" w:rsidR="001E2795" w:rsidRDefault="00000000">
      <w:pPr>
        <w:pStyle w:val="a1"/>
      </w:pPr>
      <w:r>
        <w:lastRenderedPageBreak/>
        <w:t xml:space="preserve">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 </w:t>
      </w:r>
      <w:r>
        <w:rPr>
          <w:highlight w:val="magenta"/>
        </w:rPr>
        <w:t>______________________</w:t>
      </w:r>
      <w:r>
        <w:t>;</w:t>
      </w:r>
    </w:p>
    <w:p w14:paraId="798F59CE" w14:textId="77777777" w:rsidR="001E2795" w:rsidRDefault="00000000">
      <w:pPr>
        <w:pStyle w:val="a1"/>
      </w:pPr>
      <w:r>
        <w:t xml:space="preserve">курсы, занятия познавательной, научной, исследовательской, просветительской направленности: </w:t>
      </w:r>
      <w:r>
        <w:rPr>
          <w:highlight w:val="magenta"/>
        </w:rPr>
        <w:t>______________________</w:t>
      </w:r>
      <w:r>
        <w:t>;</w:t>
      </w:r>
    </w:p>
    <w:p w14:paraId="0B752A60" w14:textId="77777777" w:rsidR="001E2795" w:rsidRDefault="00000000">
      <w:pPr>
        <w:pStyle w:val="a1"/>
      </w:pPr>
      <w:r>
        <w:t xml:space="preserve">курсы, занятия экологической, природоохранной направленности: </w:t>
      </w:r>
      <w:r>
        <w:rPr>
          <w:highlight w:val="magenta"/>
        </w:rPr>
        <w:t>______________________</w:t>
      </w:r>
      <w:r>
        <w:t>;</w:t>
      </w:r>
    </w:p>
    <w:p w14:paraId="28E76624" w14:textId="77777777" w:rsidR="001E2795" w:rsidRDefault="00000000">
      <w:pPr>
        <w:pStyle w:val="a1"/>
      </w:pPr>
      <w:r>
        <w:t xml:space="preserve">курсы, занятия в области искусств, художественного творчества разных видов и жанров: </w:t>
      </w:r>
      <w:r>
        <w:rPr>
          <w:highlight w:val="magenta"/>
        </w:rPr>
        <w:t>______________________</w:t>
      </w:r>
      <w:r>
        <w:t>;</w:t>
      </w:r>
    </w:p>
    <w:p w14:paraId="50462E92" w14:textId="77777777" w:rsidR="001E2795" w:rsidRDefault="00000000">
      <w:pPr>
        <w:pStyle w:val="a1"/>
      </w:pPr>
      <w:r>
        <w:t xml:space="preserve">курсы, занятия туристско-краеведческой направленности: </w:t>
      </w:r>
      <w:r>
        <w:rPr>
          <w:highlight w:val="magenta"/>
        </w:rPr>
        <w:t>______________________</w:t>
      </w:r>
      <w:r>
        <w:t>;</w:t>
      </w:r>
    </w:p>
    <w:p w14:paraId="2F75796C" w14:textId="77777777" w:rsidR="001E2795" w:rsidRDefault="00000000">
      <w:pPr>
        <w:pStyle w:val="a1"/>
      </w:pPr>
      <w:r>
        <w:t xml:space="preserve">курсы, занятия оздоровительной и спортивной направленности: </w:t>
      </w:r>
      <w:r>
        <w:rPr>
          <w:highlight w:val="magenta"/>
        </w:rPr>
        <w:t>______________________</w:t>
      </w:r>
      <w:r>
        <w:t>.</w:t>
      </w:r>
    </w:p>
    <w:p w14:paraId="48BFEAAB" w14:textId="77777777" w:rsidR="001E2795" w:rsidRDefault="00000000">
      <w:r>
        <w:t> </w:t>
      </w:r>
    </w:p>
    <w:p w14:paraId="059A7213" w14:textId="77777777" w:rsidR="001E2795" w:rsidRDefault="00000000">
      <w:r>
        <w:rPr>
          <w:b/>
          <w:bCs/>
        </w:rPr>
        <w:t>Модуль «Классное руководство»</w:t>
      </w:r>
    </w:p>
    <w:p w14:paraId="1116EF1D" w14:textId="77777777" w:rsidR="001E2795" w:rsidRDefault="00000000">
      <w:r>
        <w:t xml:space="preserve">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в </w:t>
      </w:r>
      <w:r>
        <w:rPr>
          <w:highlight w:val="magenta"/>
        </w:rPr>
        <w:t xml:space="preserve">Название образовательной </w:t>
      </w:r>
      <w:proofErr w:type="gramStart"/>
      <w:r>
        <w:rPr>
          <w:highlight w:val="magenta"/>
        </w:rPr>
        <w:t xml:space="preserve">организации </w:t>
      </w:r>
      <w:r>
        <w:t>,</w:t>
      </w:r>
      <w:proofErr w:type="gramEnd"/>
      <w:r>
        <w:t xml:space="preserve"> предусматривает:</w:t>
      </w:r>
    </w:p>
    <w:p w14:paraId="37DFE575" w14:textId="77777777" w:rsidR="001E2795" w:rsidRDefault="00000000">
      <w:pPr>
        <w:pStyle w:val="a1"/>
      </w:pPr>
      <w:r>
        <w:t>планирование и проведение классных часов целевой воспитательной тематической направленности;</w:t>
      </w:r>
    </w:p>
    <w:p w14:paraId="23727CA4" w14:textId="77777777" w:rsidR="001E2795" w:rsidRDefault="00000000">
      <w:pPr>
        <w:pStyle w:val="a1"/>
      </w:pPr>
      <w: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14:paraId="7A246FD3" w14:textId="77777777" w:rsidR="001E2795" w:rsidRDefault="00000000">
      <w:pPr>
        <w:pStyle w:val="a1"/>
      </w:pPr>
      <w: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14:paraId="62E2E018" w14:textId="77777777" w:rsidR="001E2795" w:rsidRDefault="00000000">
      <w:pPr>
        <w:pStyle w:val="a1"/>
      </w:pPr>
      <w: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14:paraId="34BBEF08" w14:textId="77777777" w:rsidR="001E2795" w:rsidRDefault="00000000">
      <w:pPr>
        <w:pStyle w:val="a1"/>
      </w:pPr>
      <w:r>
        <w:t>выработку совместно с обучающимися правил поведения класса, участие в выработке таких правил поведения в образовательной организации;</w:t>
      </w:r>
    </w:p>
    <w:p w14:paraId="28CDD87B" w14:textId="77777777" w:rsidR="001E2795" w:rsidRDefault="00000000">
      <w:pPr>
        <w:pStyle w:val="a1"/>
      </w:pPr>
      <w:r>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(законными представителями), учителями, а также (при необходимости) с педагогом-психологом;</w:t>
      </w:r>
    </w:p>
    <w:p w14:paraId="7BF6A09A" w14:textId="77777777" w:rsidR="001E2795" w:rsidRDefault="00000000">
      <w:pPr>
        <w:pStyle w:val="a1"/>
      </w:pPr>
      <w: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(законными представителями), с другими обучающимися класса;</w:t>
      </w:r>
    </w:p>
    <w:p w14:paraId="3F7C1D72" w14:textId="77777777" w:rsidR="001E2795" w:rsidRDefault="00000000">
      <w:pPr>
        <w:pStyle w:val="a1"/>
      </w:pPr>
      <w:r>
        <w:lastRenderedPageBreak/>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14:paraId="17826EAA" w14:textId="77777777" w:rsidR="001E2795" w:rsidRDefault="00000000">
      <w:pPr>
        <w:pStyle w:val="a1"/>
      </w:pPr>
      <w: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14:paraId="01DC37D8" w14:textId="77777777" w:rsidR="001E2795" w:rsidRDefault="00000000">
      <w:pPr>
        <w:pStyle w:val="a1"/>
      </w:pPr>
      <w: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14:paraId="785702E7" w14:textId="77777777" w:rsidR="001E2795" w:rsidRDefault="00000000">
      <w:pPr>
        <w:pStyle w:val="a1"/>
      </w:pPr>
      <w: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(законными представителями) и иным членам семьи в отношениях с учителями, администрацией;</w:t>
      </w:r>
    </w:p>
    <w:p w14:paraId="3D1742EB" w14:textId="77777777" w:rsidR="001E2795" w:rsidRDefault="00000000">
      <w:pPr>
        <w:pStyle w:val="a1"/>
      </w:pPr>
      <w: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14:paraId="406F0A9C" w14:textId="77777777" w:rsidR="001E2795" w:rsidRDefault="00000000">
      <w:pPr>
        <w:pStyle w:val="a1"/>
      </w:pPr>
      <w: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14:paraId="7EF6E952" w14:textId="77777777" w:rsidR="001E2795" w:rsidRDefault="00000000">
      <w:pPr>
        <w:pStyle w:val="a1"/>
      </w:pPr>
      <w:r>
        <w:t>проведение в классе праздников, конкурсов, соревнований и других мероприятий.</w:t>
      </w:r>
    </w:p>
    <w:p w14:paraId="6161E925" w14:textId="77777777" w:rsidR="001E2795" w:rsidRDefault="00000000">
      <w:r>
        <w:t> </w:t>
      </w:r>
    </w:p>
    <w:p w14:paraId="043A221D" w14:textId="77777777" w:rsidR="001E2795" w:rsidRDefault="00000000">
      <w:r>
        <w:rPr>
          <w:b/>
          <w:bCs/>
        </w:rPr>
        <w:t>Модуль «Основные школьные дела»</w:t>
      </w:r>
    </w:p>
    <w:p w14:paraId="453B54B4" w14:textId="77777777" w:rsidR="001E2795" w:rsidRDefault="00000000">
      <w:r>
        <w:t>Реализация воспитательного потенциала основных школьных дел предусматривает:</w:t>
      </w:r>
    </w:p>
    <w:p w14:paraId="102D50A4" w14:textId="77777777" w:rsidR="001E2795" w:rsidRDefault="00000000">
      <w:pPr>
        <w:pStyle w:val="a1"/>
      </w:pPr>
      <w:r>
        <w:t xml:space="preserve">общешкольные праздники, ежегодные творческие (театрализованные, музыкальные, литературные) мероприятия, связанные с общероссийскими, региональными праздниками, памятными датами, в которых участвуют все классы: </w:t>
      </w:r>
      <w:r>
        <w:rPr>
          <w:highlight w:val="magenta"/>
        </w:rPr>
        <w:t>______________________</w:t>
      </w:r>
      <w:r>
        <w:t>;</w:t>
      </w:r>
    </w:p>
    <w:p w14:paraId="357B4F7D" w14:textId="77777777" w:rsidR="001E2795" w:rsidRDefault="00000000">
      <w:pPr>
        <w:pStyle w:val="a1"/>
      </w:pPr>
      <w:r>
        <w:t>участие во всероссийских акциях, посвящённых значимым событиям в России, мире;</w:t>
      </w:r>
    </w:p>
    <w:p w14:paraId="56A532D2" w14:textId="77777777" w:rsidR="001E2795" w:rsidRDefault="00000000">
      <w:pPr>
        <w:pStyle w:val="a1"/>
      </w:pPr>
      <w:r>
        <w:t xml:space="preserve">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 </w:t>
      </w:r>
      <w:r>
        <w:rPr>
          <w:highlight w:val="magenta"/>
        </w:rPr>
        <w:t>______________________</w:t>
      </w:r>
      <w:r>
        <w:t>;</w:t>
      </w:r>
    </w:p>
    <w:p w14:paraId="1A9B75E9" w14:textId="77777777" w:rsidR="001E2795" w:rsidRDefault="00000000">
      <w:pPr>
        <w:pStyle w:val="a1"/>
      </w:pPr>
      <w: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14:paraId="59073A65" w14:textId="77777777" w:rsidR="001E2795" w:rsidRDefault="00000000">
      <w:pPr>
        <w:pStyle w:val="a1"/>
      </w:pPr>
      <w: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партнёров, комплексы дел благотворительной, экологической, патриотической, трудовой направленности;</w:t>
      </w:r>
    </w:p>
    <w:p w14:paraId="05580ADD" w14:textId="77777777" w:rsidR="001E2795" w:rsidRDefault="00000000">
      <w:pPr>
        <w:pStyle w:val="a1"/>
      </w:pPr>
      <w:r>
        <w:t xml:space="preserve">проводимые для жителей укажите название населённого пункта или региона и организуемые совместно с семьями обучающихся праздники, фестивали, </w:t>
      </w:r>
      <w:r>
        <w:lastRenderedPageBreak/>
        <w:t>представления в связи с памятными датами, значимыми событиями для жителей укажите название населённого пункта или региона;</w:t>
      </w:r>
    </w:p>
    <w:p w14:paraId="1DA56F6B" w14:textId="77777777" w:rsidR="001E2795" w:rsidRDefault="00000000">
      <w:pPr>
        <w:pStyle w:val="a1"/>
      </w:pPr>
      <w: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14:paraId="6EB01903" w14:textId="77777777" w:rsidR="001E2795" w:rsidRDefault="00000000">
      <w:pPr>
        <w:pStyle w:val="a1"/>
      </w:pPr>
      <w: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помощь обучающимся в освоении навыков подготовки, проведения, анализа общешкольных дел;</w:t>
      </w:r>
    </w:p>
    <w:p w14:paraId="74BC6A51" w14:textId="77777777" w:rsidR="001E2795" w:rsidRDefault="00000000">
      <w:pPr>
        <w:pStyle w:val="a1"/>
      </w:pPr>
      <w: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14:paraId="7B47AAB8" w14:textId="77777777" w:rsidR="001E2795" w:rsidRDefault="00000000">
      <w:r>
        <w:t> </w:t>
      </w:r>
    </w:p>
    <w:p w14:paraId="076D5A72" w14:textId="77777777" w:rsidR="001E2795" w:rsidRDefault="00000000">
      <w:r>
        <w:rPr>
          <w:b/>
          <w:bCs/>
        </w:rPr>
        <w:t>Модуль «Внешкольные мероприятия»</w:t>
      </w:r>
    </w:p>
    <w:p w14:paraId="093375CC" w14:textId="77777777" w:rsidR="001E2795" w:rsidRDefault="00000000">
      <w:r>
        <w:t>Реализация воспитательного потенциала внешкольных мероприятий предусматривает:</w:t>
      </w:r>
    </w:p>
    <w:p w14:paraId="163AD74C" w14:textId="77777777" w:rsidR="001E2795" w:rsidRDefault="00000000">
      <w:pPr>
        <w:pStyle w:val="a1"/>
      </w:pPr>
      <w:r>
        <w:t xml:space="preserve">общие внешкольные мероприятия, в том числе организуемые совместно с социальными партнёрами образовательной организации: </w:t>
      </w:r>
      <w:r>
        <w:rPr>
          <w:highlight w:val="magenta"/>
        </w:rPr>
        <w:t>______________________</w:t>
      </w:r>
      <w:r>
        <w:t>;</w:t>
      </w:r>
    </w:p>
    <w:p w14:paraId="6A623D52" w14:textId="77777777" w:rsidR="001E2795" w:rsidRDefault="00000000">
      <w:pPr>
        <w:pStyle w:val="a1"/>
      </w:pPr>
      <w:r>
        <w:t xml:space="preserve">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w:t>
      </w:r>
      <w:proofErr w:type="gramStart"/>
      <w:r>
        <w:t>модулям:</w:t>
      </w:r>
      <w:r>
        <w:rPr>
          <w:highlight w:val="magenta"/>
        </w:rPr>
        <w:t>_</w:t>
      </w:r>
      <w:proofErr w:type="gramEnd"/>
      <w:r>
        <w:rPr>
          <w:highlight w:val="magenta"/>
        </w:rPr>
        <w:t>_____________________</w:t>
      </w:r>
      <w:r>
        <w:t>;</w:t>
      </w:r>
    </w:p>
    <w:p w14:paraId="55D77444" w14:textId="77777777" w:rsidR="001E2795" w:rsidRDefault="00000000">
      <w:pPr>
        <w:pStyle w:val="a1"/>
      </w:pPr>
      <w:r>
        <w:t>экскурсии, походы выходного дня (в музей, картинную галерею, технопарк, на предприятие),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14:paraId="459429BF" w14:textId="77777777" w:rsidR="001E2795" w:rsidRDefault="00000000">
      <w:pPr>
        <w:pStyle w:val="a1"/>
      </w:pPr>
      <w:r>
        <w:t>литературные, исторические, экологические и другие походы, экскурсии, экспедиции, слёты,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14:paraId="60126471" w14:textId="77777777" w:rsidR="001E2795" w:rsidRDefault="00000000">
      <w:pPr>
        <w:pStyle w:val="a1"/>
      </w:pPr>
      <w:r>
        <w:t xml:space="preserve">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w:t>
      </w:r>
      <w:proofErr w:type="gramStart"/>
      <w:r>
        <w:t>комфорта:</w:t>
      </w:r>
      <w:r>
        <w:rPr>
          <w:highlight w:val="magenta"/>
        </w:rPr>
        <w:t>_</w:t>
      </w:r>
      <w:proofErr w:type="gramEnd"/>
      <w:r>
        <w:rPr>
          <w:highlight w:val="magenta"/>
        </w:rPr>
        <w:t>_____________________</w:t>
      </w:r>
      <w:r>
        <w:t>.</w:t>
      </w:r>
    </w:p>
    <w:p w14:paraId="3CA43E02" w14:textId="77777777" w:rsidR="001E2795" w:rsidRDefault="00000000">
      <w:r>
        <w:t> </w:t>
      </w:r>
    </w:p>
    <w:p w14:paraId="03EBAF58" w14:textId="77777777" w:rsidR="001E2795" w:rsidRDefault="00000000">
      <w:r>
        <w:rPr>
          <w:b/>
          <w:bCs/>
        </w:rPr>
        <w:t>Модуль «Организация предметно-пространственной среды»</w:t>
      </w:r>
    </w:p>
    <w:p w14:paraId="03B26391" w14:textId="77777777" w:rsidR="001E2795" w:rsidRDefault="00000000">
      <w: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14:paraId="6DA265AC" w14:textId="77777777" w:rsidR="001E2795" w:rsidRDefault="00000000">
      <w:pPr>
        <w:pStyle w:val="a1"/>
      </w:pPr>
      <w:r>
        <w:t xml:space="preserve">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w:t>
      </w:r>
      <w:r>
        <w:lastRenderedPageBreak/>
        <w:t>символики Российского государства в разные периоды тысячелетней истории, исторической символики региона;</w:t>
      </w:r>
    </w:p>
    <w:p w14:paraId="0A2379F0" w14:textId="77777777" w:rsidR="001E2795" w:rsidRDefault="00000000">
      <w:pPr>
        <w:pStyle w:val="a1"/>
      </w:pPr>
      <w:r>
        <w:t>организация и проведение церемоний поднятия (спуска) государственного флага Российской Федерации;</w:t>
      </w:r>
    </w:p>
    <w:p w14:paraId="0E09A8CF" w14:textId="77777777" w:rsidR="001E2795" w:rsidRDefault="00000000">
      <w:pPr>
        <w:pStyle w:val="a1"/>
      </w:pPr>
      <w: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14:paraId="239DBEA7" w14:textId="77777777" w:rsidR="001E2795" w:rsidRDefault="00000000">
      <w:pPr>
        <w:pStyle w:val="a1"/>
      </w:pPr>
      <w: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14:paraId="75A7E202" w14:textId="77777777" w:rsidR="001E2795" w:rsidRDefault="00000000">
      <w:pPr>
        <w:pStyle w:val="a1"/>
      </w:pPr>
      <w:r>
        <w:t>организация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14:paraId="449662A8" w14:textId="77777777" w:rsidR="001E2795" w:rsidRDefault="00000000">
      <w:pPr>
        <w:pStyle w:val="a1"/>
      </w:pPr>
      <w:r>
        <w:t>оформление и обновление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другое;</w:t>
      </w:r>
    </w:p>
    <w:p w14:paraId="5853B1A7" w14:textId="77777777" w:rsidR="001E2795" w:rsidRDefault="00000000">
      <w:pPr>
        <w:pStyle w:val="a1"/>
      </w:pPr>
      <w:r>
        <w:t>разработка и популяризация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14:paraId="1DD33FB8" w14:textId="77777777" w:rsidR="001E2795" w:rsidRDefault="00000000">
      <w:pPr>
        <w:pStyle w:val="a1"/>
      </w:pPr>
      <w:r>
        <w:t>подготовка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14:paraId="4C402679" w14:textId="77777777" w:rsidR="001E2795" w:rsidRDefault="00000000">
      <w:pPr>
        <w:pStyle w:val="a1"/>
      </w:pPr>
      <w: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14:paraId="5410C560" w14:textId="77777777" w:rsidR="001E2795" w:rsidRDefault="00000000">
      <w:pPr>
        <w:pStyle w:val="a1"/>
      </w:pPr>
      <w:r>
        <w:t>разработка, оформление, поддержание и использование игровых пространств, спортивных и игровых площадок, зон активного и тихого отдыха;</w:t>
      </w:r>
    </w:p>
    <w:p w14:paraId="2270D06A" w14:textId="77777777" w:rsidR="001E2795" w:rsidRDefault="00000000">
      <w:pPr>
        <w:pStyle w:val="a1"/>
      </w:pPr>
      <w: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14:paraId="5CF8327F" w14:textId="77777777" w:rsidR="001E2795" w:rsidRDefault="00000000">
      <w:pPr>
        <w:pStyle w:val="a1"/>
      </w:pPr>
      <w: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14:paraId="38B6109F" w14:textId="77777777" w:rsidR="001E2795" w:rsidRDefault="00000000">
      <w:pPr>
        <w:pStyle w:val="a1"/>
      </w:pPr>
      <w:r>
        <w:t>разработка и оформление пространств проведения значимых событий, праздников, церемоний, торжественных линеек, творческих вечеров (событийный дизайн);</w:t>
      </w:r>
    </w:p>
    <w:p w14:paraId="3BA87F79" w14:textId="77777777" w:rsidR="001E2795" w:rsidRDefault="00000000">
      <w:pPr>
        <w:pStyle w:val="a1"/>
      </w:pPr>
      <w:r>
        <w:lastRenderedPageBreak/>
        <w:t>разработка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14:paraId="4A2F2B62" w14:textId="77777777" w:rsidR="001E2795" w:rsidRDefault="00000000">
      <w:r>
        <w:t>Предметно-пространственная среда строится как максимально доступная для обучающихся с особыми образовательными потребностями.</w:t>
      </w:r>
    </w:p>
    <w:p w14:paraId="0EA0340F" w14:textId="77777777" w:rsidR="001E2795" w:rsidRDefault="00000000">
      <w:r>
        <w:rPr>
          <w:b/>
          <w:bCs/>
        </w:rPr>
        <w:t>Модуль «Взаимодействие с родителями (законными представителями)»</w:t>
      </w:r>
    </w:p>
    <w:p w14:paraId="32F9D4AE" w14:textId="77777777" w:rsidR="001E2795" w:rsidRDefault="00000000">
      <w:r>
        <w:t>Реализация воспитательного потенциала взаимодействия с родителями (законными представителями) обучающихся предусматривает:</w:t>
      </w:r>
    </w:p>
    <w:p w14:paraId="3560D7A6" w14:textId="77777777" w:rsidR="001E2795" w:rsidRDefault="00000000">
      <w:pPr>
        <w:pStyle w:val="a1"/>
      </w:pPr>
      <w: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14:paraId="5F3DDD3C" w14:textId="77777777" w:rsidR="001E2795" w:rsidRDefault="00000000">
      <w:pPr>
        <w:pStyle w:val="a1"/>
      </w:pPr>
      <w: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14:paraId="635D3025" w14:textId="77777777" w:rsidR="001E2795" w:rsidRDefault="00000000">
      <w:pPr>
        <w:pStyle w:val="a1"/>
      </w:pPr>
      <w:r>
        <w:t>родительские дни, в которые родители (законные представители) могут посещать уроки и внеурочные занятия;</w:t>
      </w:r>
    </w:p>
    <w:p w14:paraId="090CE41F" w14:textId="77777777" w:rsidR="001E2795" w:rsidRDefault="00000000">
      <w:pPr>
        <w:pStyle w:val="a1"/>
      </w:pPr>
      <w:r>
        <w:t>работу семейных клубов, родительских гостиных, предоставляющих родителям (законным представителям), педагогам и обучающимся площадку для совместного досуга и общения, с обсуждением актуальных вопросов воспитания;</w:t>
      </w:r>
    </w:p>
    <w:p w14:paraId="4E982339" w14:textId="77777777" w:rsidR="001E2795" w:rsidRDefault="00000000">
      <w:pPr>
        <w:pStyle w:val="a1"/>
      </w:pPr>
      <w:r>
        <w:t>проведение тематических собраний (в том числе по инициативе родителей (законных представителей), на которых родители (законные представители)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14:paraId="3D8C10C2" w14:textId="77777777" w:rsidR="001E2795" w:rsidRDefault="00000000">
      <w:pPr>
        <w:pStyle w:val="a1"/>
      </w:pPr>
      <w:r>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(законных представителей) вопросы, согласуется совместная деятельность;</w:t>
      </w:r>
    </w:p>
    <w:p w14:paraId="416BAE28" w14:textId="77777777" w:rsidR="001E2795" w:rsidRDefault="00000000">
      <w:pPr>
        <w:pStyle w:val="a1"/>
      </w:pPr>
      <w:r>
        <w:t>участие родителей (законных представителей)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14:paraId="5B04F98A" w14:textId="77777777" w:rsidR="001E2795" w:rsidRDefault="00000000">
      <w:pPr>
        <w:pStyle w:val="a1"/>
      </w:pPr>
      <w:r>
        <w:t>привлечение родителей (законных представителей) к подготовке и проведению классных и общешкольных мероприятий;</w:t>
      </w:r>
    </w:p>
    <w:p w14:paraId="68E60822" w14:textId="77777777" w:rsidR="001E2795" w:rsidRDefault="00000000">
      <w:pPr>
        <w:pStyle w:val="a1"/>
      </w:pPr>
      <w: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14:paraId="5BD2FADC" w14:textId="77777777" w:rsidR="001E2795" w:rsidRDefault="00000000">
      <w:r>
        <w:t> </w:t>
      </w:r>
    </w:p>
    <w:p w14:paraId="47EEA316" w14:textId="77777777" w:rsidR="001E2795" w:rsidRDefault="00000000">
      <w:r>
        <w:rPr>
          <w:b/>
          <w:bCs/>
        </w:rPr>
        <w:t>Модуль «Самоуправление»</w:t>
      </w:r>
    </w:p>
    <w:p w14:paraId="28F362AD" w14:textId="77777777" w:rsidR="001E2795" w:rsidRDefault="00000000">
      <w:r>
        <w:t xml:space="preserve">Реализация воспитательного потенциала ученического самоуправления в </w:t>
      </w:r>
      <w:r>
        <w:rPr>
          <w:highlight w:val="magenta"/>
        </w:rPr>
        <w:t xml:space="preserve">Название образовательной </w:t>
      </w:r>
      <w:proofErr w:type="gramStart"/>
      <w:r>
        <w:rPr>
          <w:highlight w:val="magenta"/>
        </w:rPr>
        <w:t xml:space="preserve">организации </w:t>
      </w:r>
      <w:r>
        <w:t xml:space="preserve"> предусматривает</w:t>
      </w:r>
      <w:proofErr w:type="gramEnd"/>
      <w:r>
        <w:t>:</w:t>
      </w:r>
    </w:p>
    <w:p w14:paraId="1C1D5EF7" w14:textId="77777777" w:rsidR="001E2795" w:rsidRDefault="00000000">
      <w:pPr>
        <w:pStyle w:val="a1"/>
      </w:pPr>
      <w:r>
        <w:t>организацию и деятельность органов ученического самоуправления (совет обучающихся или других), избранных обучающимися;</w:t>
      </w:r>
    </w:p>
    <w:p w14:paraId="2DD0F496" w14:textId="77777777" w:rsidR="001E2795" w:rsidRDefault="00000000">
      <w:pPr>
        <w:pStyle w:val="a1"/>
      </w:pPr>
      <w:r>
        <w:lastRenderedPageBreak/>
        <w:t>представление органами ученического самоуправления интересов обучающихся в процессе управления образовательной организацией;</w:t>
      </w:r>
    </w:p>
    <w:p w14:paraId="4443E393" w14:textId="77777777" w:rsidR="001E2795" w:rsidRDefault="00000000">
      <w:pPr>
        <w:pStyle w:val="a1"/>
      </w:pPr>
      <w:r>
        <w:t>защиту органами ученического самоуправления законных интересов и прав обучающихся;</w:t>
      </w:r>
    </w:p>
    <w:p w14:paraId="7B7E6A5F" w14:textId="77777777" w:rsidR="001E2795" w:rsidRDefault="00000000">
      <w:pPr>
        <w:pStyle w:val="a1"/>
      </w:pPr>
      <w: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14:paraId="3BC3B4E6" w14:textId="77777777" w:rsidR="001E2795" w:rsidRDefault="00000000">
      <w:r>
        <w:t> </w:t>
      </w:r>
    </w:p>
    <w:p w14:paraId="5DFFB518" w14:textId="77777777" w:rsidR="001E2795" w:rsidRDefault="00000000">
      <w:r>
        <w:rPr>
          <w:b/>
          <w:bCs/>
        </w:rPr>
        <w:t>Модуль «Профилактика и безопасность»</w:t>
      </w:r>
    </w:p>
    <w:p w14:paraId="35D335E2" w14:textId="77777777" w:rsidR="001E2795" w:rsidRDefault="00000000">
      <w: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w:t>
      </w:r>
    </w:p>
    <w:p w14:paraId="02C6E29E" w14:textId="77777777" w:rsidR="001E2795" w:rsidRDefault="00000000">
      <w:pPr>
        <w:pStyle w:val="a1"/>
      </w:pPr>
      <w: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14:paraId="22F06DC4" w14:textId="77777777" w:rsidR="001E2795" w:rsidRDefault="00000000">
      <w:pPr>
        <w:pStyle w:val="a1"/>
      </w:pPr>
      <w: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14:paraId="7CAFABAE" w14:textId="77777777" w:rsidR="001E2795" w:rsidRDefault="00000000">
      <w:pPr>
        <w:pStyle w:val="a1"/>
      </w:pPr>
      <w: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14:paraId="7A5A1AE2" w14:textId="77777777" w:rsidR="001E2795" w:rsidRDefault="00000000">
      <w:pPr>
        <w:pStyle w:val="a1"/>
      </w:pPr>
      <w: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14:paraId="6DC646DC" w14:textId="77777777" w:rsidR="001E2795" w:rsidRDefault="00000000">
      <w:pPr>
        <w:pStyle w:val="a1"/>
      </w:pPr>
      <w: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w:t>
      </w:r>
    </w:p>
    <w:p w14:paraId="6A996260" w14:textId="77777777" w:rsidR="001E2795" w:rsidRDefault="00000000">
      <w:pPr>
        <w:pStyle w:val="a1"/>
      </w:pPr>
      <w: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14:paraId="195FF1D7" w14:textId="77777777" w:rsidR="001E2795" w:rsidRDefault="00000000">
      <w:pPr>
        <w:pStyle w:val="a1"/>
      </w:pPr>
      <w: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14:paraId="10CD8D57" w14:textId="77777777" w:rsidR="001E2795" w:rsidRDefault="00000000">
      <w:pPr>
        <w:pStyle w:val="a1"/>
      </w:pPr>
      <w:r>
        <w:lastRenderedPageBreak/>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14:paraId="38B3F9FA" w14:textId="77777777" w:rsidR="001E2795" w:rsidRDefault="00000000">
      <w:pPr>
        <w:pStyle w:val="a1"/>
      </w:pPr>
      <w: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ограниченными возможностями здоровья и другие).</w:t>
      </w:r>
    </w:p>
    <w:p w14:paraId="6B89CE93" w14:textId="77777777" w:rsidR="001E2795" w:rsidRDefault="00000000">
      <w:r>
        <w:t> </w:t>
      </w:r>
    </w:p>
    <w:p w14:paraId="20C6C6AE" w14:textId="77777777" w:rsidR="001E2795" w:rsidRDefault="00000000">
      <w:r>
        <w:rPr>
          <w:b/>
          <w:bCs/>
        </w:rPr>
        <w:t>Модуль «Социальное партнёрство»</w:t>
      </w:r>
    </w:p>
    <w:p w14:paraId="04C0BCA2" w14:textId="77777777" w:rsidR="001E2795" w:rsidRDefault="00000000">
      <w:r>
        <w:t>Реализация воспитательного потенциала социального партнёрства предусматривает:</w:t>
      </w:r>
    </w:p>
    <w:p w14:paraId="711147E6" w14:textId="77777777" w:rsidR="001E2795" w:rsidRDefault="00000000">
      <w:pPr>
        <w:pStyle w:val="a1"/>
      </w:pPr>
      <w: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w:t>
      </w:r>
    </w:p>
    <w:p w14:paraId="3F003379" w14:textId="77777777" w:rsidR="001E2795" w:rsidRDefault="00000000">
      <w:pPr>
        <w:pStyle w:val="a1"/>
      </w:pPr>
      <w:r>
        <w:t xml:space="preserve">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 </w:t>
      </w:r>
      <w:r>
        <w:rPr>
          <w:highlight w:val="magenta"/>
        </w:rPr>
        <w:t>______________________</w:t>
      </w:r>
      <w:r>
        <w:t>;</w:t>
      </w:r>
    </w:p>
    <w:p w14:paraId="05C3789C" w14:textId="77777777" w:rsidR="001E2795" w:rsidRDefault="00000000">
      <w:pPr>
        <w:pStyle w:val="a1"/>
      </w:pPr>
      <w:r>
        <w:t xml:space="preserve">проведение на базе организаций-партнёров отдельных уроков, занятий, внешкольных мероприятий, акций воспитательной направленности: </w:t>
      </w:r>
      <w:r>
        <w:rPr>
          <w:highlight w:val="magenta"/>
        </w:rPr>
        <w:t>______________________</w:t>
      </w:r>
      <w:r>
        <w:t>;</w:t>
      </w:r>
    </w:p>
    <w:p w14:paraId="36F6AF5F" w14:textId="77777777" w:rsidR="001E2795" w:rsidRDefault="00000000">
      <w:pPr>
        <w:pStyle w:val="a1"/>
      </w:pPr>
      <w:r>
        <w:t xml:space="preserve">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образовательной организации, муниципального образования, региона, страны: </w:t>
      </w:r>
      <w:r>
        <w:rPr>
          <w:highlight w:val="magenta"/>
        </w:rPr>
        <w:t>______________________</w:t>
      </w:r>
      <w:r>
        <w:t>;</w:t>
      </w:r>
    </w:p>
    <w:p w14:paraId="30B299EB" w14:textId="77777777" w:rsidR="001E2795" w:rsidRDefault="00000000">
      <w:pPr>
        <w:pStyle w:val="a1"/>
      </w:pPr>
      <w:r>
        <w:t xml:space="preserve">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 </w:t>
      </w:r>
      <w:r>
        <w:rPr>
          <w:highlight w:val="magenta"/>
        </w:rPr>
        <w:t>______________________</w:t>
      </w:r>
      <w:r>
        <w:t>.</w:t>
      </w:r>
    </w:p>
    <w:p w14:paraId="4EC78E02" w14:textId="77777777" w:rsidR="001E2795" w:rsidRDefault="00000000">
      <w:r>
        <w:t> </w:t>
      </w:r>
    </w:p>
    <w:p w14:paraId="589FC10F" w14:textId="77777777" w:rsidR="001E2795" w:rsidRDefault="00000000">
      <w:r>
        <w:rPr>
          <w:b/>
          <w:bCs/>
        </w:rPr>
        <w:t>Модуль «Профориентация»</w:t>
      </w:r>
    </w:p>
    <w:p w14:paraId="03BE5098" w14:textId="77777777" w:rsidR="001E2795" w:rsidRDefault="00000000">
      <w:r>
        <w:t>Реализация воспитательного потенциала профориентационной работы образовательной организации предусматривает:</w:t>
      </w:r>
    </w:p>
    <w:p w14:paraId="3726792A" w14:textId="77777777" w:rsidR="001E2795" w:rsidRDefault="00000000">
      <w:pPr>
        <w:pStyle w:val="a1"/>
      </w:pPr>
      <w: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14:paraId="5A02FE99" w14:textId="77777777" w:rsidR="001E2795" w:rsidRDefault="00000000">
      <w:pPr>
        <w:pStyle w:val="a1"/>
      </w:pPr>
      <w: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14:paraId="3FEE1237" w14:textId="77777777" w:rsidR="001E2795" w:rsidRDefault="00000000">
      <w:pPr>
        <w:pStyle w:val="a1"/>
      </w:pPr>
      <w:r>
        <w:t xml:space="preserve">экскурсии на предприятия, в организации, дающие начальные представления о существующих профессиях и условиях работы: </w:t>
      </w:r>
      <w:r>
        <w:rPr>
          <w:highlight w:val="magenta"/>
        </w:rPr>
        <w:t>______________________</w:t>
      </w:r>
      <w:r>
        <w:t>;</w:t>
      </w:r>
    </w:p>
    <w:p w14:paraId="2B3DB1A2" w14:textId="77777777" w:rsidR="001E2795" w:rsidRDefault="00000000">
      <w:pPr>
        <w:pStyle w:val="a1"/>
      </w:pPr>
      <w:r>
        <w:lastRenderedPageBreak/>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14:paraId="78D44BAC" w14:textId="77777777" w:rsidR="001E2795" w:rsidRDefault="00000000">
      <w:pPr>
        <w:pStyle w:val="a1"/>
      </w:pPr>
      <w: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14:paraId="0367EBB1" w14:textId="77777777" w:rsidR="001E2795" w:rsidRDefault="00000000">
      <w:pPr>
        <w:pStyle w:val="a1"/>
      </w:pPr>
      <w:r>
        <w:t>совместное с педагогами изучение обучающимися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14:paraId="44C98F7C" w14:textId="77777777" w:rsidR="001E2795" w:rsidRDefault="00000000">
      <w:pPr>
        <w:pStyle w:val="a1"/>
      </w:pPr>
      <w:r>
        <w:t xml:space="preserve">участие в работе всероссийских профориентационных проектов: </w:t>
      </w:r>
      <w:r>
        <w:rPr>
          <w:highlight w:val="magenta"/>
        </w:rPr>
        <w:t>______________________</w:t>
      </w:r>
      <w:r>
        <w:t>;</w:t>
      </w:r>
    </w:p>
    <w:p w14:paraId="03926C01" w14:textId="77777777" w:rsidR="001E2795" w:rsidRDefault="00000000">
      <w:pPr>
        <w:pStyle w:val="a1"/>
      </w:pPr>
      <w: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14:paraId="234621AE" w14:textId="77777777" w:rsidR="001E2795" w:rsidRDefault="00000000">
      <w:pPr>
        <w:pStyle w:val="a1"/>
      </w:pPr>
      <w:r>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14:paraId="5486D658" w14:textId="77777777" w:rsidR="001E2795" w:rsidRDefault="00000000">
      <w:r>
        <w:t> </w:t>
      </w:r>
    </w:p>
    <w:p w14:paraId="53D9C868" w14:textId="77777777" w:rsidR="001E2795" w:rsidRDefault="00000000">
      <w:r>
        <w:rPr>
          <w:b/>
          <w:bCs/>
        </w:rPr>
        <w:t>Модуль «Дополнительное образование»</w:t>
      </w:r>
    </w:p>
    <w:p w14:paraId="64EA20D6" w14:textId="77777777" w:rsidR="001E2795" w:rsidRDefault="00000000">
      <w:r>
        <w:rPr>
          <w:highlight w:val="magenta"/>
        </w:rPr>
        <w:t>______________________</w:t>
      </w:r>
    </w:p>
    <w:p w14:paraId="04FA9088" w14:textId="77777777" w:rsidR="001E2795" w:rsidRDefault="00000000">
      <w:r>
        <w:rPr>
          <w:b/>
          <w:bCs/>
        </w:rPr>
        <w:t>Модуль «Детские общественные объединения»</w:t>
      </w:r>
    </w:p>
    <w:p w14:paraId="1B875C45" w14:textId="77777777" w:rsidR="001E2795" w:rsidRDefault="00000000">
      <w:r>
        <w:t>Действующие на базе школы детские общественные объединения – это добровольные, самоуправляемые, некоммерческие формирования, созданные по инициативе детей и взрослых, объединившихся на основе общности интересов для реализации общих целей, указанных в уставе общественного объединения.</w:t>
      </w:r>
    </w:p>
    <w:p w14:paraId="32EB72A6" w14:textId="77777777" w:rsidR="001E2795" w:rsidRDefault="00000000">
      <w:r>
        <w:t xml:space="preserve">В </w:t>
      </w:r>
      <w:r>
        <w:rPr>
          <w:highlight w:val="magenta"/>
        </w:rPr>
        <w:t xml:space="preserve">Название образовательной </w:t>
      </w:r>
      <w:proofErr w:type="gramStart"/>
      <w:r>
        <w:rPr>
          <w:highlight w:val="magenta"/>
        </w:rPr>
        <w:t xml:space="preserve">организации </w:t>
      </w:r>
      <w:r>
        <w:t xml:space="preserve"> создано</w:t>
      </w:r>
      <w:proofErr w:type="gramEnd"/>
      <w:r>
        <w:t xml:space="preserve"> и ведёт свою деятельность с </w:t>
      </w:r>
      <w:r>
        <w:rPr>
          <w:highlight w:val="magenta"/>
        </w:rPr>
        <w:t>____</w:t>
      </w:r>
      <w:r>
        <w:t xml:space="preserve"> года детское общественное объединение «</w:t>
      </w:r>
      <w:r>
        <w:rPr>
          <w:highlight w:val="magenta"/>
        </w:rPr>
        <w:t>______________________</w:t>
      </w:r>
      <w:r>
        <w:t xml:space="preserve">». </w:t>
      </w:r>
      <w:r>
        <w:rPr>
          <w:highlight w:val="magenta"/>
        </w:rPr>
        <w:t>______________________</w:t>
      </w:r>
    </w:p>
    <w:p w14:paraId="0D9A0AE5" w14:textId="77777777" w:rsidR="001E2795" w:rsidRDefault="00000000">
      <w:r>
        <w:rPr>
          <w:b/>
          <w:bCs/>
        </w:rPr>
        <w:t>Модуль «Школьные медиа»</w:t>
      </w:r>
    </w:p>
    <w:p w14:paraId="69A0BCB2" w14:textId="77777777" w:rsidR="001E2795" w:rsidRDefault="00000000">
      <w:r>
        <w:rPr>
          <w:highlight w:val="magenta"/>
        </w:rPr>
        <w:t>______________________</w:t>
      </w:r>
    </w:p>
    <w:p w14:paraId="5673D9C5" w14:textId="77777777" w:rsidR="001E2795" w:rsidRDefault="00000000">
      <w:r>
        <w:rPr>
          <w:b/>
          <w:bCs/>
        </w:rPr>
        <w:t>Модуль «Школьный музей»</w:t>
      </w:r>
    </w:p>
    <w:p w14:paraId="357643FE" w14:textId="77777777" w:rsidR="001E2795" w:rsidRDefault="00000000">
      <w:r>
        <w:rPr>
          <w:highlight w:val="magenta"/>
        </w:rPr>
        <w:t>______________________</w:t>
      </w:r>
    </w:p>
    <w:p w14:paraId="151B308E" w14:textId="77777777" w:rsidR="001E2795" w:rsidRDefault="00000000">
      <w:r>
        <w:rPr>
          <w:b/>
          <w:bCs/>
        </w:rPr>
        <w:t>Модуль «Добровольческая деятельность (волонтёрство)»</w:t>
      </w:r>
    </w:p>
    <w:p w14:paraId="4F2283CA" w14:textId="77777777" w:rsidR="001E2795" w:rsidRDefault="00000000">
      <w:r>
        <w:rPr>
          <w:highlight w:val="magenta"/>
        </w:rPr>
        <w:t>______________________</w:t>
      </w:r>
    </w:p>
    <w:p w14:paraId="7A26ABCE" w14:textId="77777777" w:rsidR="001E2795" w:rsidRDefault="00000000">
      <w:r>
        <w:rPr>
          <w:b/>
          <w:bCs/>
        </w:rPr>
        <w:t>Модуль «Школьные спортивные клубы»</w:t>
      </w:r>
    </w:p>
    <w:p w14:paraId="3899EC5B" w14:textId="77777777" w:rsidR="001E2795" w:rsidRDefault="00000000">
      <w:r>
        <w:rPr>
          <w:highlight w:val="magenta"/>
        </w:rPr>
        <w:t>______________________</w:t>
      </w:r>
    </w:p>
    <w:p w14:paraId="040D35E8" w14:textId="77777777" w:rsidR="001E2795" w:rsidRDefault="00000000">
      <w:r>
        <w:rPr>
          <w:b/>
          <w:bCs/>
        </w:rPr>
        <w:t>Модуль «Школьные театры»</w:t>
      </w:r>
    </w:p>
    <w:p w14:paraId="09D9A667" w14:textId="77777777" w:rsidR="001E2795" w:rsidRDefault="00000000">
      <w:r>
        <w:rPr>
          <w:highlight w:val="magenta"/>
        </w:rPr>
        <w:t>______________________</w:t>
      </w:r>
    </w:p>
    <w:p w14:paraId="7DD17BD4" w14:textId="77777777" w:rsidR="001E2795" w:rsidRDefault="00000000">
      <w:r>
        <w:rPr>
          <w:b/>
          <w:bCs/>
        </w:rPr>
        <w:t>Модуль «Наставничество»</w:t>
      </w:r>
    </w:p>
    <w:p w14:paraId="68887FFB" w14:textId="77777777" w:rsidR="001E2795" w:rsidRDefault="00000000">
      <w:r>
        <w:rPr>
          <w:highlight w:val="magenta"/>
        </w:rPr>
        <w:t>______________________</w:t>
      </w:r>
    </w:p>
    <w:p w14:paraId="57A2A5B6" w14:textId="77777777" w:rsidR="001E2795" w:rsidRDefault="00000000">
      <w:r>
        <w:rPr>
          <w:b/>
          <w:bCs/>
        </w:rPr>
        <w:lastRenderedPageBreak/>
        <w:t>Модули образовательной организации</w:t>
      </w:r>
    </w:p>
    <w:p w14:paraId="15BC15AE" w14:textId="77777777" w:rsidR="001E2795" w:rsidRDefault="00000000">
      <w:r>
        <w:rPr>
          <w:highlight w:val="magenta"/>
        </w:rPr>
        <w:t>______________________</w:t>
      </w:r>
    </w:p>
    <w:p w14:paraId="6B987087" w14:textId="77777777" w:rsidR="001E2795" w:rsidRDefault="001E2795">
      <w:pPr>
        <w:sectPr w:rsidR="001E2795">
          <w:pgSz w:w="11906" w:h="16838"/>
          <w:pgMar w:top="1133" w:right="850" w:bottom="1133" w:left="1417" w:header="708" w:footer="708" w:gutter="0"/>
          <w:cols w:space="720"/>
          <w:docGrid w:linePitch="360"/>
        </w:sectPr>
      </w:pPr>
    </w:p>
    <w:p w14:paraId="5221CD59" w14:textId="77777777" w:rsidR="001E2795" w:rsidRDefault="00000000">
      <w:pPr>
        <w:pStyle w:val="1"/>
        <w:pageBreakBefore/>
      </w:pPr>
      <w:bookmarkStart w:id="8" w:name="_Toc233908888"/>
      <w:r>
        <w:lastRenderedPageBreak/>
        <w:t>Организационный раздел</w:t>
      </w:r>
      <w:bookmarkEnd w:id="8"/>
    </w:p>
    <w:p w14:paraId="75CFB528" w14:textId="77777777" w:rsidR="001E2795" w:rsidRDefault="00000000">
      <w:pPr>
        <w:pStyle w:val="2"/>
      </w:pPr>
      <w:bookmarkStart w:id="9" w:name="_Toc233908889"/>
      <w:r>
        <w:t>Кадровое обеспечение</w:t>
      </w:r>
      <w:bookmarkEnd w:id="9"/>
    </w:p>
    <w:p w14:paraId="3C65B9F7" w14:textId="77777777" w:rsidR="001E2795" w:rsidRDefault="00000000">
      <w:r w:rsidRPr="00713CEF">
        <w:rPr>
          <w:highlight w:val="yellow"/>
          <w:u w:val="single"/>
        </w:rPr>
        <w:t>В пункте 3.1. могут быть представлены решения в образовательной организации, в соответствии с ФГОС,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другие).</w:t>
      </w:r>
    </w:p>
    <w:p w14:paraId="259C0B14" w14:textId="77777777" w:rsidR="001E2795" w:rsidRDefault="00000000">
      <w:r>
        <w:t> </w:t>
      </w:r>
    </w:p>
    <w:p w14:paraId="6E61C9A4" w14:textId="77777777" w:rsidR="001E2795" w:rsidRDefault="00000000">
      <w:r>
        <w:rPr>
          <w:highlight w:val="magenta"/>
        </w:rPr>
        <w:t>______________________</w:t>
      </w:r>
    </w:p>
    <w:p w14:paraId="38818E71" w14:textId="77777777" w:rsidR="001E2795" w:rsidRDefault="00000000">
      <w:pPr>
        <w:pStyle w:val="2"/>
      </w:pPr>
      <w:bookmarkStart w:id="10" w:name="_Toc233908890"/>
      <w:r>
        <w:t>Нормативно-методическое обеспечение</w:t>
      </w:r>
      <w:bookmarkEnd w:id="10"/>
    </w:p>
    <w:p w14:paraId="5D425440" w14:textId="77777777" w:rsidR="001E2795" w:rsidRDefault="00000000">
      <w:r>
        <w:rPr>
          <w:u w:val="single"/>
        </w:rPr>
        <w:t>В пункте 3.2.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партнёрами,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14:paraId="54A6F4DD" w14:textId="77777777" w:rsidR="001E2795" w:rsidRDefault="00000000">
      <w:r>
        <w:t> </w:t>
      </w:r>
    </w:p>
    <w:p w14:paraId="240CA56B" w14:textId="77777777" w:rsidR="001E2795" w:rsidRDefault="00000000">
      <w:r>
        <w:t xml:space="preserve">Перечень локальных нормативных </w:t>
      </w:r>
      <w:r>
        <w:rPr>
          <w:highlight w:val="magenta"/>
        </w:rPr>
        <w:t xml:space="preserve">Название образовательной </w:t>
      </w:r>
      <w:proofErr w:type="gramStart"/>
      <w:r>
        <w:rPr>
          <w:highlight w:val="magenta"/>
        </w:rPr>
        <w:t xml:space="preserve">организации </w:t>
      </w:r>
      <w:r>
        <w:t>,</w:t>
      </w:r>
      <w:proofErr w:type="gramEnd"/>
      <w:r>
        <w:t xml:space="preserve"> в которые вносятся изменения в соответствии с рабочей программой воспитания:</w:t>
      </w:r>
    </w:p>
    <w:p w14:paraId="1432B943" w14:textId="77777777" w:rsidR="001E2795" w:rsidRDefault="00000000">
      <w:pPr>
        <w:pStyle w:val="a1"/>
      </w:pPr>
      <w:r>
        <w:t xml:space="preserve">Программа развития </w:t>
      </w:r>
      <w:r>
        <w:rPr>
          <w:highlight w:val="magenta"/>
        </w:rPr>
        <w:t xml:space="preserve">Название образовательной </w:t>
      </w:r>
      <w:proofErr w:type="gramStart"/>
      <w:r>
        <w:rPr>
          <w:highlight w:val="magenta"/>
        </w:rPr>
        <w:t xml:space="preserve">организации </w:t>
      </w:r>
      <w:r>
        <w:t>;</w:t>
      </w:r>
      <w:proofErr w:type="gramEnd"/>
    </w:p>
    <w:p w14:paraId="78FA0C70" w14:textId="77777777" w:rsidR="001E2795" w:rsidRDefault="00000000">
      <w:pPr>
        <w:pStyle w:val="a1"/>
      </w:pPr>
      <w:r>
        <w:t xml:space="preserve">План работы </w:t>
      </w:r>
      <w:r>
        <w:rPr>
          <w:highlight w:val="magenta"/>
        </w:rPr>
        <w:t xml:space="preserve">Название образовательной </w:t>
      </w:r>
      <w:proofErr w:type="gramStart"/>
      <w:r>
        <w:rPr>
          <w:highlight w:val="magenta"/>
        </w:rPr>
        <w:t xml:space="preserve">организации </w:t>
      </w:r>
      <w:r>
        <w:t xml:space="preserve"> на</w:t>
      </w:r>
      <w:proofErr w:type="gramEnd"/>
      <w:r>
        <w:t xml:space="preserve"> учебный год;</w:t>
      </w:r>
    </w:p>
    <w:p w14:paraId="2BBC215F" w14:textId="77777777" w:rsidR="001E2795" w:rsidRDefault="00000000">
      <w:pPr>
        <w:pStyle w:val="a1"/>
      </w:pPr>
      <w:r>
        <w:t xml:space="preserve">Должностные инструкции педагогов </w:t>
      </w:r>
      <w:r>
        <w:rPr>
          <w:highlight w:val="magenta"/>
        </w:rPr>
        <w:t xml:space="preserve">Название образовательной </w:t>
      </w:r>
      <w:proofErr w:type="gramStart"/>
      <w:r>
        <w:rPr>
          <w:highlight w:val="magenta"/>
        </w:rPr>
        <w:t xml:space="preserve">организации </w:t>
      </w:r>
      <w:r>
        <w:t>.</w:t>
      </w:r>
      <w:proofErr w:type="gramEnd"/>
    </w:p>
    <w:p w14:paraId="6B58F693" w14:textId="77777777" w:rsidR="001E2795" w:rsidRDefault="00000000">
      <w:pPr>
        <w:pStyle w:val="2"/>
      </w:pPr>
      <w:bookmarkStart w:id="11" w:name="_Toc233908891"/>
      <w:r>
        <w:t>Требования к условиям работы с обучающимися с особыми образовательными потребностями</w:t>
      </w:r>
      <w:bookmarkEnd w:id="11"/>
    </w:p>
    <w:p w14:paraId="4EF86707" w14:textId="77777777" w:rsidR="001E2795" w:rsidRDefault="00000000">
      <w:r>
        <w:rPr>
          <w:u w:val="single"/>
        </w:rPr>
        <w:t>Данный раздел наполняется конкретными материалами с учётом наличия обучающихся с особыми образовательными потребностями. 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 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одарённых, с отклоняющимся поведением, — создаются особые условия (описываются эти условия).</w:t>
      </w:r>
    </w:p>
    <w:p w14:paraId="2A955AAD" w14:textId="77777777" w:rsidR="001E2795" w:rsidRDefault="00000000">
      <w:r>
        <w:t> </w:t>
      </w:r>
    </w:p>
    <w:p w14:paraId="3EC45E3D" w14:textId="77777777" w:rsidR="001E2795" w:rsidRDefault="00000000">
      <w:r>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 одарённых, с отклоняющимся поведением, — создаются особые условия: </w:t>
      </w:r>
      <w:r>
        <w:br/>
      </w:r>
      <w:r>
        <w:rPr>
          <w:highlight w:val="magenta"/>
        </w:rPr>
        <w:t>______________________</w:t>
      </w:r>
      <w:r>
        <w:t>.</w:t>
      </w:r>
    </w:p>
    <w:p w14:paraId="0E601744" w14:textId="77777777" w:rsidR="001E2795" w:rsidRDefault="00000000">
      <w:r>
        <w:t>Особыми задачами воспитания обучающихся с особыми образовательными потребностями являются:</w:t>
      </w:r>
    </w:p>
    <w:p w14:paraId="17693BA9" w14:textId="77777777" w:rsidR="001E2795" w:rsidRDefault="00000000">
      <w:pPr>
        <w:pStyle w:val="a1"/>
      </w:pPr>
      <w:r>
        <w:lastRenderedPageBreak/>
        <w:t>налаживание эмоционально-положительного взаимодействия с окружающими для их успешной социальной адаптации и интеграции в образовательной организации;</w:t>
      </w:r>
    </w:p>
    <w:p w14:paraId="3B227F76" w14:textId="77777777" w:rsidR="001E2795" w:rsidRDefault="00000000">
      <w:pPr>
        <w:pStyle w:val="a1"/>
      </w:pPr>
      <w:r>
        <w:t>формирование доброжелательного отношения к обучающимся и их семьям со стороны всех участников образовательных отношений;</w:t>
      </w:r>
    </w:p>
    <w:p w14:paraId="3580AD21" w14:textId="77777777" w:rsidR="001E2795" w:rsidRDefault="00000000">
      <w:pPr>
        <w:pStyle w:val="a1"/>
      </w:pPr>
      <w:r>
        <w:t>построение воспитательной деятельности с учётом индивидуальных особенностей и возможностей каждого обучающегося;</w:t>
      </w:r>
    </w:p>
    <w:p w14:paraId="247EADF8" w14:textId="77777777" w:rsidR="001E2795" w:rsidRDefault="00000000">
      <w:pPr>
        <w:pStyle w:val="a1"/>
      </w:pPr>
      <w: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 При организации воспитания обучающихся с особыми образовательными потребностями необходимо ориентироваться на:</w:t>
      </w:r>
    </w:p>
    <w:p w14:paraId="2AE4DAE9" w14:textId="77777777" w:rsidR="001E2795" w:rsidRDefault="00000000">
      <w:pPr>
        <w:pStyle w:val="a1"/>
      </w:pPr>
      <w:r>
        <w:t>формирование личности ребёнка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14:paraId="28AEF1FD" w14:textId="77777777" w:rsidR="001E2795" w:rsidRDefault="00000000">
      <w:pPr>
        <w:pStyle w:val="a1"/>
      </w:pPr>
      <w: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14:paraId="5A864C7A" w14:textId="77777777" w:rsidR="001E2795" w:rsidRDefault="00000000">
      <w:pPr>
        <w:pStyle w:val="a1"/>
      </w:pPr>
      <w:r>
        <w:t>личностно-ориентированный подход в организации всех видов деятельности обучающихся с особыми образовательными потребностями</w:t>
      </w:r>
      <w:r>
        <w:rPr>
          <w:i/>
          <w:iCs/>
        </w:rPr>
        <w:t>.</w:t>
      </w:r>
    </w:p>
    <w:p w14:paraId="6D30CECA" w14:textId="77777777" w:rsidR="001E2795" w:rsidRDefault="00000000">
      <w:pPr>
        <w:pStyle w:val="2"/>
      </w:pPr>
      <w:bookmarkStart w:id="12" w:name="_Toc233908892"/>
      <w:r>
        <w:t>Система поощрения социальной успешности и проявлений активной жизненной позиции обучающихся</w:t>
      </w:r>
      <w:bookmarkEnd w:id="12"/>
    </w:p>
    <w:p w14:paraId="047A1FDC" w14:textId="77777777" w:rsidR="001E2795" w:rsidRDefault="00000000">
      <w:r>
        <w:t>Система поощрения проявлений активной жизненной позиции и социальной успешности обучающихся призвана способствовать формированию у них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следующих принципах:</w:t>
      </w:r>
    </w:p>
    <w:p w14:paraId="5C24F3CB" w14:textId="77777777" w:rsidR="001E2795" w:rsidRDefault="00000000">
      <w:pPr>
        <w:pStyle w:val="a1"/>
      </w:pPr>
      <w: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14:paraId="10A9876B" w14:textId="77777777" w:rsidR="001E2795" w:rsidRDefault="00000000">
      <w:pPr>
        <w:pStyle w:val="a1"/>
      </w:pPr>
      <w:r>
        <w:t>соответствия процедур награждения укладу образовательной организации, качеству воспитывающей среды, символике образовательной организации;</w:t>
      </w:r>
    </w:p>
    <w:p w14:paraId="52BCD116" w14:textId="77777777" w:rsidR="001E2795" w:rsidRDefault="00000000">
      <w:pPr>
        <w:pStyle w:val="a1"/>
      </w:pPr>
      <w: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30AE2231" w14:textId="77777777" w:rsidR="001E2795" w:rsidRDefault="00000000">
      <w:pPr>
        <w:pStyle w:val="a1"/>
      </w:pPr>
      <w:r>
        <w:t>регулирования частоты награждений (недопущение избыточности в поощрениях, чрезмерно больших групп поощряемых и т. п.);</w:t>
      </w:r>
    </w:p>
    <w:p w14:paraId="23628C8A" w14:textId="77777777" w:rsidR="001E2795" w:rsidRDefault="00000000">
      <w:pPr>
        <w:pStyle w:val="a1"/>
      </w:pPr>
      <w: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14:paraId="16B662B3" w14:textId="77777777" w:rsidR="001E2795" w:rsidRDefault="00000000">
      <w:pPr>
        <w:pStyle w:val="a1"/>
      </w:pPr>
      <w:r>
        <w:lastRenderedPageBreak/>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сторонних организаций, сторонних организаций;</w:t>
      </w:r>
    </w:p>
    <w:p w14:paraId="6DF53B53" w14:textId="77777777" w:rsidR="001E2795" w:rsidRDefault="00000000">
      <w:pPr>
        <w:pStyle w:val="a1"/>
      </w:pPr>
      <w:r>
        <w:t>дифференцированности поощрений (наличие уровней и типов наград позволяет продлить стимулирующее действие системы поощрения).</w:t>
      </w:r>
    </w:p>
    <w:p w14:paraId="73F1D83C" w14:textId="77777777" w:rsidR="001E2795" w:rsidRDefault="00000000">
      <w:r>
        <w:rPr>
          <w:b/>
          <w:bCs/>
          <w:i/>
          <w:iCs/>
        </w:rPr>
        <w:t>Формы поощрения проявлений активной жизненной позиции обучающихся и социальной успешности:</w:t>
      </w:r>
    </w:p>
    <w:p w14:paraId="20016405" w14:textId="77777777" w:rsidR="001E2795" w:rsidRDefault="00000000">
      <w:pPr>
        <w:pStyle w:val="a1"/>
      </w:pPr>
      <w:r>
        <w:t>индивидуальные и групповые портфолио;</w:t>
      </w:r>
    </w:p>
    <w:p w14:paraId="7066CEC8" w14:textId="77777777" w:rsidR="001E2795" w:rsidRDefault="00000000">
      <w:pPr>
        <w:pStyle w:val="a1"/>
      </w:pPr>
      <w:r>
        <w:t>рейтинги;</w:t>
      </w:r>
    </w:p>
    <w:p w14:paraId="3317CCFD" w14:textId="77777777" w:rsidR="001E2795" w:rsidRDefault="00000000">
      <w:pPr>
        <w:pStyle w:val="a1"/>
      </w:pPr>
      <w:r>
        <w:t>благотворительная поддержка.</w:t>
      </w:r>
    </w:p>
    <w:p w14:paraId="331FC2FA" w14:textId="77777777" w:rsidR="001E2795" w:rsidRDefault="00000000">
      <w:r>
        <w:t>Ведение портфолио отражает деятельность обучающихся при её организации и регулярном поощрении классными руководителями, поддержке родителями (законными представителями), фиксирующих достижения обучающегося.</w:t>
      </w:r>
    </w:p>
    <w:p w14:paraId="6487CC15" w14:textId="77777777" w:rsidR="001E2795" w:rsidRDefault="00000000">
      <w:r>
        <w:t>Портфолио может включать признания личностных достижений, достижений в группе, участия в деятельности (грамоты, поощрительные письма, фотографии призов, фото изделий, работ и другие, участвовавших в конкурсах, и т. д.). Кроме индивидуального портфолио возможно ведение портфолио класса.</w:t>
      </w:r>
    </w:p>
    <w:p w14:paraId="48AD249C" w14:textId="77777777" w:rsidR="001E2795" w:rsidRDefault="00000000">
      <w:r>
        <w:t>Рейтинги — размещение имён (фамилий) обучающихся или названий (номеров) групп обучающихся, классов в последовательности, определяемой их успешностью, достижениями в чём-либо.</w:t>
      </w:r>
    </w:p>
    <w:p w14:paraId="35624C7D" w14:textId="77777777" w:rsidR="001E2795" w:rsidRDefault="00000000">
      <w:r>
        <w:t>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14:paraId="171D2CC2" w14:textId="77777777" w:rsidR="001E2795" w:rsidRDefault="00000000">
      <w:r>
        <w:t>Благотворительность предусматривает публичную презентацию благотворителей и их деятельности.</w:t>
      </w:r>
    </w:p>
    <w:p w14:paraId="554ABDAE" w14:textId="77777777" w:rsidR="001E2795" w:rsidRDefault="00000000">
      <w:r>
        <w:t>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14:paraId="2F5BA6AF" w14:textId="77777777" w:rsidR="001E2795" w:rsidRDefault="00000000">
      <w:pPr>
        <w:pStyle w:val="2"/>
      </w:pPr>
      <w:bookmarkStart w:id="13" w:name="_Toc233908893"/>
      <w:r>
        <w:t>Анализ воспитательного процесса</w:t>
      </w:r>
      <w:bookmarkEnd w:id="13"/>
    </w:p>
    <w:p w14:paraId="6A1665AF" w14:textId="77777777" w:rsidR="001E2795" w:rsidRDefault="00000000">
      <w:r w:rsidRPr="00713CEF">
        <w:rPr>
          <w:highlight w:val="yellow"/>
          <w:u w:val="single"/>
        </w:rPr>
        <w:t>Предложенные направления анализа воспитательного процесса являются ориентировочными, их можно уточнять, корректировать, исходя из особенностей уклада, традиций, ресурсов образовательной организации, контингента обучающихся и др.: 1. Результаты воспитания, социализации и саморазвития обучающихся; 2. Состояние совместной деятельности обучающихся и взрослых.</w:t>
      </w:r>
    </w:p>
    <w:p w14:paraId="7847C9CE" w14:textId="77777777" w:rsidR="001E2795" w:rsidRDefault="00000000">
      <w:r>
        <w:t> </w:t>
      </w:r>
    </w:p>
    <w:p w14:paraId="7515DEDE" w14:textId="77777777" w:rsidR="001E2795" w:rsidRDefault="00000000">
      <w:r>
        <w:t xml:space="preserve">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w:t>
      </w:r>
      <w:r>
        <w:rPr>
          <w:highlight w:val="magenta"/>
        </w:rPr>
        <w:t>основного общего образования</w:t>
      </w:r>
      <w:r>
        <w:t>.</w:t>
      </w:r>
    </w:p>
    <w:p w14:paraId="6313CE60" w14:textId="77777777" w:rsidR="001E2795" w:rsidRDefault="00000000">
      <w:r>
        <w:t xml:space="preserve">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w:t>
      </w:r>
      <w:r>
        <w:lastRenderedPageBreak/>
        <w:t>проблем и последующего их решения с привлечением (при необходимости) внешних экспертов, специалистов.</w:t>
      </w:r>
    </w:p>
    <w:p w14:paraId="09E13017" w14:textId="77777777" w:rsidR="001E2795" w:rsidRDefault="00000000">
      <w:r>
        <w:t>Планирование анализа воспитательного процесса включается в календарный план воспитательной работы.</w:t>
      </w:r>
    </w:p>
    <w:p w14:paraId="1EFE9575" w14:textId="77777777" w:rsidR="001E2795" w:rsidRDefault="00000000">
      <w:r>
        <w:rPr>
          <w:b/>
          <w:bCs/>
          <w:i/>
          <w:iCs/>
        </w:rPr>
        <w:t>Основные принципы самоанализа воспитательной работы:</w:t>
      </w:r>
    </w:p>
    <w:p w14:paraId="27B87EB3" w14:textId="77777777" w:rsidR="001E2795" w:rsidRDefault="00000000">
      <w:pPr>
        <w:pStyle w:val="a1"/>
      </w:pPr>
      <w:r>
        <w:t>взаимное уважение всех участников образовательных отношений;</w:t>
      </w:r>
    </w:p>
    <w:p w14:paraId="6BE160A8" w14:textId="77777777" w:rsidR="001E2795" w:rsidRDefault="00000000">
      <w:pPr>
        <w:pStyle w:val="a1"/>
      </w:pPr>
      <w: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w:t>
      </w:r>
    </w:p>
    <w:p w14:paraId="4045FFBF" w14:textId="77777777" w:rsidR="001E2795" w:rsidRDefault="00000000">
      <w:pPr>
        <w:pStyle w:val="a1"/>
      </w:pPr>
      <w:r>
        <w:t xml:space="preserve">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w:t>
      </w:r>
      <w:proofErr w:type="gramStart"/>
      <w:r>
        <w:t>работников(</w:t>
      </w:r>
      <w:proofErr w:type="gramEnd"/>
      <w:r>
        <w:t>знания и сохранения в работе цели 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партнёрами);</w:t>
      </w:r>
    </w:p>
    <w:p w14:paraId="58711FD2" w14:textId="77777777" w:rsidR="001E2795" w:rsidRDefault="00000000">
      <w:pPr>
        <w:pStyle w:val="a1"/>
      </w:pPr>
      <w: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14:paraId="06DEA88A" w14:textId="77777777" w:rsidR="001E2795" w:rsidRDefault="00000000">
      <w:r>
        <w:rPr>
          <w:b/>
          <w:bCs/>
          <w:i/>
          <w:iCs/>
        </w:rPr>
        <w:t>Основные направления анализа воспитательного процесса:</w:t>
      </w:r>
    </w:p>
    <w:p w14:paraId="26F4632B" w14:textId="77777777" w:rsidR="001E2795" w:rsidRDefault="00000000">
      <w:r>
        <w:rPr>
          <w:i/>
          <w:iCs/>
        </w:rPr>
        <w:t>1. Результаты воспитания, социализации и саморазвития обучающихся.</w:t>
      </w:r>
    </w:p>
    <w:p w14:paraId="088D2278" w14:textId="77777777" w:rsidR="001E2795" w:rsidRDefault="00000000">
      <w:r>
        <w:t>Критерием, на основе которого осуществляется данный анализ, является динамика личностного развития обучающихся в каждом классе.</w:t>
      </w:r>
    </w:p>
    <w:p w14:paraId="297011C3" w14:textId="77777777" w:rsidR="001E2795" w:rsidRDefault="00000000">
      <w: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14:paraId="4B663A35" w14:textId="77777777" w:rsidR="001E2795" w:rsidRDefault="00000000">
      <w: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14:paraId="2BD3F153" w14:textId="77777777" w:rsidR="001E2795" w:rsidRDefault="00000000">
      <w:r>
        <w:rPr>
          <w:i/>
          <w:iCs/>
        </w:rPr>
        <w:t>2. Состояние совместной деятельности обучающихся и взрослых.</w:t>
      </w:r>
    </w:p>
    <w:p w14:paraId="7CDDD078" w14:textId="77777777" w:rsidR="001E2795" w:rsidRDefault="00000000">
      <w: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14:paraId="64938B32" w14:textId="77777777" w:rsidR="001E2795" w:rsidRDefault="00000000">
      <w:r>
        <w:t xml:space="preserve">Анализ проводится заместителем директора по воспитательной работе (советником директора по воспитанию, педагогом-психологом, социальным педагогом), классными руководителями с привлечением актива родителей (законных представителей) обучающихся,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w:t>
      </w:r>
      <w:r>
        <w:lastRenderedPageBreak/>
        <w:t>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w:t>
      </w:r>
    </w:p>
    <w:p w14:paraId="0B4FE3E5" w14:textId="77777777" w:rsidR="001E2795" w:rsidRDefault="00000000">
      <w:r>
        <w:t>Внимание сосредоточивается на вопросах, связанных с качеством проделанной работы:</w:t>
      </w:r>
    </w:p>
    <w:p w14:paraId="12E67CCB" w14:textId="77777777" w:rsidR="001E2795" w:rsidRDefault="00000000">
      <w:pPr>
        <w:pStyle w:val="a1"/>
      </w:pPr>
      <w:r>
        <w:t>реализации воспитательного потенциала урочной деятельности; организуемой внеурочной деятельности обучающихся; деятельности классных руководителей и их классов; проводимых общешкольных основных дел, мероприятий; внешкольных мероприятий;</w:t>
      </w:r>
    </w:p>
    <w:p w14:paraId="2F4E3EDB" w14:textId="77777777" w:rsidR="001E2795" w:rsidRDefault="00000000">
      <w:pPr>
        <w:pStyle w:val="a1"/>
      </w:pPr>
      <w:r>
        <w:t>создания и поддержки предметно-пространственной среды; взаимодействия с родительским сообществом; деятельности ученического самоуправления; деятельности по профилактике и безопасности;</w:t>
      </w:r>
    </w:p>
    <w:p w14:paraId="67CE197E" w14:textId="77777777" w:rsidR="001E2795" w:rsidRDefault="00000000">
      <w:pPr>
        <w:pStyle w:val="a1"/>
      </w:pPr>
      <w:r>
        <w:t>реализации потенциала социального партнёрства; деятельности по профориентации обучающихся; и другие по дополнительным модулям.</w:t>
      </w:r>
    </w:p>
    <w:p w14:paraId="68B4F0FB" w14:textId="77777777" w:rsidR="001E2795" w:rsidRDefault="00000000">
      <w:r>
        <w:t xml:space="preserve">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в конце учебного года, рассматриваются и утверждаются педагогическим советом или иным коллегиальным органом управления в </w:t>
      </w:r>
      <w:r>
        <w:rPr>
          <w:highlight w:val="magenta"/>
        </w:rPr>
        <w:t xml:space="preserve">Название образовательной </w:t>
      </w:r>
      <w:proofErr w:type="gramStart"/>
      <w:r>
        <w:rPr>
          <w:highlight w:val="magenta"/>
        </w:rPr>
        <w:t xml:space="preserve">организации </w:t>
      </w:r>
      <w:r>
        <w:t>.</w:t>
      </w:r>
      <w:proofErr w:type="gramEnd"/>
    </w:p>
    <w:p w14:paraId="008DB0D8" w14:textId="77777777" w:rsidR="001E2795" w:rsidRDefault="00000000">
      <w:r>
        <w:t>Структура отчёта по итогам проведения самоанализа:</w:t>
      </w:r>
    </w:p>
    <w:p w14:paraId="56C5F1E9" w14:textId="77777777" w:rsidR="001E2795" w:rsidRDefault="00000000">
      <w:pPr>
        <w:pStyle w:val="a0"/>
        <w:numPr>
          <w:ilvl w:val="0"/>
          <w:numId w:val="3"/>
        </w:numPr>
      </w:pPr>
      <w:r>
        <w:t>Цели и задачи, поставленные на учебный год.</w:t>
      </w:r>
    </w:p>
    <w:p w14:paraId="02DE4E44" w14:textId="77777777" w:rsidR="001E2795" w:rsidRDefault="00000000">
      <w:pPr>
        <w:pStyle w:val="a0"/>
        <w:numPr>
          <w:ilvl w:val="0"/>
          <w:numId w:val="3"/>
        </w:numPr>
      </w:pPr>
      <w:r>
        <w:t>Методы, способы их реализации.</w:t>
      </w:r>
    </w:p>
    <w:p w14:paraId="256D44BF" w14:textId="77777777" w:rsidR="001E2795" w:rsidRDefault="00000000">
      <w:pPr>
        <w:pStyle w:val="a0"/>
        <w:numPr>
          <w:ilvl w:val="0"/>
          <w:numId w:val="3"/>
        </w:numPr>
      </w:pPr>
      <w:r>
        <w:t>Итог.</w:t>
      </w:r>
    </w:p>
    <w:p w14:paraId="6BF31626" w14:textId="77777777" w:rsidR="001E2795" w:rsidRDefault="00000000">
      <w:pPr>
        <w:pStyle w:val="a0"/>
        <w:numPr>
          <w:ilvl w:val="0"/>
          <w:numId w:val="3"/>
        </w:numPr>
      </w:pPr>
      <w:r>
        <w:t>Перечень выявленных проблем.</w:t>
      </w:r>
    </w:p>
    <w:p w14:paraId="67A59A93" w14:textId="77777777" w:rsidR="001E2795" w:rsidRDefault="00000000">
      <w:r>
        <w:t>Итогом самоанализа является перечень выявленных проблем, над решением которых предстоит работать педагогическому коллективу.</w:t>
      </w:r>
    </w:p>
    <w:p w14:paraId="5727F376" w14:textId="77777777" w:rsidR="001E2795" w:rsidRDefault="00000000">
      <w:r>
        <w:t xml:space="preserve">Отчёт публикуется на сайте образовательной организации не позднее </w:t>
      </w:r>
      <w:r>
        <w:rPr>
          <w:highlight w:val="magenta"/>
        </w:rPr>
        <w:t>______</w:t>
      </w:r>
      <w:r>
        <w:t xml:space="preserve"> июня в соответствии с </w:t>
      </w:r>
      <w:r>
        <w:rPr>
          <w:highlight w:val="magenta"/>
        </w:rPr>
        <w:t>______________________</w:t>
      </w:r>
      <w:r>
        <w:t xml:space="preserve"> и обсуждается на заседании педагогического коллектива, общешкольных родительских собраниях.</w:t>
      </w:r>
    </w:p>
    <w:sectPr w:rsidR="001E2795">
      <w:pgSz w:w="11906" w:h="16838"/>
      <w:pgMar w:top="1133" w:right="850" w:bottom="1133" w:left="1417"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83D80" w14:textId="77777777" w:rsidR="00716E75" w:rsidRDefault="00716E75">
      <w:pPr>
        <w:spacing w:line="240" w:lineRule="auto"/>
      </w:pPr>
      <w:r>
        <w:separator/>
      </w:r>
    </w:p>
  </w:endnote>
  <w:endnote w:type="continuationSeparator" w:id="0">
    <w:p w14:paraId="7831E253" w14:textId="77777777" w:rsidR="00716E75" w:rsidRDefault="00716E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NewRoman">
    <w:altName w:val="Times New Roman"/>
    <w:panose1 w:val="00000000000000000000"/>
    <w:charset w:val="00"/>
    <w:family w:val="roman"/>
    <w:notTrueType/>
    <w:pitch w:val="default"/>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BFD8F" w14:textId="77777777" w:rsidR="001E2795" w:rsidRDefault="00000000">
    <w:pPr>
      <w:jc w:val="right"/>
    </w:pPr>
    <w:r>
      <w:fldChar w:fldCharType="begin"/>
    </w:r>
    <w:r>
      <w:instrText>PAGE</w:instrText>
    </w:r>
    <w:r>
      <w:fldChar w:fldCharType="separate"/>
    </w:r>
    <w:r w:rsidR="00D95B4E">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B915F" w14:textId="77777777" w:rsidR="00716E75" w:rsidRDefault="00716E75">
      <w:pPr>
        <w:spacing w:line="240" w:lineRule="auto"/>
      </w:pPr>
      <w:r>
        <w:separator/>
      </w:r>
    </w:p>
  </w:footnote>
  <w:footnote w:type="continuationSeparator" w:id="0">
    <w:p w14:paraId="5DEC0D75" w14:textId="77777777" w:rsidR="00716E75" w:rsidRDefault="00716E7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174FA"/>
    <w:multiLevelType w:val="multilevel"/>
    <w:tmpl w:val="B3A2E2CE"/>
    <w:lvl w:ilvl="0">
      <w:start w:val="1"/>
      <w:numFmt w:val="decimal"/>
      <w:pStyle w:val="1"/>
      <w:lvlText w:val="%1."/>
      <w:lvlJc w:val="left"/>
    </w:lvl>
    <w:lvl w:ilvl="1">
      <w:start w:val="1"/>
      <w:numFmt w:val="decimal"/>
      <w:pStyle w:val="2"/>
      <w:lvlText w:val="%1.%2."/>
      <w:lvlJc w:val="left"/>
    </w:lvl>
    <w:lvl w:ilvl="2">
      <w:start w:val="1"/>
      <w:numFmt w:val="decimal"/>
      <w:pStyle w:val="3"/>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A643234"/>
    <w:multiLevelType w:val="multilevel"/>
    <w:tmpl w:val="7178A08A"/>
    <w:lvl w:ilvl="0">
      <w:start w:val="1"/>
      <w:numFmt w:val="decimal"/>
      <w:pStyle w:val="20"/>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5031B98"/>
    <w:multiLevelType w:val="hybridMultilevel"/>
    <w:tmpl w:val="79A8A076"/>
    <w:lvl w:ilvl="0" w:tplc="6FA69EFA">
      <w:start w:val="1"/>
      <w:numFmt w:val="decimal"/>
      <w:pStyle w:val="a"/>
      <w:suff w:val="nothing"/>
      <w:lvlText w:val=""/>
      <w:lvlJc w:val="left"/>
    </w:lvl>
    <w:lvl w:ilvl="1" w:tplc="77EE508C">
      <w:numFmt w:val="decimal"/>
      <w:lvlText w:val=""/>
      <w:lvlJc w:val="left"/>
    </w:lvl>
    <w:lvl w:ilvl="2" w:tplc="995E3B4C">
      <w:numFmt w:val="decimal"/>
      <w:lvlText w:val=""/>
      <w:lvlJc w:val="left"/>
    </w:lvl>
    <w:lvl w:ilvl="3" w:tplc="5D087696">
      <w:numFmt w:val="decimal"/>
      <w:lvlText w:val=""/>
      <w:lvlJc w:val="left"/>
    </w:lvl>
    <w:lvl w:ilvl="4" w:tplc="DD6C38A0">
      <w:numFmt w:val="decimal"/>
      <w:lvlText w:val=""/>
      <w:lvlJc w:val="left"/>
    </w:lvl>
    <w:lvl w:ilvl="5" w:tplc="B50AD78A">
      <w:numFmt w:val="decimal"/>
      <w:lvlText w:val=""/>
      <w:lvlJc w:val="left"/>
    </w:lvl>
    <w:lvl w:ilvl="6" w:tplc="559EE9D4">
      <w:numFmt w:val="decimal"/>
      <w:lvlText w:val=""/>
      <w:lvlJc w:val="left"/>
    </w:lvl>
    <w:lvl w:ilvl="7" w:tplc="FBA691FA">
      <w:numFmt w:val="decimal"/>
      <w:lvlText w:val=""/>
      <w:lvlJc w:val="left"/>
    </w:lvl>
    <w:lvl w:ilvl="8" w:tplc="A6F48026">
      <w:numFmt w:val="decimal"/>
      <w:lvlText w:val=""/>
      <w:lvlJc w:val="left"/>
    </w:lvl>
  </w:abstractNum>
  <w:abstractNum w:abstractNumId="3" w15:restartNumberingAfterBreak="0">
    <w:nsid w:val="55C40D23"/>
    <w:multiLevelType w:val="multilevel"/>
    <w:tmpl w:val="4480452C"/>
    <w:lvl w:ilvl="0">
      <w:start w:val="1"/>
      <w:numFmt w:val="decimal"/>
      <w:pStyle w:val="a0"/>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9DB26A3"/>
    <w:multiLevelType w:val="hybridMultilevel"/>
    <w:tmpl w:val="BBBE0AF2"/>
    <w:lvl w:ilvl="0" w:tplc="38D4AF3E">
      <w:start w:val="1"/>
      <w:numFmt w:val="bullet"/>
      <w:lvlText w:val="●"/>
      <w:lvlJc w:val="left"/>
      <w:pPr>
        <w:ind w:left="720" w:hanging="360"/>
      </w:pPr>
    </w:lvl>
    <w:lvl w:ilvl="1" w:tplc="5282AC26">
      <w:start w:val="1"/>
      <w:numFmt w:val="bullet"/>
      <w:lvlText w:val="○"/>
      <w:lvlJc w:val="left"/>
      <w:pPr>
        <w:ind w:left="1440" w:hanging="360"/>
      </w:pPr>
    </w:lvl>
    <w:lvl w:ilvl="2" w:tplc="D54EB610">
      <w:start w:val="1"/>
      <w:numFmt w:val="bullet"/>
      <w:lvlText w:val="■"/>
      <w:lvlJc w:val="left"/>
      <w:pPr>
        <w:ind w:left="2160" w:hanging="360"/>
      </w:pPr>
    </w:lvl>
    <w:lvl w:ilvl="3" w:tplc="30FEED40">
      <w:start w:val="1"/>
      <w:numFmt w:val="bullet"/>
      <w:lvlText w:val="●"/>
      <w:lvlJc w:val="left"/>
      <w:pPr>
        <w:ind w:left="2880" w:hanging="360"/>
      </w:pPr>
    </w:lvl>
    <w:lvl w:ilvl="4" w:tplc="6D328BA8">
      <w:start w:val="1"/>
      <w:numFmt w:val="bullet"/>
      <w:lvlText w:val="○"/>
      <w:lvlJc w:val="left"/>
      <w:pPr>
        <w:ind w:left="3600" w:hanging="360"/>
      </w:pPr>
    </w:lvl>
    <w:lvl w:ilvl="5" w:tplc="445CF514">
      <w:start w:val="1"/>
      <w:numFmt w:val="bullet"/>
      <w:lvlText w:val="■"/>
      <w:lvlJc w:val="left"/>
      <w:pPr>
        <w:ind w:left="4320" w:hanging="360"/>
      </w:pPr>
    </w:lvl>
    <w:lvl w:ilvl="6" w:tplc="88C2F820">
      <w:start w:val="1"/>
      <w:numFmt w:val="bullet"/>
      <w:lvlText w:val="●"/>
      <w:lvlJc w:val="left"/>
      <w:pPr>
        <w:ind w:left="5040" w:hanging="360"/>
      </w:pPr>
    </w:lvl>
    <w:lvl w:ilvl="7" w:tplc="7C18398E">
      <w:start w:val="1"/>
      <w:numFmt w:val="bullet"/>
      <w:lvlText w:val="●"/>
      <w:lvlJc w:val="left"/>
      <w:pPr>
        <w:ind w:left="5760" w:hanging="360"/>
      </w:pPr>
    </w:lvl>
    <w:lvl w:ilvl="8" w:tplc="60BC9B36">
      <w:start w:val="1"/>
      <w:numFmt w:val="bullet"/>
      <w:lvlText w:val="●"/>
      <w:lvlJc w:val="left"/>
      <w:pPr>
        <w:ind w:left="6480" w:hanging="360"/>
      </w:pPr>
    </w:lvl>
  </w:abstractNum>
  <w:abstractNum w:abstractNumId="5" w15:restartNumberingAfterBreak="0">
    <w:nsid w:val="7FBA6975"/>
    <w:multiLevelType w:val="hybridMultilevel"/>
    <w:tmpl w:val="F96097A4"/>
    <w:lvl w:ilvl="0" w:tplc="E8605060">
      <w:start w:val="1"/>
      <w:numFmt w:val="bullet"/>
      <w:pStyle w:val="a1"/>
      <w:lvlText w:val="－"/>
      <w:lvlJc w:val="left"/>
    </w:lvl>
    <w:lvl w:ilvl="1" w:tplc="C464E558">
      <w:numFmt w:val="decimal"/>
      <w:lvlText w:val=""/>
      <w:lvlJc w:val="left"/>
    </w:lvl>
    <w:lvl w:ilvl="2" w:tplc="1C928B4E">
      <w:numFmt w:val="decimal"/>
      <w:lvlText w:val=""/>
      <w:lvlJc w:val="left"/>
    </w:lvl>
    <w:lvl w:ilvl="3" w:tplc="D3469D86">
      <w:numFmt w:val="decimal"/>
      <w:lvlText w:val=""/>
      <w:lvlJc w:val="left"/>
    </w:lvl>
    <w:lvl w:ilvl="4" w:tplc="8A72DE88">
      <w:numFmt w:val="decimal"/>
      <w:lvlText w:val=""/>
      <w:lvlJc w:val="left"/>
    </w:lvl>
    <w:lvl w:ilvl="5" w:tplc="A962A5D4">
      <w:numFmt w:val="decimal"/>
      <w:lvlText w:val=""/>
      <w:lvlJc w:val="left"/>
    </w:lvl>
    <w:lvl w:ilvl="6" w:tplc="30BE706A">
      <w:numFmt w:val="decimal"/>
      <w:lvlText w:val=""/>
      <w:lvlJc w:val="left"/>
    </w:lvl>
    <w:lvl w:ilvl="7" w:tplc="29C23CA0">
      <w:numFmt w:val="decimal"/>
      <w:lvlText w:val=""/>
      <w:lvlJc w:val="left"/>
    </w:lvl>
    <w:lvl w:ilvl="8" w:tplc="411635DE">
      <w:numFmt w:val="decimal"/>
      <w:lvlText w:val=""/>
      <w:lvlJc w:val="left"/>
    </w:lvl>
  </w:abstractNum>
  <w:num w:numId="1" w16cid:durableId="918443671">
    <w:abstractNumId w:val="4"/>
    <w:lvlOverride w:ilvl="0">
      <w:startOverride w:val="1"/>
    </w:lvlOverride>
  </w:num>
  <w:num w:numId="2" w16cid:durableId="276838292">
    <w:abstractNumId w:val="1"/>
    <w:lvlOverride w:ilvl="0">
      <w:startOverride w:val="1"/>
    </w:lvlOverride>
  </w:num>
  <w:num w:numId="3" w16cid:durableId="575825042">
    <w:abstractNumId w:val="3"/>
    <w:lvlOverride w:ilvl="0">
      <w:startOverride w:val="1"/>
    </w:lvlOverride>
  </w:num>
  <w:num w:numId="4" w16cid:durableId="732234665">
    <w:abstractNumId w:val="0"/>
    <w:lvlOverride w:ilvl="0">
      <w:startOverride w:val="1"/>
    </w:lvlOverride>
  </w:num>
  <w:num w:numId="5" w16cid:durableId="2010139363">
    <w:abstractNumId w:val="2"/>
    <w:lvlOverride w:ilvl="0">
      <w:startOverride w:val="1"/>
    </w:lvlOverride>
  </w:num>
  <w:num w:numId="6" w16cid:durableId="975532020">
    <w:abstractNumId w:val="3"/>
    <w:lvlOverride w:ilvl="0">
      <w:startOverride w:val="1"/>
    </w:lvlOverride>
  </w:num>
  <w:num w:numId="7" w16cid:durableId="679814178">
    <w:abstractNumId w:val="1"/>
    <w:lvlOverride w:ilvl="0">
      <w:startOverride w:val="1"/>
    </w:lvlOverride>
  </w:num>
  <w:num w:numId="8" w16cid:durableId="1281642169">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795"/>
    <w:rsid w:val="001E2795"/>
    <w:rsid w:val="00283710"/>
    <w:rsid w:val="00713CEF"/>
    <w:rsid w:val="00715D16"/>
    <w:rsid w:val="00716E75"/>
    <w:rsid w:val="00A12D4A"/>
    <w:rsid w:val="00B026D4"/>
    <w:rsid w:val="00D95B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78E26"/>
  <w15:docId w15:val="{13932BED-F70F-4218-8621-140DBD094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NewRoman" w:eastAsia="TimesNewRoman" w:hAnsi="TimesNewRoman" w:cs="TimesNewRoman"/>
        <w:sz w:val="24"/>
        <w:szCs w:val="24"/>
        <w:lang w:val="ru-RU" w:eastAsia="ru-RU" w:bidi="ar-SA"/>
      </w:rPr>
    </w:rPrDefault>
    <w:pPrDefault>
      <w:pPr>
        <w:spacing w:line="276" w:lineRule="auto"/>
        <w:ind w:firstLine="708"/>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style>
  <w:style w:type="paragraph" w:styleId="1">
    <w:name w:val="heading 1"/>
    <w:basedOn w:val="a2"/>
    <w:next w:val="a2"/>
    <w:uiPriority w:val="9"/>
    <w:qFormat/>
    <w:pPr>
      <w:numPr>
        <w:numId w:val="4"/>
      </w:numPr>
      <w:spacing w:before="80" w:after="160" w:line="240" w:lineRule="auto"/>
      <w:ind w:left="708" w:hanging="708"/>
      <w:jc w:val="left"/>
      <w:outlineLvl w:val="0"/>
    </w:pPr>
    <w:rPr>
      <w:b/>
      <w:bCs/>
      <w:caps/>
      <w:sz w:val="32"/>
      <w:szCs w:val="32"/>
    </w:rPr>
  </w:style>
  <w:style w:type="paragraph" w:styleId="2">
    <w:name w:val="heading 2"/>
    <w:basedOn w:val="a2"/>
    <w:next w:val="a2"/>
    <w:uiPriority w:val="9"/>
    <w:unhideWhenUsed/>
    <w:qFormat/>
    <w:pPr>
      <w:numPr>
        <w:ilvl w:val="1"/>
        <w:numId w:val="4"/>
      </w:numPr>
      <w:spacing w:before="80" w:after="160" w:line="240" w:lineRule="auto"/>
      <w:ind w:left="708" w:hanging="708"/>
      <w:jc w:val="left"/>
      <w:outlineLvl w:val="1"/>
    </w:pPr>
    <w:rPr>
      <w:b/>
      <w:bCs/>
    </w:rPr>
  </w:style>
  <w:style w:type="paragraph" w:styleId="3">
    <w:name w:val="heading 3"/>
    <w:basedOn w:val="a2"/>
    <w:next w:val="a2"/>
    <w:uiPriority w:val="9"/>
    <w:semiHidden/>
    <w:unhideWhenUsed/>
    <w:qFormat/>
    <w:pPr>
      <w:numPr>
        <w:ilvl w:val="2"/>
        <w:numId w:val="4"/>
      </w:numPr>
      <w:spacing w:before="80" w:after="160" w:line="240" w:lineRule="auto"/>
      <w:ind w:left="708" w:hanging="708"/>
      <w:jc w:val="left"/>
      <w:outlineLvl w:val="2"/>
    </w:pPr>
  </w:style>
  <w:style w:type="paragraph" w:styleId="4">
    <w:name w:val="heading 4"/>
    <w:basedOn w:val="a2"/>
    <w:next w:val="a2"/>
    <w:uiPriority w:val="9"/>
    <w:semiHidden/>
    <w:unhideWhenUsed/>
    <w:qFormat/>
    <w:pPr>
      <w:outlineLvl w:val="3"/>
    </w:pPr>
  </w:style>
  <w:style w:type="paragraph" w:styleId="5">
    <w:name w:val="heading 5"/>
    <w:basedOn w:val="a2"/>
    <w:next w:val="a2"/>
    <w:uiPriority w:val="9"/>
    <w:semiHidden/>
    <w:unhideWhenUsed/>
    <w:qFormat/>
    <w:pPr>
      <w:outlineLvl w:val="4"/>
    </w:pPr>
  </w:style>
  <w:style w:type="paragraph" w:styleId="6">
    <w:name w:val="heading 6"/>
    <w:basedOn w:val="a2"/>
    <w:next w:val="a2"/>
    <w:uiPriority w:val="9"/>
    <w:semiHidden/>
    <w:unhideWhenUsed/>
    <w:qFormat/>
    <w:pPr>
      <w:outlineLvl w:val="5"/>
    </w:pPr>
  </w:style>
  <w:style w:type="paragraph" w:styleId="7">
    <w:name w:val="heading 7"/>
    <w:pPr>
      <w:outlineLvl w:val="6"/>
    </w:pPr>
  </w:style>
  <w:style w:type="paragraph" w:styleId="8">
    <w:name w:val="heading 8"/>
    <w:pPr>
      <w:outlineLvl w:val="7"/>
    </w:pPr>
  </w:style>
  <w:style w:type="paragraph" w:styleId="9">
    <w:name w:val="heading 9"/>
    <w:pPr>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Title"/>
    <w:basedOn w:val="a2"/>
    <w:next w:val="a2"/>
    <w:uiPriority w:val="10"/>
    <w:qFormat/>
  </w:style>
  <w:style w:type="paragraph" w:customStyle="1" w:styleId="10">
    <w:name w:val="Строгий1"/>
    <w:basedOn w:val="a2"/>
    <w:next w:val="a2"/>
    <w:qFormat/>
    <w:rPr>
      <w:b/>
      <w:bCs/>
    </w:rPr>
  </w:style>
  <w:style w:type="paragraph" w:styleId="a7">
    <w:name w:val="List Paragraph"/>
    <w:basedOn w:val="a2"/>
  </w:style>
  <w:style w:type="character" w:styleId="a8">
    <w:name w:val="Hyperlink"/>
    <w:uiPriority w:val="99"/>
    <w:unhideWhenUsed/>
    <w:rPr>
      <w:color w:val="0563C1"/>
      <w:u w:val="single"/>
    </w:rPr>
  </w:style>
  <w:style w:type="character" w:styleId="a9">
    <w:name w:val="footnote reference"/>
    <w:uiPriority w:val="99"/>
    <w:semiHidden/>
    <w:unhideWhenUsed/>
    <w:rPr>
      <w:vertAlign w:val="superscript"/>
    </w:rPr>
  </w:style>
  <w:style w:type="paragraph" w:styleId="aa">
    <w:name w:val="footnote text"/>
    <w:basedOn w:val="a2"/>
    <w:link w:val="ab"/>
  </w:style>
  <w:style w:type="character" w:customStyle="1" w:styleId="ab">
    <w:name w:val="Текст сноски Знак"/>
    <w:link w:val="aa"/>
    <w:uiPriority w:val="99"/>
    <w:semiHidden/>
    <w:unhideWhenUsed/>
    <w:rPr>
      <w:sz w:val="20"/>
      <w:szCs w:val="20"/>
    </w:rPr>
  </w:style>
  <w:style w:type="paragraph" w:styleId="11">
    <w:name w:val="index 1"/>
  </w:style>
  <w:style w:type="paragraph" w:styleId="21">
    <w:name w:val="index 2"/>
  </w:style>
  <w:style w:type="paragraph" w:styleId="30">
    <w:name w:val="index 3"/>
  </w:style>
  <w:style w:type="paragraph" w:styleId="40">
    <w:name w:val="index 4"/>
  </w:style>
  <w:style w:type="paragraph" w:styleId="50">
    <w:name w:val="index 5"/>
  </w:style>
  <w:style w:type="paragraph" w:styleId="60">
    <w:name w:val="index 6"/>
  </w:style>
  <w:style w:type="paragraph" w:styleId="70">
    <w:name w:val="index 7"/>
  </w:style>
  <w:style w:type="paragraph" w:styleId="80">
    <w:name w:val="index 8"/>
  </w:style>
  <w:style w:type="paragraph" w:styleId="90">
    <w:name w:val="index 9"/>
  </w:style>
  <w:style w:type="paragraph" w:styleId="12">
    <w:name w:val="toc 1"/>
    <w:uiPriority w:val="39"/>
  </w:style>
  <w:style w:type="paragraph" w:styleId="22">
    <w:name w:val="toc 2"/>
    <w:uiPriority w:val="39"/>
  </w:style>
  <w:style w:type="paragraph" w:styleId="31">
    <w:name w:val="toc 3"/>
  </w:style>
  <w:style w:type="paragraph" w:styleId="41">
    <w:name w:val="toc 4"/>
  </w:style>
  <w:style w:type="paragraph" w:styleId="51">
    <w:name w:val="toc 5"/>
  </w:style>
  <w:style w:type="paragraph" w:styleId="61">
    <w:name w:val="toc 6"/>
  </w:style>
  <w:style w:type="paragraph" w:styleId="71">
    <w:name w:val="toc 7"/>
  </w:style>
  <w:style w:type="paragraph" w:styleId="81">
    <w:name w:val="toc 8"/>
  </w:style>
  <w:style w:type="paragraph" w:styleId="91">
    <w:name w:val="toc 9"/>
  </w:style>
  <w:style w:type="paragraph" w:styleId="ac">
    <w:name w:val="Normal Indent"/>
  </w:style>
  <w:style w:type="paragraph" w:styleId="ad">
    <w:name w:val="annotation text"/>
  </w:style>
  <w:style w:type="paragraph" w:styleId="ae">
    <w:name w:val="header"/>
  </w:style>
  <w:style w:type="paragraph" w:styleId="af">
    <w:name w:val="footer"/>
  </w:style>
  <w:style w:type="paragraph" w:styleId="af0">
    <w:name w:val="index heading"/>
  </w:style>
  <w:style w:type="paragraph" w:styleId="af1">
    <w:name w:val="caption"/>
  </w:style>
  <w:style w:type="paragraph" w:styleId="af2">
    <w:name w:val="table of figures"/>
  </w:style>
  <w:style w:type="paragraph" w:styleId="af3">
    <w:name w:val="envelope address"/>
  </w:style>
  <w:style w:type="paragraph" w:styleId="23">
    <w:name w:val="envelope return"/>
  </w:style>
  <w:style w:type="paragraph" w:customStyle="1" w:styleId="13">
    <w:name w:val="Знак сноски1"/>
  </w:style>
  <w:style w:type="paragraph" w:customStyle="1" w:styleId="14">
    <w:name w:val="Знак примечания1"/>
  </w:style>
  <w:style w:type="paragraph" w:customStyle="1" w:styleId="15">
    <w:name w:val="Номер строки1"/>
  </w:style>
  <w:style w:type="paragraph" w:customStyle="1" w:styleId="16">
    <w:name w:val="Номер страницы1"/>
  </w:style>
  <w:style w:type="paragraph" w:customStyle="1" w:styleId="17">
    <w:name w:val="Знак концевой сноски1"/>
  </w:style>
  <w:style w:type="paragraph" w:styleId="af4">
    <w:name w:val="endnote text"/>
  </w:style>
  <w:style w:type="paragraph" w:styleId="af5">
    <w:name w:val="table of authorities"/>
  </w:style>
  <w:style w:type="paragraph" w:styleId="af6">
    <w:name w:val="macro"/>
  </w:style>
  <w:style w:type="paragraph" w:styleId="af7">
    <w:name w:val="toa heading"/>
  </w:style>
  <w:style w:type="paragraph" w:styleId="af8">
    <w:name w:val="List"/>
  </w:style>
  <w:style w:type="paragraph" w:styleId="24">
    <w:name w:val="List 2"/>
  </w:style>
  <w:style w:type="paragraph" w:styleId="32">
    <w:name w:val="List 3"/>
  </w:style>
  <w:style w:type="paragraph" w:styleId="42">
    <w:name w:val="List 4"/>
  </w:style>
  <w:style w:type="paragraph" w:styleId="52">
    <w:name w:val="List 5"/>
  </w:style>
  <w:style w:type="paragraph" w:styleId="25">
    <w:name w:val="List Bullet 2"/>
  </w:style>
  <w:style w:type="paragraph" w:styleId="33">
    <w:name w:val="List Bullet 3"/>
  </w:style>
  <w:style w:type="paragraph" w:styleId="43">
    <w:name w:val="List Bullet 4"/>
  </w:style>
  <w:style w:type="paragraph" w:styleId="53">
    <w:name w:val="List Bullet 5"/>
  </w:style>
  <w:style w:type="paragraph" w:styleId="34">
    <w:name w:val="List Number 3"/>
  </w:style>
  <w:style w:type="paragraph" w:styleId="44">
    <w:name w:val="List Number 4"/>
  </w:style>
  <w:style w:type="paragraph" w:styleId="54">
    <w:name w:val="List Number 5"/>
  </w:style>
  <w:style w:type="paragraph" w:styleId="af9">
    <w:name w:val="Closing"/>
  </w:style>
  <w:style w:type="paragraph" w:styleId="afa">
    <w:name w:val="Signature"/>
  </w:style>
  <w:style w:type="paragraph" w:customStyle="1" w:styleId="18">
    <w:name w:val="Основной шрифт абзаца1"/>
  </w:style>
  <w:style w:type="paragraph" w:styleId="afb">
    <w:name w:val="Body Text"/>
  </w:style>
  <w:style w:type="paragraph" w:styleId="afc">
    <w:name w:val="Body Text Indent"/>
  </w:style>
  <w:style w:type="paragraph" w:styleId="afd">
    <w:name w:val="List Continue"/>
  </w:style>
  <w:style w:type="paragraph" w:styleId="26">
    <w:name w:val="List Continue 2"/>
  </w:style>
  <w:style w:type="paragraph" w:styleId="35">
    <w:name w:val="List Continue 3"/>
  </w:style>
  <w:style w:type="paragraph" w:styleId="45">
    <w:name w:val="List Continue 4"/>
  </w:style>
  <w:style w:type="paragraph" w:styleId="55">
    <w:name w:val="List Continue 5"/>
  </w:style>
  <w:style w:type="paragraph" w:styleId="afe">
    <w:name w:val="Message Header"/>
  </w:style>
  <w:style w:type="paragraph" w:styleId="aff">
    <w:name w:val="Subtitle"/>
    <w:uiPriority w:val="11"/>
    <w:qFormat/>
  </w:style>
  <w:style w:type="paragraph" w:styleId="aff0">
    <w:name w:val="Salutation"/>
  </w:style>
  <w:style w:type="paragraph" w:styleId="aff1">
    <w:name w:val="Date"/>
  </w:style>
  <w:style w:type="paragraph" w:styleId="aff2">
    <w:name w:val="Body Text First Indent"/>
  </w:style>
  <w:style w:type="paragraph" w:styleId="27">
    <w:name w:val="Body Text First Indent 2"/>
  </w:style>
  <w:style w:type="paragraph" w:styleId="aff3">
    <w:name w:val="Note Heading"/>
  </w:style>
  <w:style w:type="paragraph" w:styleId="28">
    <w:name w:val="Body Text 2"/>
  </w:style>
  <w:style w:type="paragraph" w:styleId="36">
    <w:name w:val="Body Text 3"/>
  </w:style>
  <w:style w:type="paragraph" w:styleId="29">
    <w:name w:val="Body Text Indent 2"/>
  </w:style>
  <w:style w:type="paragraph" w:styleId="37">
    <w:name w:val="Body Text Indent 3"/>
  </w:style>
  <w:style w:type="paragraph" w:styleId="aff4">
    <w:name w:val="Block Text"/>
  </w:style>
  <w:style w:type="paragraph" w:customStyle="1" w:styleId="19">
    <w:name w:val="Гиперссылка1"/>
  </w:style>
  <w:style w:type="paragraph" w:customStyle="1" w:styleId="1a">
    <w:name w:val="Просмотренная гиперссылка1"/>
  </w:style>
  <w:style w:type="paragraph" w:customStyle="1" w:styleId="2a">
    <w:name w:val="Строгий2"/>
  </w:style>
  <w:style w:type="paragraph" w:customStyle="1" w:styleId="1b">
    <w:name w:val="Выделение1"/>
  </w:style>
  <w:style w:type="paragraph" w:styleId="aff5">
    <w:name w:val="Document Map"/>
  </w:style>
  <w:style w:type="paragraph" w:styleId="aff6">
    <w:name w:val="Plain Text"/>
  </w:style>
  <w:style w:type="paragraph" w:styleId="aff7">
    <w:name w:val="E-mail Signature"/>
  </w:style>
  <w:style w:type="paragraph" w:styleId="z-">
    <w:name w:val="HTML Top of Form"/>
  </w:style>
  <w:style w:type="paragraph" w:styleId="z-0">
    <w:name w:val="HTML Bottom of Form"/>
  </w:style>
  <w:style w:type="paragraph" w:styleId="aff8">
    <w:name w:val="Normal (Web)"/>
  </w:style>
  <w:style w:type="paragraph" w:customStyle="1" w:styleId="HTML1">
    <w:name w:val="Акроним HTML1"/>
  </w:style>
  <w:style w:type="paragraph" w:styleId="HTML">
    <w:name w:val="HTML Address"/>
  </w:style>
  <w:style w:type="paragraph" w:customStyle="1" w:styleId="HTML10">
    <w:name w:val="Цитата HTML1"/>
  </w:style>
  <w:style w:type="paragraph" w:customStyle="1" w:styleId="HTML11">
    <w:name w:val="Код HTML1"/>
  </w:style>
  <w:style w:type="paragraph" w:customStyle="1" w:styleId="HTML12">
    <w:name w:val="Определение HTML1"/>
  </w:style>
  <w:style w:type="paragraph" w:customStyle="1" w:styleId="HTML13">
    <w:name w:val="Клавиатура HTML1"/>
  </w:style>
  <w:style w:type="paragraph" w:styleId="HTML0">
    <w:name w:val="HTML Preformatted"/>
  </w:style>
  <w:style w:type="paragraph" w:customStyle="1" w:styleId="HTML14">
    <w:name w:val="Образец HTML1"/>
  </w:style>
  <w:style w:type="paragraph" w:customStyle="1" w:styleId="HTML15">
    <w:name w:val="Пишущая машинка HTML1"/>
  </w:style>
  <w:style w:type="paragraph" w:customStyle="1" w:styleId="HTML16">
    <w:name w:val="Переменный HTML1"/>
  </w:style>
  <w:style w:type="paragraph" w:customStyle="1" w:styleId="1c">
    <w:name w:val="Обычная таблица1"/>
  </w:style>
  <w:style w:type="paragraph" w:styleId="aff9">
    <w:name w:val="annotation subject"/>
  </w:style>
  <w:style w:type="paragraph" w:customStyle="1" w:styleId="1d">
    <w:name w:val="Нет списка1"/>
  </w:style>
  <w:style w:type="paragraph" w:customStyle="1" w:styleId="1ai1">
    <w:name w:val="1 / a / i1"/>
  </w:style>
  <w:style w:type="paragraph" w:customStyle="1" w:styleId="1111111">
    <w:name w:val="1 / 1.1 / 1.1.11"/>
  </w:style>
  <w:style w:type="paragraph" w:customStyle="1" w:styleId="1e">
    <w:name w:val="Статья / Раздел1"/>
  </w:style>
  <w:style w:type="paragraph" w:customStyle="1" w:styleId="110">
    <w:name w:val="Простая таблица 11"/>
  </w:style>
  <w:style w:type="paragraph" w:customStyle="1" w:styleId="210">
    <w:name w:val="Простая таблица 21"/>
  </w:style>
  <w:style w:type="paragraph" w:customStyle="1" w:styleId="310">
    <w:name w:val="Простая таблица 31"/>
  </w:style>
  <w:style w:type="paragraph" w:customStyle="1" w:styleId="111">
    <w:name w:val="Классическая таблица 11"/>
  </w:style>
  <w:style w:type="paragraph" w:customStyle="1" w:styleId="211">
    <w:name w:val="Классическая таблица 21"/>
  </w:style>
  <w:style w:type="paragraph" w:customStyle="1" w:styleId="311">
    <w:name w:val="Классическая таблица 31"/>
  </w:style>
  <w:style w:type="paragraph" w:customStyle="1" w:styleId="410">
    <w:name w:val="Классическая таблица 41"/>
  </w:style>
  <w:style w:type="paragraph" w:customStyle="1" w:styleId="112">
    <w:name w:val="Цветная таблица 11"/>
  </w:style>
  <w:style w:type="paragraph" w:customStyle="1" w:styleId="212">
    <w:name w:val="Цветная таблица 21"/>
  </w:style>
  <w:style w:type="paragraph" w:customStyle="1" w:styleId="312">
    <w:name w:val="Цветная таблица 31"/>
  </w:style>
  <w:style w:type="paragraph" w:customStyle="1" w:styleId="113">
    <w:name w:val="Столбцы таблицы 11"/>
  </w:style>
  <w:style w:type="paragraph" w:customStyle="1" w:styleId="213">
    <w:name w:val="Столбцы таблицы 21"/>
  </w:style>
  <w:style w:type="paragraph" w:customStyle="1" w:styleId="313">
    <w:name w:val="Столбцы таблицы 31"/>
  </w:style>
  <w:style w:type="paragraph" w:customStyle="1" w:styleId="411">
    <w:name w:val="Столбцы таблицы 41"/>
  </w:style>
  <w:style w:type="paragraph" w:customStyle="1" w:styleId="510">
    <w:name w:val="Столбцы таблицы 51"/>
  </w:style>
  <w:style w:type="paragraph" w:customStyle="1" w:styleId="114">
    <w:name w:val="Сетка таблицы 11"/>
  </w:style>
  <w:style w:type="paragraph" w:customStyle="1" w:styleId="214">
    <w:name w:val="Сетка таблицы 21"/>
  </w:style>
  <w:style w:type="paragraph" w:customStyle="1" w:styleId="314">
    <w:name w:val="Сетка таблицы 31"/>
  </w:style>
  <w:style w:type="paragraph" w:customStyle="1" w:styleId="412">
    <w:name w:val="Сетка таблицы 41"/>
  </w:style>
  <w:style w:type="paragraph" w:customStyle="1" w:styleId="511">
    <w:name w:val="Сетка таблицы 51"/>
  </w:style>
  <w:style w:type="paragraph" w:customStyle="1" w:styleId="610">
    <w:name w:val="Сетка таблицы 61"/>
  </w:style>
  <w:style w:type="paragraph" w:customStyle="1" w:styleId="710">
    <w:name w:val="Сетка таблицы 71"/>
  </w:style>
  <w:style w:type="paragraph" w:customStyle="1" w:styleId="810">
    <w:name w:val="Сетка таблицы 81"/>
  </w:style>
  <w:style w:type="paragraph" w:customStyle="1" w:styleId="-11">
    <w:name w:val="Таблица-список 11"/>
  </w:style>
  <w:style w:type="paragraph" w:customStyle="1" w:styleId="-21">
    <w:name w:val="Таблица-список 21"/>
  </w:style>
  <w:style w:type="paragraph" w:customStyle="1" w:styleId="-31">
    <w:name w:val="Таблица-список 31"/>
  </w:style>
  <w:style w:type="paragraph" w:customStyle="1" w:styleId="-41">
    <w:name w:val="Таблица-список 41"/>
  </w:style>
  <w:style w:type="paragraph" w:customStyle="1" w:styleId="-51">
    <w:name w:val="Таблица-список 51"/>
  </w:style>
  <w:style w:type="paragraph" w:customStyle="1" w:styleId="-61">
    <w:name w:val="Таблица-список 61"/>
  </w:style>
  <w:style w:type="paragraph" w:customStyle="1" w:styleId="-71">
    <w:name w:val="Таблица-список 71"/>
  </w:style>
  <w:style w:type="paragraph" w:customStyle="1" w:styleId="-81">
    <w:name w:val="Таблица-список 81"/>
  </w:style>
  <w:style w:type="paragraph" w:customStyle="1" w:styleId="115">
    <w:name w:val="Объемная таблица 11"/>
  </w:style>
  <w:style w:type="paragraph" w:customStyle="1" w:styleId="215">
    <w:name w:val="Объемная таблица 21"/>
  </w:style>
  <w:style w:type="paragraph" w:customStyle="1" w:styleId="315">
    <w:name w:val="Объемная таблица 31"/>
  </w:style>
  <w:style w:type="paragraph" w:customStyle="1" w:styleId="1f">
    <w:name w:val="Современная таблица1"/>
  </w:style>
  <w:style w:type="paragraph" w:customStyle="1" w:styleId="1f0">
    <w:name w:val="Изысканная таблица1"/>
  </w:style>
  <w:style w:type="paragraph" w:customStyle="1" w:styleId="1f1">
    <w:name w:val="Стандартная таблица1"/>
  </w:style>
  <w:style w:type="paragraph" w:customStyle="1" w:styleId="116">
    <w:name w:val="Изящная таблица 11"/>
  </w:style>
  <w:style w:type="paragraph" w:customStyle="1" w:styleId="216">
    <w:name w:val="Изящная таблица 21"/>
  </w:style>
  <w:style w:type="paragraph" w:customStyle="1" w:styleId="-110">
    <w:name w:val="Веб-таблица 11"/>
  </w:style>
  <w:style w:type="paragraph" w:customStyle="1" w:styleId="-210">
    <w:name w:val="Веб-таблица 21"/>
  </w:style>
  <w:style w:type="paragraph" w:customStyle="1" w:styleId="-310">
    <w:name w:val="Веб-таблица 31"/>
  </w:style>
  <w:style w:type="paragraph" w:styleId="affa">
    <w:name w:val="Balloon Text"/>
  </w:style>
  <w:style w:type="paragraph" w:customStyle="1" w:styleId="1f2">
    <w:name w:val="Сетка таблицы1"/>
  </w:style>
  <w:style w:type="paragraph" w:customStyle="1" w:styleId="1f3">
    <w:name w:val="Тема таблицы1"/>
  </w:style>
  <w:style w:type="paragraph" w:customStyle="1" w:styleId="1f4">
    <w:name w:val="Замещающий текст1"/>
  </w:style>
  <w:style w:type="paragraph" w:styleId="affb">
    <w:name w:val="No Spacing"/>
  </w:style>
  <w:style w:type="paragraph" w:customStyle="1" w:styleId="1f5">
    <w:name w:val="Светлая заливка1"/>
  </w:style>
  <w:style w:type="paragraph" w:customStyle="1" w:styleId="1f6">
    <w:name w:val="Светлый список1"/>
  </w:style>
  <w:style w:type="paragraph" w:customStyle="1" w:styleId="1f7">
    <w:name w:val="Светлая сетка1"/>
  </w:style>
  <w:style w:type="paragraph" w:customStyle="1" w:styleId="117">
    <w:name w:val="Средняя заливка 11"/>
  </w:style>
  <w:style w:type="paragraph" w:customStyle="1" w:styleId="217">
    <w:name w:val="Средняя заливка 21"/>
  </w:style>
  <w:style w:type="paragraph" w:customStyle="1" w:styleId="118">
    <w:name w:val="Средний список 11"/>
  </w:style>
  <w:style w:type="paragraph" w:customStyle="1" w:styleId="218">
    <w:name w:val="Средний список 21"/>
  </w:style>
  <w:style w:type="paragraph" w:customStyle="1" w:styleId="119">
    <w:name w:val="Средняя сетка 11"/>
  </w:style>
  <w:style w:type="paragraph" w:customStyle="1" w:styleId="219">
    <w:name w:val="Средняя сетка 21"/>
  </w:style>
  <w:style w:type="paragraph" w:customStyle="1" w:styleId="316">
    <w:name w:val="Средняя сетка 31"/>
  </w:style>
  <w:style w:type="paragraph" w:customStyle="1" w:styleId="1f8">
    <w:name w:val="Темный список1"/>
  </w:style>
  <w:style w:type="paragraph" w:customStyle="1" w:styleId="1f9">
    <w:name w:val="Цветная заливка1"/>
  </w:style>
  <w:style w:type="paragraph" w:customStyle="1" w:styleId="1fa">
    <w:name w:val="Цветной список1"/>
  </w:style>
  <w:style w:type="paragraph" w:customStyle="1" w:styleId="1fb">
    <w:name w:val="Цветная сетка1"/>
  </w:style>
  <w:style w:type="paragraph" w:customStyle="1" w:styleId="-111">
    <w:name w:val="Светлая заливка - Акцент 11"/>
  </w:style>
  <w:style w:type="paragraph" w:customStyle="1" w:styleId="-112">
    <w:name w:val="Светлый список - Акцент 11"/>
  </w:style>
  <w:style w:type="paragraph" w:customStyle="1" w:styleId="-113">
    <w:name w:val="Светлая сетка - Акцент 11"/>
  </w:style>
  <w:style w:type="paragraph" w:customStyle="1" w:styleId="1-11">
    <w:name w:val="Средняя заливка 1 - Акцент 11"/>
  </w:style>
  <w:style w:type="paragraph" w:customStyle="1" w:styleId="2-11">
    <w:name w:val="Средняя заливка 2 - Акцент 11"/>
  </w:style>
  <w:style w:type="paragraph" w:customStyle="1" w:styleId="1-110">
    <w:name w:val="Средний список 1 - Акцент 11"/>
  </w:style>
  <w:style w:type="paragraph" w:styleId="affc">
    <w:name w:val="Revision"/>
  </w:style>
  <w:style w:type="paragraph" w:styleId="2b">
    <w:name w:val="Quote"/>
  </w:style>
  <w:style w:type="paragraph" w:styleId="affd">
    <w:name w:val="Intense Quote"/>
  </w:style>
  <w:style w:type="paragraph" w:customStyle="1" w:styleId="2-110">
    <w:name w:val="Средний список 2 - Акцент 11"/>
  </w:style>
  <w:style w:type="paragraph" w:customStyle="1" w:styleId="1-111">
    <w:name w:val="Средняя сетка 1 - Акцент 11"/>
  </w:style>
  <w:style w:type="paragraph" w:customStyle="1" w:styleId="2-111">
    <w:name w:val="Средняя сетка 2 - Акцент 11"/>
  </w:style>
  <w:style w:type="paragraph" w:customStyle="1" w:styleId="3-11">
    <w:name w:val="Средняя сетка 3 - Акцент 11"/>
  </w:style>
  <w:style w:type="paragraph" w:customStyle="1" w:styleId="-114">
    <w:name w:val="Темный список - Акцент 11"/>
  </w:style>
  <w:style w:type="paragraph" w:customStyle="1" w:styleId="-115">
    <w:name w:val="Цветная заливка - Акцент 11"/>
  </w:style>
  <w:style w:type="paragraph" w:customStyle="1" w:styleId="-116">
    <w:name w:val="Цветной список - Акцент 11"/>
  </w:style>
  <w:style w:type="paragraph" w:customStyle="1" w:styleId="-117">
    <w:name w:val="Цветная сетка - Акцент 11"/>
  </w:style>
  <w:style w:type="paragraph" w:customStyle="1" w:styleId="-211">
    <w:name w:val="Светлая заливка - Акцент 21"/>
  </w:style>
  <w:style w:type="paragraph" w:customStyle="1" w:styleId="-212">
    <w:name w:val="Светлый список - Акцент 21"/>
  </w:style>
  <w:style w:type="paragraph" w:customStyle="1" w:styleId="-213">
    <w:name w:val="Светлая сетка - Акцент 21"/>
  </w:style>
  <w:style w:type="paragraph" w:customStyle="1" w:styleId="1-21">
    <w:name w:val="Средняя заливка 1 - Акцент 21"/>
  </w:style>
  <w:style w:type="paragraph" w:customStyle="1" w:styleId="2-21">
    <w:name w:val="Средняя заливка 2 - Акцент 21"/>
  </w:style>
  <w:style w:type="paragraph" w:customStyle="1" w:styleId="1-210">
    <w:name w:val="Средний список 1 - Акцент 21"/>
  </w:style>
  <w:style w:type="paragraph" w:customStyle="1" w:styleId="2-210">
    <w:name w:val="Средний список 2 - Акцент 21"/>
  </w:style>
  <w:style w:type="paragraph" w:customStyle="1" w:styleId="1-211">
    <w:name w:val="Средняя сетка 1 - Акцент 21"/>
  </w:style>
  <w:style w:type="paragraph" w:customStyle="1" w:styleId="2-211">
    <w:name w:val="Средняя сетка 2 - Акцент 21"/>
  </w:style>
  <w:style w:type="paragraph" w:customStyle="1" w:styleId="3-21">
    <w:name w:val="Средняя сетка 3 - Акцент 21"/>
  </w:style>
  <w:style w:type="paragraph" w:customStyle="1" w:styleId="-214">
    <w:name w:val="Темный список - Акцент 21"/>
  </w:style>
  <w:style w:type="paragraph" w:customStyle="1" w:styleId="-215">
    <w:name w:val="Цветная заливка - Акцент 21"/>
  </w:style>
  <w:style w:type="paragraph" w:customStyle="1" w:styleId="-216">
    <w:name w:val="Цветной список - Акцент 21"/>
  </w:style>
  <w:style w:type="paragraph" w:customStyle="1" w:styleId="-217">
    <w:name w:val="Цветная сетка - Акцент 21"/>
  </w:style>
  <w:style w:type="paragraph" w:customStyle="1" w:styleId="-311">
    <w:name w:val="Светлая заливка - Акцент 31"/>
  </w:style>
  <w:style w:type="paragraph" w:customStyle="1" w:styleId="-312">
    <w:name w:val="Светлый список - Акцент 31"/>
  </w:style>
  <w:style w:type="paragraph" w:customStyle="1" w:styleId="-313">
    <w:name w:val="Светлая сетка - Акцент 31"/>
  </w:style>
  <w:style w:type="paragraph" w:customStyle="1" w:styleId="1-31">
    <w:name w:val="Средняя заливка 1 - Акцент 31"/>
  </w:style>
  <w:style w:type="paragraph" w:customStyle="1" w:styleId="2-31">
    <w:name w:val="Средняя заливка 2 - Акцент 31"/>
  </w:style>
  <w:style w:type="paragraph" w:customStyle="1" w:styleId="1-310">
    <w:name w:val="Средний список 1 - Акцент 31"/>
  </w:style>
  <w:style w:type="paragraph" w:customStyle="1" w:styleId="2-310">
    <w:name w:val="Средний список 2 - Акцент 31"/>
  </w:style>
  <w:style w:type="paragraph" w:customStyle="1" w:styleId="1-311">
    <w:name w:val="Средняя сетка 1 - Акцент 31"/>
  </w:style>
  <w:style w:type="paragraph" w:customStyle="1" w:styleId="2-311">
    <w:name w:val="Средняя сетка 2 - Акцент 31"/>
  </w:style>
  <w:style w:type="paragraph" w:customStyle="1" w:styleId="3-31">
    <w:name w:val="Средняя сетка 3 - Акцент 31"/>
  </w:style>
  <w:style w:type="paragraph" w:customStyle="1" w:styleId="-314">
    <w:name w:val="Темный список - Акцент 31"/>
  </w:style>
  <w:style w:type="paragraph" w:customStyle="1" w:styleId="-315">
    <w:name w:val="Цветная заливка - Акцент 31"/>
  </w:style>
  <w:style w:type="paragraph" w:customStyle="1" w:styleId="-316">
    <w:name w:val="Цветной список - Акцент 31"/>
  </w:style>
  <w:style w:type="paragraph" w:customStyle="1" w:styleId="-317">
    <w:name w:val="Цветная сетка - Акцент 31"/>
  </w:style>
  <w:style w:type="paragraph" w:customStyle="1" w:styleId="-410">
    <w:name w:val="Светлая заливка - Акцент 41"/>
  </w:style>
  <w:style w:type="paragraph" w:customStyle="1" w:styleId="-411">
    <w:name w:val="Светлый список - Акцент 41"/>
  </w:style>
  <w:style w:type="paragraph" w:customStyle="1" w:styleId="-412">
    <w:name w:val="Светлая сетка - Акцент 41"/>
  </w:style>
  <w:style w:type="paragraph" w:customStyle="1" w:styleId="1-41">
    <w:name w:val="Средняя заливка 1 - Акцент 41"/>
  </w:style>
  <w:style w:type="paragraph" w:customStyle="1" w:styleId="2-41">
    <w:name w:val="Средняя заливка 2 - Акцент 41"/>
  </w:style>
  <w:style w:type="paragraph" w:customStyle="1" w:styleId="1-410">
    <w:name w:val="Средний список 1 - Акцент 41"/>
  </w:style>
  <w:style w:type="paragraph" w:customStyle="1" w:styleId="2-410">
    <w:name w:val="Средний список 2 - Акцент 41"/>
  </w:style>
  <w:style w:type="paragraph" w:customStyle="1" w:styleId="1-411">
    <w:name w:val="Средняя сетка 1 - Акцент 41"/>
  </w:style>
  <w:style w:type="paragraph" w:customStyle="1" w:styleId="2-411">
    <w:name w:val="Средняя сетка 2 - Акцент 41"/>
  </w:style>
  <w:style w:type="paragraph" w:customStyle="1" w:styleId="3-41">
    <w:name w:val="Средняя сетка 3 - Акцент 41"/>
  </w:style>
  <w:style w:type="paragraph" w:customStyle="1" w:styleId="-413">
    <w:name w:val="Темный список - Акцент 41"/>
  </w:style>
  <w:style w:type="paragraph" w:customStyle="1" w:styleId="-414">
    <w:name w:val="Цветная заливка - Акцент 41"/>
  </w:style>
  <w:style w:type="paragraph" w:customStyle="1" w:styleId="-415">
    <w:name w:val="Цветной список - Акцент 41"/>
  </w:style>
  <w:style w:type="paragraph" w:customStyle="1" w:styleId="-416">
    <w:name w:val="Цветная сетка - Акцент 41"/>
  </w:style>
  <w:style w:type="paragraph" w:customStyle="1" w:styleId="-510">
    <w:name w:val="Светлая заливка - Акцент 51"/>
  </w:style>
  <w:style w:type="paragraph" w:customStyle="1" w:styleId="-511">
    <w:name w:val="Светлый список - Акцент 51"/>
  </w:style>
  <w:style w:type="paragraph" w:customStyle="1" w:styleId="-512">
    <w:name w:val="Светлая сетка - Акцент 51"/>
  </w:style>
  <w:style w:type="paragraph" w:customStyle="1" w:styleId="1-51">
    <w:name w:val="Средняя заливка 1 - Акцент 51"/>
  </w:style>
  <w:style w:type="paragraph" w:customStyle="1" w:styleId="2-51">
    <w:name w:val="Средняя заливка 2 - Акцент 51"/>
  </w:style>
  <w:style w:type="paragraph" w:customStyle="1" w:styleId="1-510">
    <w:name w:val="Средний список 1 - Акцент 51"/>
  </w:style>
  <w:style w:type="paragraph" w:customStyle="1" w:styleId="2-510">
    <w:name w:val="Средний список 2 - Акцент 51"/>
  </w:style>
  <w:style w:type="paragraph" w:customStyle="1" w:styleId="1-511">
    <w:name w:val="Средняя сетка 1 - Акцент 51"/>
  </w:style>
  <w:style w:type="paragraph" w:customStyle="1" w:styleId="2-511">
    <w:name w:val="Средняя сетка 2 - Акцент 51"/>
  </w:style>
  <w:style w:type="paragraph" w:customStyle="1" w:styleId="3-51">
    <w:name w:val="Средняя сетка 3 - Акцент 51"/>
  </w:style>
  <w:style w:type="paragraph" w:customStyle="1" w:styleId="-513">
    <w:name w:val="Темный список - Акцент 51"/>
  </w:style>
  <w:style w:type="paragraph" w:customStyle="1" w:styleId="-514">
    <w:name w:val="Цветная заливка - Акцент 51"/>
  </w:style>
  <w:style w:type="paragraph" w:customStyle="1" w:styleId="-515">
    <w:name w:val="Цветной список - Акцент 51"/>
  </w:style>
  <w:style w:type="paragraph" w:customStyle="1" w:styleId="-516">
    <w:name w:val="Цветная сетка - Акцент 51"/>
  </w:style>
  <w:style w:type="paragraph" w:customStyle="1" w:styleId="-610">
    <w:name w:val="Светлая заливка - Акцент 61"/>
  </w:style>
  <w:style w:type="paragraph" w:customStyle="1" w:styleId="-611">
    <w:name w:val="Светлый список - Акцент 61"/>
  </w:style>
  <w:style w:type="paragraph" w:customStyle="1" w:styleId="-612">
    <w:name w:val="Светлая сетка - Акцент 61"/>
  </w:style>
  <w:style w:type="paragraph" w:customStyle="1" w:styleId="1-61">
    <w:name w:val="Средняя заливка 1 - Акцент 61"/>
  </w:style>
  <w:style w:type="paragraph" w:customStyle="1" w:styleId="2-61">
    <w:name w:val="Средняя заливка 2 - Акцент 61"/>
  </w:style>
  <w:style w:type="paragraph" w:customStyle="1" w:styleId="1-610">
    <w:name w:val="Средний список 1 - Акцент 61"/>
  </w:style>
  <w:style w:type="paragraph" w:customStyle="1" w:styleId="2-610">
    <w:name w:val="Средний список 2 - Акцент 61"/>
  </w:style>
  <w:style w:type="paragraph" w:customStyle="1" w:styleId="1-611">
    <w:name w:val="Средняя сетка 1 - Акцент 61"/>
  </w:style>
  <w:style w:type="paragraph" w:customStyle="1" w:styleId="2-611">
    <w:name w:val="Средняя сетка 2 - Акцент 61"/>
  </w:style>
  <w:style w:type="paragraph" w:customStyle="1" w:styleId="3-61">
    <w:name w:val="Средняя сетка 3 - Акцент 61"/>
  </w:style>
  <w:style w:type="paragraph" w:customStyle="1" w:styleId="-613">
    <w:name w:val="Темный список - Акцент 61"/>
  </w:style>
  <w:style w:type="paragraph" w:customStyle="1" w:styleId="-614">
    <w:name w:val="Цветная заливка - Акцент 61"/>
  </w:style>
  <w:style w:type="paragraph" w:customStyle="1" w:styleId="-615">
    <w:name w:val="Цветной список - Акцент 61"/>
  </w:style>
  <w:style w:type="paragraph" w:customStyle="1" w:styleId="-616">
    <w:name w:val="Цветная сетка - Акцент 61"/>
  </w:style>
  <w:style w:type="paragraph" w:customStyle="1" w:styleId="1fc">
    <w:name w:val="Слабое выделение1"/>
  </w:style>
  <w:style w:type="paragraph" w:customStyle="1" w:styleId="1fd">
    <w:name w:val="Сильное выделение1"/>
  </w:style>
  <w:style w:type="paragraph" w:customStyle="1" w:styleId="1fe">
    <w:name w:val="Слабая ссылка1"/>
  </w:style>
  <w:style w:type="paragraph" w:customStyle="1" w:styleId="1ff">
    <w:name w:val="Сильная ссылка1"/>
  </w:style>
  <w:style w:type="paragraph" w:customStyle="1" w:styleId="1ff0">
    <w:name w:val="Название книги1"/>
  </w:style>
  <w:style w:type="paragraph" w:styleId="affe">
    <w:name w:val="Bibliography"/>
  </w:style>
  <w:style w:type="paragraph" w:styleId="afff">
    <w:name w:val="TOC Heading"/>
  </w:style>
  <w:style w:type="paragraph" w:customStyle="1" w:styleId="11a">
    <w:name w:val="Таблица простая 11"/>
  </w:style>
  <w:style w:type="paragraph" w:customStyle="1" w:styleId="21a">
    <w:name w:val="Таблица простая 21"/>
  </w:style>
  <w:style w:type="paragraph" w:customStyle="1" w:styleId="317">
    <w:name w:val="Таблица простая 31"/>
  </w:style>
  <w:style w:type="paragraph" w:customStyle="1" w:styleId="413">
    <w:name w:val="Таблица простая 41"/>
  </w:style>
  <w:style w:type="paragraph" w:customStyle="1" w:styleId="512">
    <w:name w:val="Таблица простая 51"/>
  </w:style>
  <w:style w:type="paragraph" w:customStyle="1" w:styleId="1ff1">
    <w:name w:val="Сетка таблицы светлая1"/>
  </w:style>
  <w:style w:type="paragraph" w:customStyle="1" w:styleId="-118">
    <w:name w:val="Таблица-сетка 1 светлая1"/>
  </w:style>
  <w:style w:type="paragraph" w:customStyle="1" w:styleId="-218">
    <w:name w:val="Таблица-сетка 21"/>
  </w:style>
  <w:style w:type="paragraph" w:customStyle="1" w:styleId="-318">
    <w:name w:val="Таблица-сетка 31"/>
  </w:style>
  <w:style w:type="paragraph" w:customStyle="1" w:styleId="-417">
    <w:name w:val="Таблица-сетка 41"/>
  </w:style>
  <w:style w:type="paragraph" w:customStyle="1" w:styleId="-517">
    <w:name w:val="Таблица-сетка 5 темная1"/>
  </w:style>
  <w:style w:type="paragraph" w:customStyle="1" w:styleId="-617">
    <w:name w:val="Таблица-сетка 6 цветная1"/>
  </w:style>
  <w:style w:type="paragraph" w:customStyle="1" w:styleId="-710">
    <w:name w:val="Таблица-сетка 7 цветная1"/>
  </w:style>
  <w:style w:type="paragraph" w:customStyle="1" w:styleId="-1110">
    <w:name w:val="Таблица-сетка 1 светлая — акцент 11"/>
  </w:style>
  <w:style w:type="paragraph" w:customStyle="1" w:styleId="-2110">
    <w:name w:val="Таблица-сетка 2 — акцент 11"/>
  </w:style>
  <w:style w:type="paragraph" w:customStyle="1" w:styleId="-3110">
    <w:name w:val="Таблица-сетка 3 — акцент 11"/>
  </w:style>
  <w:style w:type="paragraph" w:customStyle="1" w:styleId="-4110">
    <w:name w:val="Таблица-сетка 4 — акцент 11"/>
  </w:style>
  <w:style w:type="paragraph" w:customStyle="1" w:styleId="-5110">
    <w:name w:val="Таблица-сетка 5 темная — акцент 11"/>
  </w:style>
  <w:style w:type="paragraph" w:customStyle="1" w:styleId="-6110">
    <w:name w:val="Таблица-сетка 6 цветная — акцент 11"/>
  </w:style>
  <w:style w:type="paragraph" w:customStyle="1" w:styleId="-711">
    <w:name w:val="Таблица-сетка 7 цветная — акцент 11"/>
  </w:style>
  <w:style w:type="paragraph" w:customStyle="1" w:styleId="-121">
    <w:name w:val="Таблица-сетка 1 светлая — акцент 21"/>
  </w:style>
  <w:style w:type="paragraph" w:customStyle="1" w:styleId="-221">
    <w:name w:val="Таблица-сетка 2 — акцент 21"/>
  </w:style>
  <w:style w:type="paragraph" w:customStyle="1" w:styleId="-321">
    <w:name w:val="Таблица-сетка 3 — акцент 21"/>
  </w:style>
  <w:style w:type="paragraph" w:customStyle="1" w:styleId="-421">
    <w:name w:val="Таблица-сетка 4 — акцент 21"/>
  </w:style>
  <w:style w:type="paragraph" w:customStyle="1" w:styleId="-521">
    <w:name w:val="Таблица-сетка 5 темная — акцент 21"/>
  </w:style>
  <w:style w:type="paragraph" w:customStyle="1" w:styleId="-621">
    <w:name w:val="Таблица-сетка 6 цветная — акцент 21"/>
  </w:style>
  <w:style w:type="paragraph" w:customStyle="1" w:styleId="-721">
    <w:name w:val="Таблица-сетка 7 цветная — акцент 21"/>
  </w:style>
  <w:style w:type="paragraph" w:customStyle="1" w:styleId="-131">
    <w:name w:val="Таблица-сетка 1 светлая — акцент 31"/>
  </w:style>
  <w:style w:type="paragraph" w:customStyle="1" w:styleId="-231">
    <w:name w:val="Таблица-сетка 2 — акцент 31"/>
  </w:style>
  <w:style w:type="paragraph" w:customStyle="1" w:styleId="-331">
    <w:name w:val="Таблица-сетка 3 — акцент 31"/>
  </w:style>
  <w:style w:type="paragraph" w:customStyle="1" w:styleId="-431">
    <w:name w:val="Таблица-сетка 4 — акцент 31"/>
  </w:style>
  <w:style w:type="paragraph" w:customStyle="1" w:styleId="-531">
    <w:name w:val="Таблица-сетка 5 темная — акцент 31"/>
  </w:style>
  <w:style w:type="paragraph" w:customStyle="1" w:styleId="-631">
    <w:name w:val="Таблица-сетка 6 цветная — акцент 31"/>
  </w:style>
  <w:style w:type="paragraph" w:customStyle="1" w:styleId="-731">
    <w:name w:val="Таблица-сетка 7 цветная — акцент 31"/>
  </w:style>
  <w:style w:type="paragraph" w:customStyle="1" w:styleId="-141">
    <w:name w:val="Таблица-сетка 1 светлая — акцент 41"/>
  </w:style>
  <w:style w:type="paragraph" w:customStyle="1" w:styleId="-241">
    <w:name w:val="Таблица-сетка 2 — акцент 41"/>
  </w:style>
  <w:style w:type="paragraph" w:customStyle="1" w:styleId="-341">
    <w:name w:val="Таблица-сетка 3 — акцент 41"/>
  </w:style>
  <w:style w:type="paragraph" w:customStyle="1" w:styleId="-441">
    <w:name w:val="Таблица-сетка 4 — акцент 41"/>
  </w:style>
  <w:style w:type="paragraph" w:customStyle="1" w:styleId="-541">
    <w:name w:val="Таблица-сетка 5 темная — акцент 41"/>
  </w:style>
  <w:style w:type="paragraph" w:customStyle="1" w:styleId="-641">
    <w:name w:val="Таблица-сетка 6 цветная — акцент 41"/>
  </w:style>
  <w:style w:type="paragraph" w:customStyle="1" w:styleId="-741">
    <w:name w:val="Таблица-сетка 7 цветная — акцент 41"/>
  </w:style>
  <w:style w:type="paragraph" w:customStyle="1" w:styleId="-151">
    <w:name w:val="Таблица-сетка 1 светлая — акцент 51"/>
  </w:style>
  <w:style w:type="paragraph" w:customStyle="1" w:styleId="-251">
    <w:name w:val="Таблица-сетка 2 — акцент 51"/>
  </w:style>
  <w:style w:type="paragraph" w:customStyle="1" w:styleId="-351">
    <w:name w:val="Таблица-сетка 3 — акцент 51"/>
  </w:style>
  <w:style w:type="paragraph" w:customStyle="1" w:styleId="-451">
    <w:name w:val="Таблица-сетка 4 — акцент 51"/>
  </w:style>
  <w:style w:type="paragraph" w:customStyle="1" w:styleId="-551">
    <w:name w:val="Таблица-сетка 5 темная — акцент 51"/>
  </w:style>
  <w:style w:type="paragraph" w:customStyle="1" w:styleId="-651">
    <w:name w:val="Таблица-сетка 6 цветная — акцент 51"/>
  </w:style>
  <w:style w:type="paragraph" w:customStyle="1" w:styleId="-751">
    <w:name w:val="Таблица-сетка 7 цветная — акцент 51"/>
  </w:style>
  <w:style w:type="paragraph" w:customStyle="1" w:styleId="-161">
    <w:name w:val="Таблица-сетка 1 светлая — акцент 61"/>
  </w:style>
  <w:style w:type="paragraph" w:customStyle="1" w:styleId="-261">
    <w:name w:val="Таблица-сетка 2 — акцент 61"/>
  </w:style>
  <w:style w:type="paragraph" w:customStyle="1" w:styleId="-361">
    <w:name w:val="Таблица-сетка 3 — акцент 61"/>
  </w:style>
  <w:style w:type="paragraph" w:customStyle="1" w:styleId="-461">
    <w:name w:val="Таблица-сетка 4 — акцент 61"/>
  </w:style>
  <w:style w:type="paragraph" w:customStyle="1" w:styleId="-561">
    <w:name w:val="Таблица-сетка 5 темная — акцент 61"/>
  </w:style>
  <w:style w:type="paragraph" w:customStyle="1" w:styleId="-661">
    <w:name w:val="Таблица-сетка 6 цветная — акцент 61"/>
  </w:style>
  <w:style w:type="paragraph" w:customStyle="1" w:styleId="-761">
    <w:name w:val="Таблица-сетка 7 цветная — акцент 61"/>
  </w:style>
  <w:style w:type="paragraph" w:customStyle="1" w:styleId="-119">
    <w:name w:val="Список-таблица 1 светлая1"/>
  </w:style>
  <w:style w:type="paragraph" w:customStyle="1" w:styleId="-219">
    <w:name w:val="Список-таблица 21"/>
  </w:style>
  <w:style w:type="paragraph" w:customStyle="1" w:styleId="-319">
    <w:name w:val="Список-таблица 31"/>
  </w:style>
  <w:style w:type="paragraph" w:customStyle="1" w:styleId="-418">
    <w:name w:val="Список-таблица 41"/>
  </w:style>
  <w:style w:type="paragraph" w:customStyle="1" w:styleId="-518">
    <w:name w:val="Список-таблица 5 темная1"/>
  </w:style>
  <w:style w:type="paragraph" w:customStyle="1" w:styleId="-618">
    <w:name w:val="Список-таблица 6 цветная1"/>
  </w:style>
  <w:style w:type="paragraph" w:customStyle="1" w:styleId="-712">
    <w:name w:val="Список-таблица 7 цветная1"/>
  </w:style>
  <w:style w:type="paragraph" w:customStyle="1" w:styleId="-1111">
    <w:name w:val="Список-таблица 1 светлая — акцент 11"/>
  </w:style>
  <w:style w:type="paragraph" w:customStyle="1" w:styleId="-2111">
    <w:name w:val="Список-таблица 2 — акцент 11"/>
  </w:style>
  <w:style w:type="paragraph" w:customStyle="1" w:styleId="-3111">
    <w:name w:val="Список-таблица 3 — акцент 11"/>
  </w:style>
  <w:style w:type="paragraph" w:customStyle="1" w:styleId="-4111">
    <w:name w:val="Список-таблица 4 — акцент 11"/>
  </w:style>
  <w:style w:type="paragraph" w:customStyle="1" w:styleId="-5111">
    <w:name w:val="Список-таблица 5 темная — акцент 11"/>
  </w:style>
  <w:style w:type="paragraph" w:customStyle="1" w:styleId="-6111">
    <w:name w:val="Список-таблица 6 цветная — акцент 11"/>
  </w:style>
  <w:style w:type="paragraph" w:customStyle="1" w:styleId="-7110">
    <w:name w:val="Список-таблица 7 цветная — акцент 11"/>
  </w:style>
  <w:style w:type="paragraph" w:customStyle="1" w:styleId="-1210">
    <w:name w:val="Список-таблица 1 светлая — акцент 21"/>
  </w:style>
  <w:style w:type="paragraph" w:customStyle="1" w:styleId="-2210">
    <w:name w:val="Список-таблица 2 — акцент 21"/>
  </w:style>
  <w:style w:type="paragraph" w:customStyle="1" w:styleId="-3210">
    <w:name w:val="Список-таблица 3 — акцент 21"/>
  </w:style>
  <w:style w:type="paragraph" w:customStyle="1" w:styleId="-4210">
    <w:name w:val="Список-таблица 4 — акцент 21"/>
  </w:style>
  <w:style w:type="paragraph" w:customStyle="1" w:styleId="-5210">
    <w:name w:val="Список-таблица 5 темная — акцент 21"/>
  </w:style>
  <w:style w:type="paragraph" w:customStyle="1" w:styleId="-6210">
    <w:name w:val="Список-таблица 6 цветная — акцент 21"/>
  </w:style>
  <w:style w:type="paragraph" w:customStyle="1" w:styleId="-7210">
    <w:name w:val="Список-таблица 7 цветная — акцент 21"/>
  </w:style>
  <w:style w:type="paragraph" w:customStyle="1" w:styleId="-1310">
    <w:name w:val="Список-таблица 1 светлая — акцент 31"/>
  </w:style>
  <w:style w:type="paragraph" w:customStyle="1" w:styleId="-2310">
    <w:name w:val="Список-таблица 2 — акцент 31"/>
  </w:style>
  <w:style w:type="paragraph" w:customStyle="1" w:styleId="-3310">
    <w:name w:val="Список-таблица 3 — акцент 31"/>
  </w:style>
  <w:style w:type="paragraph" w:customStyle="1" w:styleId="-4310">
    <w:name w:val="Список-таблица 4 — акцент 31"/>
  </w:style>
  <w:style w:type="paragraph" w:customStyle="1" w:styleId="-5310">
    <w:name w:val="Список-таблица 5 темная — акцент 31"/>
  </w:style>
  <w:style w:type="paragraph" w:customStyle="1" w:styleId="-6310">
    <w:name w:val="Список-таблица 6 цветная — акцент 31"/>
  </w:style>
  <w:style w:type="paragraph" w:customStyle="1" w:styleId="-7310">
    <w:name w:val="Список-таблица 7 цветная — акцент 31"/>
  </w:style>
  <w:style w:type="paragraph" w:customStyle="1" w:styleId="-1410">
    <w:name w:val="Список-таблица 1 светлая — акцент 41"/>
  </w:style>
  <w:style w:type="paragraph" w:customStyle="1" w:styleId="-2410">
    <w:name w:val="Список-таблица 2 — акцент 41"/>
  </w:style>
  <w:style w:type="paragraph" w:customStyle="1" w:styleId="-3410">
    <w:name w:val="Список-таблица 3 — акцент 41"/>
  </w:style>
  <w:style w:type="paragraph" w:customStyle="1" w:styleId="-4410">
    <w:name w:val="Список-таблица 4 — акцент 41"/>
  </w:style>
  <w:style w:type="paragraph" w:customStyle="1" w:styleId="-5410">
    <w:name w:val="Список-таблица 5 темная — акцент 41"/>
  </w:style>
  <w:style w:type="paragraph" w:customStyle="1" w:styleId="-6410">
    <w:name w:val="Список-таблица 6 цветная — акцент 41"/>
  </w:style>
  <w:style w:type="paragraph" w:customStyle="1" w:styleId="-7410">
    <w:name w:val="Список-таблица 7 цветная — акцент 41"/>
  </w:style>
  <w:style w:type="paragraph" w:customStyle="1" w:styleId="-1510">
    <w:name w:val="Список-таблица 1 светлая — акцент 51"/>
  </w:style>
  <w:style w:type="paragraph" w:customStyle="1" w:styleId="-2510">
    <w:name w:val="Список-таблица 2 — акцент 51"/>
  </w:style>
  <w:style w:type="paragraph" w:customStyle="1" w:styleId="-3510">
    <w:name w:val="Список-таблица 3 — акцент 51"/>
  </w:style>
  <w:style w:type="paragraph" w:customStyle="1" w:styleId="-4510">
    <w:name w:val="Список-таблица 4 — акцент 51"/>
  </w:style>
  <w:style w:type="paragraph" w:customStyle="1" w:styleId="-5510">
    <w:name w:val="Список-таблица 5 темная — акцент 51"/>
  </w:style>
  <w:style w:type="paragraph" w:customStyle="1" w:styleId="-6510">
    <w:name w:val="Список-таблица 6 цветная — акцент 51"/>
  </w:style>
  <w:style w:type="paragraph" w:customStyle="1" w:styleId="-7510">
    <w:name w:val="Список-таблица 7 цветная — акцент 51"/>
  </w:style>
  <w:style w:type="paragraph" w:customStyle="1" w:styleId="-1610">
    <w:name w:val="Список-таблица 1 светлая — акцент 61"/>
  </w:style>
  <w:style w:type="paragraph" w:customStyle="1" w:styleId="-2610">
    <w:name w:val="Список-таблица 2 — акцент 61"/>
  </w:style>
  <w:style w:type="paragraph" w:customStyle="1" w:styleId="-3610">
    <w:name w:val="Список-таблица 3 — акцент 61"/>
  </w:style>
  <w:style w:type="paragraph" w:customStyle="1" w:styleId="-4610">
    <w:name w:val="Список-таблица 4 — акцент 61"/>
  </w:style>
  <w:style w:type="paragraph" w:customStyle="1" w:styleId="-5610">
    <w:name w:val="Список-таблица 5 темная — акцент 61"/>
  </w:style>
  <w:style w:type="paragraph" w:customStyle="1" w:styleId="-6610">
    <w:name w:val="Список-таблица 6 цветная — акцент 61"/>
  </w:style>
  <w:style w:type="paragraph" w:customStyle="1" w:styleId="-7610">
    <w:name w:val="Список-таблица 7 цветная — акцент 61"/>
  </w:style>
  <w:style w:type="paragraph" w:customStyle="1" w:styleId="a">
    <w:name w:val="Заголовок без номера"/>
    <w:basedOn w:val="1"/>
    <w:next w:val="a2"/>
    <w:qFormat/>
    <w:pPr>
      <w:numPr>
        <w:numId w:val="5"/>
      </w:numPr>
      <w:ind w:firstLine="0"/>
    </w:pPr>
  </w:style>
  <w:style w:type="paragraph" w:styleId="a0">
    <w:name w:val="List Number"/>
    <w:basedOn w:val="a2"/>
    <w:qFormat/>
    <w:pPr>
      <w:numPr>
        <w:numId w:val="6"/>
      </w:numPr>
      <w:tabs>
        <w:tab w:val="left" w:pos="1133"/>
      </w:tabs>
      <w:ind w:left="992" w:hanging="283"/>
    </w:pPr>
  </w:style>
  <w:style w:type="paragraph" w:styleId="20">
    <w:name w:val="List Number 2"/>
    <w:basedOn w:val="a2"/>
    <w:qFormat/>
    <w:pPr>
      <w:numPr>
        <w:numId w:val="7"/>
      </w:numPr>
      <w:tabs>
        <w:tab w:val="left" w:pos="1133"/>
      </w:tabs>
      <w:ind w:left="992" w:hanging="283"/>
    </w:pPr>
  </w:style>
  <w:style w:type="paragraph" w:styleId="a1">
    <w:name w:val="List Bullet"/>
    <w:basedOn w:val="a2"/>
    <w:qFormat/>
    <w:pPr>
      <w:numPr>
        <w:numId w:val="8"/>
      </w:numPr>
      <w:tabs>
        <w:tab w:val="left" w:pos="1133"/>
      </w:tabs>
      <w:ind w:left="992" w:hanging="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28</Pages>
  <Words>9809</Words>
  <Characters>55915</Characters>
  <Application>Microsoft Office Word</Application>
  <DocSecurity>0</DocSecurity>
  <Lines>465</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Виктория Кокурина</cp:lastModifiedBy>
  <cp:revision>4</cp:revision>
  <dcterms:created xsi:type="dcterms:W3CDTF">2026-07-02T12:44:00Z</dcterms:created>
  <dcterms:modified xsi:type="dcterms:W3CDTF">2026-07-02T15:52:00Z</dcterms:modified>
</cp:coreProperties>
</file>