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Kicker"/>
        <w:pBdr>
          <w:left w:val="single" w:sz="26" w:space="8" w:color="2D6A8A"/>
        </w:pBdr>
      </w:pPr>
      <w:r>
        <w:rPr>
          <w:rFonts w:ascii="Arial" w:hAnsi="Arial" w:eastAsia="Arial" w:cs="Arial"/>
          <w:color w:val="24313B"/>
          <w:sz w:val="20"/>
          <w:u w:val="none"/>
        </w:rPr>
        <w:t>КОНСПЕКТ ПО ИСТОРИИ</w:t>
      </w:r>
    </w:p>
    <w:p w:rsidR="00A6311F" w:rsidRDefault="00075F82" w:rsidP="00E01D06">
      <w:pPr>
        <w:pStyle w:val="LessonTitle"/>
        <w:keepNext/>
        <w:spacing w:after="0" w:line="240" w:lineRule="auto"/>
        <w:jc w:val="left"/>
        <w:rPr>
          <w:rFonts w:ascii="Times New Roman" w:hAnsi="Times New Roman" w:cs="Times New Roman"/>
          <w:noProof/>
          <w:lang w:eastAsia="ru-RU"/>
        </w:rPr>
      </w:pPr>
      <w:r w:rsidR="006E727D" w:rsidRPr="00785DB2">
        <w:rPr>
          <w:rFonts w:ascii="Arial" w:hAnsi="Arial" w:cs="Arial" w:eastAsia="Arial"/>
          <w:b/>
          <w:color w:val="24313B"/>
          <w:sz w:val="20"/>
          <w:u w:val="none"/>
        </w:rPr>
        <w:t>Тема урока: ДРЕВНЕЙШИЕ ЛЮДИ</w:t>
      </w:r>
      <w:r w:rsidR="006E727D" w:rsidRPr="00A73810">
        <w:rPr>
          <w:rFonts w:ascii="Arial" w:hAnsi="Arial" w:cs="Arial" w:eastAsia="Arial"/>
          <w:b/>
          <w:color w:val="24313B"/>
          <w:sz w:val="20"/>
          <w:u w:val="none"/>
        </w:rPr>
        <w:t>.</w:t>
      </w:r>
      <w:r w:rsidR="00967639" w:rsidRPr="00A73810">
        <w:rPr>
          <w:rFonts w:ascii="Arial" w:hAnsi="Arial" w:cs="Arial" w:eastAsia="Arial"/>
          <w:b/>
          <w:noProof/>
          <w:color w:val="24313B"/>
          <w:sz w:val="20"/>
          <w:u w:val="none"/>
          <w:lang w:eastAsia="ru-RU"/>
        </w:rPr>
        <w:t xml:space="preserve"> </w:t>
      </w:r>
    </w:p>
    <w:p>
      <w:pPr>
        <w:pStyle w:val="AuthorLine"/>
        <w:pBdr>
          <w:bottom w:val="single" w:sz="10" w:space="7" w:color="2D6A8A"/>
        </w:pBdr>
      </w:pPr>
      <w:r>
        <w:rPr>
          <w:rFonts w:ascii="Arial" w:hAnsi="Arial" w:eastAsia="Arial" w:cs="Arial"/>
          <w:b w:val="0"/>
          <w:color w:val="24313B"/>
          <w:sz w:val="20"/>
          <w:u w:val="none"/>
        </w:rPr>
        <w:t xml:space="preserve">Автор: </w:t>
      </w:r>
      <w:r>
        <w:rPr>
          <w:rFonts w:ascii="Arial" w:hAnsi="Arial" w:eastAsia="Arial" w:cs="Arial"/>
          <w:b/>
          <w:color w:val="24313B"/>
          <w:sz w:val="20"/>
          <w:u w:val="none"/>
        </w:rPr>
        <w:t>100ballnik.com</w:t>
      </w:r>
    </w:p>
    <w:p w:rsidR="001552C7" w:rsidRPr="001552C7" w:rsidRDefault="001552C7" w:rsidP="001552C7">
      <w:pPr>
        <w:pStyle w:val="SectionHead"/>
        <w:keepNext/>
        <w:spacing w:after="0" w:line="240" w:lineRule="auto"/>
        <w:rPr>
          <w:rFonts w:ascii="Times New Roman" w:hAnsi="Times New Roman" w:cs="Times New Roman"/>
        </w:rPr>
      </w:pPr>
      <w:r w:rsidRPr="001552C7">
        <w:rPr>
          <w:rFonts w:ascii="Arial" w:hAnsi="Arial" w:cs="Arial" w:eastAsia="Arial"/>
          <w:b/>
          <w:color w:val="17324D"/>
          <w:sz w:val="25"/>
          <w:u w:val="none"/>
        </w:rPr>
        <w:t>Предположения о возникновении человека</w:t>
      </w:r>
      <w:r w:rsidRPr="001552C7">
        <w:rPr>
          <w:rFonts w:ascii="Arial" w:hAnsi="Arial" w:cs="Arial" w:eastAsia="Arial"/>
          <w:b/>
          <w:color w:val="17324D"/>
          <w:sz w:val="25"/>
          <w:u w:val="none"/>
        </w:rPr>
        <w:t>:</w:t>
      </w:r>
    </w:p>
    <w:p w:rsidR="001552C7" w:rsidRPr="001552C7" w:rsidRDefault="001552C7" w:rsidP="001552C7">
      <w:pPr>
        <w:spacing w:after="60" w:line="240" w:lineRule="auto"/>
        <w:ind w:left="113" w:hanging="113"/>
        <w:rPr>
          <w:rFonts w:ascii="Times New Roman" w:hAnsi="Times New Roman" w:cs="Times New Roman"/>
        </w:rPr>
      </w:pPr>
      <w:r w:rsidRPr="001552C7">
        <w:rPr>
          <w:rFonts w:ascii="Arial" w:hAnsi="Arial" w:cs="Arial" w:eastAsia="Arial"/>
          <w:color w:val="24313B"/>
          <w:sz w:val="20"/>
          <w:u w:val="none"/>
        </w:rPr>
        <w:t>1. Человек создан богами или единым Богом;</w:t>
      </w:r>
    </w:p>
    <w:p w:rsidR="001552C7" w:rsidRPr="001552C7" w:rsidRDefault="001552C7" w:rsidP="001552C7">
      <w:pPr>
        <w:spacing w:after="60" w:line="240" w:lineRule="auto"/>
        <w:ind w:left="113" w:hanging="113"/>
        <w:rPr>
          <w:rFonts w:ascii="Times New Roman" w:hAnsi="Times New Roman" w:cs="Times New Roman"/>
        </w:rPr>
      </w:pPr>
      <w:r w:rsidRPr="001552C7">
        <w:rPr>
          <w:rFonts w:ascii="Arial" w:hAnsi="Arial" w:cs="Arial" w:eastAsia="Arial"/>
          <w:color w:val="24313B"/>
          <w:sz w:val="20"/>
          <w:u w:val="none"/>
        </w:rPr>
        <w:t>2. Человек произошёл от животного;</w:t>
      </w:r>
    </w:p>
    <w:p w:rsidR="001552C7" w:rsidRDefault="001552C7" w:rsidP="001552C7">
      <w:pPr>
        <w:spacing w:after="60" w:line="240" w:lineRule="auto"/>
        <w:ind w:left="113" w:hanging="113"/>
        <w:rPr>
          <w:rFonts w:ascii="Times New Roman" w:hAnsi="Times New Roman" w:cs="Times New Roman"/>
        </w:rPr>
      </w:pPr>
      <w:r w:rsidRPr="001552C7">
        <w:rPr>
          <w:rFonts w:ascii="Arial" w:hAnsi="Arial" w:cs="Arial" w:eastAsia="Arial"/>
          <w:color w:val="24313B"/>
          <w:sz w:val="20"/>
          <w:u w:val="none"/>
        </w:rPr>
        <w:t xml:space="preserve">3. </w:t>
      </w:r>
      <w:r w:rsidRPr="001552C7">
        <w:rPr>
          <w:rFonts w:ascii="Arial" w:hAnsi="Arial" w:cs="Arial" w:eastAsia="Arial"/>
          <w:b/>
          <w:color w:val="24313B"/>
          <w:sz w:val="20"/>
          <w:u w:val="none"/>
        </w:rPr>
        <w:t xml:space="preserve">Теория эволюции </w:t>
      </w:r>
      <w:r w:rsidRPr="001552C7">
        <w:rPr>
          <w:rFonts w:ascii="Arial" w:hAnsi="Arial" w:cs="Arial" w:eastAsia="Arial"/>
          <w:b/>
          <w:color w:val="24313B"/>
          <w:sz w:val="20"/>
          <w:u w:val="none"/>
        </w:rPr>
        <w:t>(</w:t>
      </w:r>
      <w:r w:rsidRPr="00BA593F">
        <w:rPr>
          <w:rFonts w:ascii="Arial" w:hAnsi="Arial" w:cs="Arial" w:eastAsia="Arial"/>
          <w:b/>
          <w:i/>
          <w:color w:val="24313B"/>
          <w:sz w:val="20"/>
          <w:u w:val="none"/>
        </w:rPr>
        <w:t>Чарльз Дарвин</w:t>
      </w:r>
      <w:r w:rsidRPr="001552C7">
        <w:rPr>
          <w:rFonts w:ascii="Arial" w:hAnsi="Arial" w:cs="Arial" w:eastAsia="Arial"/>
          <w:b/>
          <w:color w:val="24313B"/>
          <w:sz w:val="20"/>
          <w:u w:val="none"/>
        </w:rPr>
        <w:t>)</w:t>
      </w:r>
      <w:r w:rsidR="00D51B0F">
        <w:rPr>
          <w:rFonts w:ascii="Arial" w:hAnsi="Arial" w:cs="Arial" w:eastAsia="Arial"/>
          <w:color w:val="24313B"/>
          <w:sz w:val="20"/>
          <w:u w:val="none"/>
        </w:rPr>
        <w:t>. Суть теории —</w:t>
      </w:r>
      <w:r w:rsidRPr="001552C7">
        <w:rPr>
          <w:rFonts w:ascii="Arial" w:hAnsi="Arial" w:cs="Arial" w:eastAsia="Arial"/>
          <w:color w:val="24313B"/>
          <w:sz w:val="20"/>
          <w:u w:val="none"/>
        </w:rPr>
        <w:t xml:space="preserve"> происхождение всех </w:t>
      </w:r>
      <w:r w:rsidR="00D51B0F">
        <w:rPr>
          <w:rFonts w:ascii="Arial" w:hAnsi="Arial" w:cs="Arial" w:eastAsia="Arial"/>
          <w:color w:val="24313B"/>
          <w:sz w:val="20"/>
          <w:u w:val="none"/>
        </w:rPr>
        <w:t xml:space="preserve">живых </w:t>
      </w:r>
      <w:r w:rsidRPr="001552C7">
        <w:rPr>
          <w:rFonts w:ascii="Arial" w:hAnsi="Arial" w:cs="Arial" w:eastAsia="Arial"/>
          <w:color w:val="24313B"/>
          <w:sz w:val="20"/>
          <w:u w:val="none"/>
        </w:rPr>
        <w:t xml:space="preserve">видов на </w:t>
      </w:r>
      <w:r w:rsidR="00D51B0F">
        <w:rPr>
          <w:rFonts w:ascii="Arial" w:hAnsi="Arial" w:cs="Arial" w:eastAsia="Arial"/>
          <w:color w:val="24313B"/>
          <w:sz w:val="20"/>
          <w:u w:val="none"/>
        </w:rPr>
        <w:t xml:space="preserve">Земле результат эволюции: </w:t>
      </w:r>
      <w:r w:rsidR="00D51B0F" w:rsidRPr="001552C7">
        <w:rPr>
          <w:rFonts w:ascii="Arial" w:hAnsi="Arial" w:cs="Arial" w:eastAsia="Arial"/>
          <w:color w:val="24313B"/>
          <w:sz w:val="20"/>
          <w:u w:val="none"/>
        </w:rPr>
        <w:t>естественног</w:t>
      </w:r>
      <w:r w:rsidR="00D51B0F">
        <w:rPr>
          <w:rFonts w:ascii="Arial" w:hAnsi="Arial" w:cs="Arial" w:eastAsia="Arial"/>
          <w:color w:val="24313B"/>
          <w:sz w:val="20"/>
          <w:u w:val="none"/>
        </w:rPr>
        <w:t>о</w:t>
      </w:r>
      <w:r w:rsidRPr="001552C7">
        <w:rPr>
          <w:rFonts w:ascii="Arial" w:hAnsi="Arial" w:cs="Arial" w:eastAsia="Arial"/>
          <w:color w:val="24313B"/>
          <w:sz w:val="20"/>
          <w:u w:val="none"/>
        </w:rPr>
        <w:t xml:space="preserve"> отбор</w:t>
      </w:r>
      <w:r w:rsidR="00D51B0F">
        <w:rPr>
          <w:rFonts w:ascii="Arial" w:hAnsi="Arial" w:cs="Arial" w:eastAsia="Arial"/>
          <w:color w:val="24313B"/>
          <w:sz w:val="20"/>
          <w:u w:val="none"/>
        </w:rPr>
        <w:t>а, борьбы</w:t>
      </w:r>
      <w:r w:rsidRPr="001552C7">
        <w:rPr>
          <w:rFonts w:ascii="Arial" w:hAnsi="Arial" w:cs="Arial" w:eastAsia="Arial"/>
          <w:color w:val="24313B"/>
          <w:sz w:val="20"/>
          <w:u w:val="none"/>
        </w:rPr>
        <w:t xml:space="preserve"> з</w:t>
      </w:r>
      <w:r w:rsidR="00D51B0F">
        <w:rPr>
          <w:rFonts w:ascii="Arial" w:hAnsi="Arial" w:cs="Arial" w:eastAsia="Arial"/>
          <w:color w:val="24313B"/>
          <w:sz w:val="20"/>
          <w:u w:val="none"/>
        </w:rPr>
        <w:t>а существование и наследственной изменчивости</w:t>
      </w:r>
      <w:r w:rsidRPr="001552C7">
        <w:rPr>
          <w:rFonts w:ascii="Arial" w:hAnsi="Arial" w:cs="Arial" w:eastAsia="Arial"/>
          <w:color w:val="24313B"/>
          <w:sz w:val="20"/>
          <w:u w:val="none"/>
        </w:rPr>
        <w:t>.</w:t>
      </w:r>
    </w:p>
    <w:p w:rsidR="00A73810" w:rsidRPr="00BA593F" w:rsidRDefault="00A73810" w:rsidP="00BA593F">
      <w:pPr>
        <w:spacing w:after="20" w:line="240" w:lineRule="auto" w:before="0"/>
        <w:rPr>
          <w:rFonts w:ascii="Times New Roman" w:hAnsi="Times New Roman" w:cs="Times New Roman"/>
        </w:rPr>
      </w:pPr>
    </w:p>
    <w:tbl>
      <w:tblPr>
        <w:tblStyle w:val="a4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01"/>
        <w:gridCol w:w="5103"/>
      </w:tblGrid>
      <w:tr w:rsidR="00583C93" w:rsidRPr="00A73810" w:rsidTr="00A73810">
        <w:tc>
          <w:tcPr>
            <w:tcW w:w="6768" w:type="dxa"/>
            <w:gridSpan w:val="3"/>
            <w:shd w:val="clear" w:color="auto" w:fill="17324D" w:themeFill="background1" w:themeFillShade="D9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583C93" w:rsidRPr="00A73810" w:rsidRDefault="00583C93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FFFFFF"/>
                <w:sz w:val="21"/>
                <w:u w:val="none"/>
              </w:rPr>
              <w:t>Этапы э</w:t>
            </w:r>
            <w:r w:rsidR="00967639" w:rsidRPr="00A73810">
              <w:rPr>
                <w:rFonts w:ascii="Arial" w:hAnsi="Arial" w:cs="Arial" w:eastAsia="Arial"/>
                <w:b/>
                <w:color w:val="FFFFFF"/>
                <w:sz w:val="21"/>
                <w:u w:val="none"/>
              </w:rPr>
              <w:t>волюции</w:t>
            </w:r>
            <w:r w:rsidRPr="00A73810">
              <w:rPr>
                <w:rFonts w:ascii="Arial" w:hAnsi="Arial" w:cs="Arial" w:eastAsia="Arial"/>
                <w:b/>
                <w:color w:val="FFFFFF"/>
                <w:sz w:val="21"/>
                <w:u w:val="none"/>
              </w:rPr>
              <w:t xml:space="preserve"> человечества</w:t>
            </w:r>
            <w:r w:rsidRPr="00A73810">
              <w:rPr>
                <w:rFonts w:ascii="Arial" w:hAnsi="Arial" w:cs="Arial" w:eastAsia="Arial"/>
                <w:b/>
                <w:color w:val="FFFFFF"/>
                <w:sz w:val="21"/>
                <w:u w:val="none"/>
              </w:rPr>
              <w:t xml:space="preserve"> (антропогенез)</w:t>
            </w:r>
          </w:p>
        </w:tc>
      </w:tr>
      <w:tr w:rsidR="00583C93" w:rsidRPr="00A73810" w:rsidTr="00A73810">
        <w:trPr>
          <w:tblHeader w:val="true"/>
        </w:trPr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583C93" w:rsidRPr="00A73810" w:rsidRDefault="00583C93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Этап</w:t>
            </w:r>
            <w:r w:rsidR="00BA593F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ы</w:t>
            </w: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583C93" w:rsidRPr="00A73810" w:rsidRDefault="00E01D06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В</w:t>
            </w:r>
            <w:r w:rsidR="00194FB5"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 xml:space="preserve">ремя </w:t>
            </w:r>
            <w:r w:rsidR="00583C93"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(года)</w:t>
            </w:r>
          </w:p>
        </w:tc>
        <w:tc>
          <w:tcPr>
            <w:tcW w:w="676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583C93" w:rsidRPr="00A73810" w:rsidRDefault="00E01D06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О</w:t>
            </w:r>
            <w:r w:rsidR="00583C93"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собенности</w:t>
            </w:r>
          </w:p>
        </w:tc>
      </w:tr>
      <w:tr w:rsidR="00583C93" w:rsidRPr="00A73810" w:rsidTr="00A73810"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BA593F" w:rsidRPr="00785DB2" w:rsidRDefault="00BA593F" w:rsidP="00BA593F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785DB2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>Австралопитек</w:t>
            </w:r>
          </w:p>
          <w:p w:rsidR="00583C93" w:rsidRPr="00785DB2" w:rsidRDefault="00BA593F" w:rsidP="00BA593F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785DB2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>«южная обезьяна»</w:t>
            </w: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583C93" w:rsidRPr="00785DB2" w:rsidRDefault="00785DB2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6,5-</w:t>
            </w:r>
            <w:r w:rsidR="00BA593F" w:rsidRPr="00785DB2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1 млн лет назад</w:t>
            </w:r>
          </w:p>
        </w:tc>
        <w:tc>
          <w:tcPr>
            <w:tcW w:w="676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583C93" w:rsidRPr="00785DB2" w:rsidRDefault="00E01D06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785DB2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>П</w:t>
            </w:r>
            <w:r w:rsidR="00583C93" w:rsidRPr="00785DB2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>редшественник первых людей</w:t>
            </w:r>
            <w:r w:rsidRPr="00785DB2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>.</w:t>
            </w:r>
          </w:p>
        </w:tc>
      </w:tr>
      <w:tr w:rsidR="00583C93" w:rsidRPr="00A73810" w:rsidTr="00A73810"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BA593F" w:rsidRPr="00A73810" w:rsidRDefault="00583C93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>Олдувайский человек</w:t>
            </w: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583C93" w:rsidRPr="00A73810" w:rsidRDefault="00BA593F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 xml:space="preserve">2,5 млн. </w:t>
            </w:r>
            <w:r w:rsidR="00583C93"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лет назад</w:t>
            </w:r>
          </w:p>
        </w:tc>
        <w:tc>
          <w:tcPr>
            <w:tcW w:w="676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583C93" w:rsidRPr="00A73810" w:rsidRDefault="00583C93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>Человек умелый</w:t>
            </w: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 (использовал камни и палки в качестве простых орудий труда)</w:t>
            </w:r>
            <w:r w:rsidR="00E01D06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.</w:t>
            </w:r>
          </w:p>
        </w:tc>
      </w:tr>
      <w:tr w:rsidR="0038190A" w:rsidRPr="00A73810" w:rsidTr="00A73810">
        <w:trPr>
          <w:trHeight w:val="403"/>
        </w:trPr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38190A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 xml:space="preserve">Питекантроп </w:t>
            </w:r>
          </w:p>
          <w:p w:rsidR="00753FDC" w:rsidRPr="00A73810" w:rsidRDefault="00753FD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17324D"/>
                <w:sz w:val="18"/>
                <w:u w:val="none"/>
              </w:rPr>
              <w:t>«обезьяночеловек»</w:t>
            </w:r>
          </w:p>
        </w:tc>
        <w:tc>
          <w:tcPr>
            <w:tcW w:w="1728" w:type="dxa"/>
            <w:vMerge w:val="restart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38190A" w:rsidRPr="00A73810" w:rsidRDefault="00D0138F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1,5-</w:t>
            </w:r>
            <w:r w:rsidR="00BA593F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1 млн</w:t>
            </w:r>
            <w:r w:rsidR="0038190A"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. лет назад</w:t>
            </w:r>
          </w:p>
        </w:tc>
        <w:tc>
          <w:tcPr>
            <w:tcW w:w="6768" w:type="dxa"/>
            <w:vMerge w:val="restart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E01D06" w:rsidRPr="00A73810" w:rsidRDefault="00E01D06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</w:p>
          <w:p w:rsidR="0038190A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 xml:space="preserve">Человек прямоходящий </w:t>
            </w: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(создавал каменные ножи, рубила, наконечники копий)</w:t>
            </w:r>
            <w:r w:rsidR="00E01D06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.</w:t>
            </w:r>
          </w:p>
        </w:tc>
      </w:tr>
      <w:tr w:rsidR="0038190A" w:rsidRPr="00A73810" w:rsidTr="00A73810">
        <w:trPr>
          <w:trHeight w:val="426"/>
        </w:trPr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38190A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 xml:space="preserve">Синантроп </w:t>
            </w:r>
            <w:r w:rsidR="00753FDC" w:rsidRPr="00A73810">
              <w:rPr>
                <w:rFonts w:ascii="Arial" w:hAnsi="Arial" w:cs="Arial" w:eastAsia="Arial"/>
                <w:b/>
                <w:color w:val="17324D"/>
                <w:sz w:val="18"/>
                <w:u w:val="none"/>
              </w:rPr>
              <w:t>«китайский человек»</w:t>
            </w:r>
          </w:p>
        </w:tc>
        <w:tc>
          <w:tcPr>
            <w:tcW w:w="1701" w:type="dxa"/>
            <w:vMerge/>
          </w:tcPr>
          <w:p w:rsidR="0038190A" w:rsidRPr="00A73810" w:rsidRDefault="0038190A" w:rsidP="00E01D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</w:tcPr>
          <w:p w:rsidR="0038190A" w:rsidRPr="00A73810" w:rsidRDefault="0038190A" w:rsidP="00E01D0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38190A" w:rsidRPr="00A73810" w:rsidTr="00A73810">
        <w:trPr>
          <w:trHeight w:val="285"/>
        </w:trPr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38190A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>Неандерталец</w:t>
            </w:r>
            <w:r w:rsidRPr="00A73810">
              <w:rPr>
                <w:rFonts w:ascii="Arial" w:hAnsi="Arial" w:cs="Arial" w:eastAsia="Arial"/>
                <w:b/>
                <w:color w:val="17324D"/>
                <w:sz w:val="18"/>
                <w:u w:val="none"/>
              </w:rPr>
              <w:t xml:space="preserve"> </w:t>
            </w:r>
          </w:p>
        </w:tc>
        <w:tc>
          <w:tcPr>
            <w:tcW w:w="1728" w:type="dxa"/>
            <w:vMerge w:val="restart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38190A" w:rsidRPr="00A73810" w:rsidRDefault="00D0138F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 xml:space="preserve">300 </w:t>
            </w:r>
            <w:r w:rsidR="0038190A"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тысяч лет назад</w:t>
            </w:r>
          </w:p>
        </w:tc>
        <w:tc>
          <w:tcPr>
            <w:tcW w:w="6768" w:type="dxa"/>
            <w:vMerge w:val="restart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38190A" w:rsidRPr="00A73810" w:rsidRDefault="009738F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Вымерший подвид людей (</w:t>
            </w:r>
            <w:r w:rsidR="0038190A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использовали огонь, носили одеж</w:t>
            </w: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ду из шкур, слабо развитая речь).</w:t>
            </w:r>
          </w:p>
        </w:tc>
      </w:tr>
      <w:tr w:rsidR="0038190A" w:rsidRPr="00A73810" w:rsidTr="00A73810">
        <w:trPr>
          <w:trHeight w:val="276"/>
        </w:trPr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38190A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>Денисовский человек</w:t>
            </w:r>
          </w:p>
        </w:tc>
        <w:tc>
          <w:tcPr>
            <w:tcW w:w="1701" w:type="dxa"/>
            <w:vMerge/>
          </w:tcPr>
          <w:p w:rsidR="0038190A" w:rsidRPr="00A73810" w:rsidRDefault="0038190A" w:rsidP="00E01D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</w:tcPr>
          <w:p w:rsidR="0038190A" w:rsidRPr="00A73810" w:rsidRDefault="0038190A" w:rsidP="00E01D0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83C93" w:rsidRPr="00A73810" w:rsidTr="00A73810">
        <w:trPr>
          <w:trHeight w:val="549"/>
        </w:trPr>
        <w:tc>
          <w:tcPr>
            <w:tcW w:w="1944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38190A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8"/>
                <w:u w:val="none"/>
              </w:rPr>
              <w:t>Кроманьонцы</w:t>
            </w:r>
          </w:p>
          <w:p w:rsidR="00583C93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17324D"/>
                <w:sz w:val="18"/>
                <w:u w:val="none"/>
              </w:rPr>
              <w:t xml:space="preserve"> (лат. Homo sapiens)</w:t>
            </w: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583C93" w:rsidRPr="00A73810" w:rsidRDefault="00534B9B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40 тыс. лет назад</w:t>
            </w:r>
          </w:p>
        </w:tc>
        <w:tc>
          <w:tcPr>
            <w:tcW w:w="676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753FDC" w:rsidRPr="00A73810" w:rsidRDefault="0038190A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>Человек разумный</w:t>
            </w:r>
            <w:r w:rsidR="00194FB5" w:rsidRPr="00A73810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 xml:space="preserve">. </w:t>
            </w:r>
            <w:r w:rsidR="00BB5E2C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Отличительная особенность </w:t>
            </w:r>
            <w:r w:rsidR="00D51B0F">
              <w:rPr>
                <w:rFonts w:ascii="Arial" w:hAnsi="Arial" w:cs="Arial" w:eastAsia="Arial"/>
                <w:color w:val="24313B"/>
                <w:sz w:val="18"/>
                <w:u w:val="none"/>
              </w:rPr>
              <w:t>—</w:t>
            </w:r>
            <w:r w:rsidR="00CA3A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 </w:t>
            </w:r>
            <w:r w:rsidR="00BB5E2C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развитый мозг</w:t>
            </w:r>
            <w:r w:rsidR="00534B9B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 </w:t>
            </w:r>
            <w:r w:rsidR="00BB5E2C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→ </w:t>
            </w:r>
            <w:r w:rsidR="00BB5E2C" w:rsidRPr="00A73810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>развитая речь</w:t>
            </w:r>
            <w:r w:rsidR="00E01D06" w:rsidRPr="00A73810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>.</w:t>
            </w:r>
          </w:p>
        </w:tc>
      </w:tr>
      <w:tr w:rsidR="00753FDC" w:rsidRPr="00A73810" w:rsidTr="00A73810">
        <w:trPr>
          <w:trHeight w:val="261"/>
        </w:trPr>
        <w:tc>
          <w:tcPr>
            <w:tcW w:w="6768" w:type="dxa"/>
            <w:gridSpan w:val="3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6E7C9" w:val="clear"/>
          </w:tcPr>
          <w:p w:rsidR="00753FDC" w:rsidRPr="00A73810" w:rsidRDefault="00753FDC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A73810">
              <w:rPr>
                <w:rFonts w:ascii="Arial" w:hAnsi="Arial" w:cs="Arial" w:eastAsia="Arial"/>
                <w:b/>
                <w:bCs/>
                <w:color w:val="17324D"/>
                <w:sz w:val="20"/>
                <w:u w:val="none"/>
              </w:rPr>
              <w:t xml:space="preserve">Главное отличие человека от обезьяны </w:t>
            </w:r>
            <w:r w:rsidRPr="00A73810">
              <w:rPr>
                <w:rFonts w:ascii="Arial" w:hAnsi="Arial" w:cs="Arial" w:eastAsia="Arial"/>
                <w:b/>
                <w:bCs/>
                <w:color w:val="17324D"/>
                <w:sz w:val="20"/>
                <w:u w:val="none"/>
              </w:rPr>
              <w:t xml:space="preserve">– </w:t>
            </w:r>
            <w:r w:rsidRPr="00A73810">
              <w:rPr>
                <w:rFonts w:ascii="Arial" w:hAnsi="Arial" w:cs="Arial" w:eastAsia="Arial"/>
                <w:b/>
                <w:bCs/>
                <w:color w:val="17324D"/>
                <w:sz w:val="20"/>
                <w:u w:val="none"/>
              </w:rPr>
              <w:t>умение изготавливать орудия труда.</w:t>
            </w:r>
          </w:p>
        </w:tc>
      </w:tr>
    </w:tbl>
    <w:p w:rsidR="009E6D91" w:rsidRPr="00A73810" w:rsidRDefault="009E6D91" w:rsidP="00E01D06">
      <w:pPr>
        <w:spacing w:after="20" w:line="240" w:lineRule="auto" w:before="0"/>
        <w:rPr>
          <w:rFonts w:ascii="Times New Roman" w:hAnsi="Times New Roman" w:cs="Times New Roman"/>
        </w:rPr>
      </w:pPr>
    </w:p>
    <w:p w:rsidR="009E6D91" w:rsidRPr="00A73810" w:rsidRDefault="009E6D91" w:rsidP="00E01D06">
      <w:pPr>
        <w:spacing w:after="160" w:line="240" w:lineRule="auto" w:before="120"/>
        <w:ind w:left="102" w:right="102"/>
        <w:rPr>
          <w:rFonts w:ascii="Times New Roman" w:hAnsi="Times New Roman" w:cs="Times New Roman"/>
        </w:rPr>
        <w:shd w:fill="EAF2F7"/>
        <w:pBdr>
          <w:top w:val="single" w:sz="8" w:space="5" w:color="2D6A8A"/>
          <w:bottom w:val="single" w:sz="8" w:space="5" w:color="2D6A8A"/>
          <w:left w:val="single" w:sz="8" w:space="5" w:color="2D6A8A"/>
          <w:right w:val="single" w:sz="8" w:space="5" w:color="2D6A8A"/>
        </w:pBdr>
      </w:pPr>
      <w:r>
        <w:rPr>
          <w:rFonts w:ascii="Arial" w:hAnsi="Arial" w:eastAsia="Arial" w:cs="Arial"/>
          <w:b/>
          <w:color w:val="17324D"/>
          <w:sz w:val="20"/>
        </w:rPr>
        <w:t xml:space="preserve">Орудие труда </w:t>
      </w:r>
      <w:r>
        <w:rPr>
          <w:rFonts w:ascii="Arial" w:hAnsi="Arial" w:eastAsia="Arial" w:cs="Arial"/>
          <w:color w:val="24313B"/>
          <w:sz w:val="20"/>
        </w:rPr>
        <w:t>— это предмет, приспособление, инструмент, прибор, аппарат, машина, при помощи которого осуществляется какая-то работа.</w:t>
      </w:r>
    </w:p>
    <w:p w:rsidR="009E6D91" w:rsidRPr="00A73810" w:rsidRDefault="009E6D91" w:rsidP="00E01D06">
      <w:pPr>
        <w:pStyle w:val="SectionHead"/>
        <w:keepNext/>
        <w:spacing w:after="0" w:line="240" w:lineRule="auto"/>
        <w:rPr>
          <w:rFonts w:ascii="Times New Roman" w:hAnsi="Times New Roman" w:cs="Times New Roman"/>
        </w:rPr>
      </w:pPr>
      <w:r w:rsidRPr="00A73810">
        <w:rPr>
          <w:rFonts w:ascii="Arial" w:hAnsi="Arial" w:cs="Arial" w:eastAsia="Arial"/>
          <w:b/>
          <w:color w:val="17324D"/>
          <w:sz w:val="25"/>
          <w:u w:val="none"/>
        </w:rPr>
        <w:t>Виды орудий труда</w:t>
      </w:r>
      <w:r w:rsidRPr="00A73810">
        <w:rPr>
          <w:rFonts w:ascii="Arial" w:hAnsi="Arial" w:cs="Arial" w:eastAsia="Arial"/>
          <w:b/>
          <w:color w:val="17324D"/>
          <w:sz w:val="25"/>
          <w:u w:val="none"/>
        </w:rPr>
        <w:t>:</w:t>
      </w:r>
    </w:p>
    <w:p w:rsidR="009E6D91" w:rsidRPr="00A73810" w:rsidRDefault="001552C7" w:rsidP="00E01D0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Arial" w:hAnsi="Arial" w:cs="Arial" w:eastAsia="Arial"/>
          <w:i/>
          <w:color w:val="24313B"/>
          <w:sz w:val="20"/>
          <w:u w:val="none"/>
        </w:rPr>
        <w:t>Палка-копалка.</w:t>
      </w:r>
    </w:p>
    <w:p w:rsidR="009E6D91" w:rsidRPr="00A73810" w:rsidRDefault="009E6D91" w:rsidP="00E01D0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/>
        </w:rPr>
      </w:pPr>
      <w:r w:rsidRPr="00A73810">
        <w:rPr>
          <w:rFonts w:ascii="Arial" w:hAnsi="Arial" w:cs="Arial" w:eastAsia="Arial"/>
          <w:i/>
          <w:color w:val="24313B"/>
          <w:sz w:val="20"/>
          <w:u w:val="none"/>
        </w:rPr>
        <w:t>Дубина</w:t>
      </w:r>
      <w:r w:rsidR="001552C7">
        <w:rPr>
          <w:rFonts w:ascii="Arial" w:hAnsi="Arial" w:cs="Arial" w:eastAsia="Arial"/>
          <w:i/>
          <w:color w:val="24313B"/>
          <w:sz w:val="20"/>
          <w:u w:val="none"/>
        </w:rPr>
        <w:t>.</w:t>
      </w:r>
    </w:p>
    <w:p w:rsidR="009E6D91" w:rsidRPr="00A73810" w:rsidRDefault="009E6D91" w:rsidP="00E01D0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73810">
        <w:rPr>
          <w:rFonts w:ascii="Arial" w:hAnsi="Arial" w:cs="Arial" w:eastAsia="Arial"/>
          <w:i/>
          <w:color w:val="24313B"/>
          <w:sz w:val="20"/>
          <w:u w:val="none"/>
        </w:rPr>
        <w:t>Ручное рубило</w:t>
      </w:r>
      <w:r w:rsidR="00D51B0F">
        <w:rPr>
          <w:rFonts w:ascii="Arial" w:hAnsi="Arial" w:cs="Arial" w:eastAsia="Arial"/>
          <w:color w:val="24313B"/>
          <w:sz w:val="20"/>
          <w:u w:val="none"/>
        </w:rPr>
        <w:t xml:space="preserve"> —</w:t>
      </w:r>
      <w:r w:rsidR="000571EF" w:rsidRPr="00A73810">
        <w:rPr>
          <w:rFonts w:ascii="Arial" w:hAnsi="Arial" w:cs="Arial" w:eastAsia="Arial"/>
          <w:color w:val="24313B"/>
          <w:sz w:val="20"/>
          <w:u w:val="none"/>
        </w:rPr>
        <w:t xml:space="preserve"> для вытачивания</w:t>
      </w:r>
      <w:r w:rsidRPr="00A73810">
        <w:rPr>
          <w:rFonts w:ascii="Arial" w:hAnsi="Arial" w:cs="Arial" w:eastAsia="Arial"/>
          <w:color w:val="24313B"/>
          <w:sz w:val="20"/>
          <w:u w:val="none"/>
        </w:rPr>
        <w:t xml:space="preserve"> предмета</w:t>
      </w:r>
      <w:r w:rsidR="001552C7">
        <w:rPr>
          <w:rFonts w:ascii="Arial" w:hAnsi="Arial" w:cs="Arial" w:eastAsia="Arial"/>
          <w:color w:val="24313B"/>
          <w:sz w:val="20"/>
          <w:u w:val="none"/>
        </w:rPr>
        <w:t>.</w:t>
      </w:r>
    </w:p>
    <w:p w:rsidR="009E6D91" w:rsidRPr="00A73810" w:rsidRDefault="009E6D91" w:rsidP="00E01D0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73810">
        <w:rPr>
          <w:rFonts w:ascii="Arial" w:hAnsi="Arial" w:cs="Arial" w:eastAsia="Arial"/>
          <w:i/>
          <w:color w:val="24313B"/>
          <w:sz w:val="20"/>
          <w:u w:val="none"/>
        </w:rPr>
        <w:t>Остроконечник</w:t>
      </w:r>
      <w:r w:rsidR="00D51B0F">
        <w:rPr>
          <w:rFonts w:ascii="Arial" w:hAnsi="Arial" w:cs="Arial" w:eastAsia="Arial"/>
          <w:color w:val="24313B"/>
          <w:sz w:val="20"/>
          <w:u w:val="none"/>
        </w:rPr>
        <w:t xml:space="preserve"> —</w:t>
      </w:r>
      <w:r w:rsidRPr="00A73810">
        <w:rPr>
          <w:rFonts w:ascii="Arial" w:hAnsi="Arial" w:cs="Arial" w:eastAsia="Arial"/>
          <w:color w:val="24313B"/>
          <w:sz w:val="20"/>
          <w:u w:val="none"/>
        </w:rPr>
        <w:t xml:space="preserve"> прототип ножа или наконечника стрелы</w:t>
      </w:r>
      <w:r w:rsidR="001552C7">
        <w:rPr>
          <w:rFonts w:ascii="Arial" w:hAnsi="Arial" w:cs="Arial" w:eastAsia="Arial"/>
          <w:color w:val="24313B"/>
          <w:sz w:val="20"/>
          <w:u w:val="none"/>
        </w:rPr>
        <w:t>.</w:t>
      </w:r>
    </w:p>
    <w:p w:rsidR="009E6D91" w:rsidRPr="00785DB2" w:rsidRDefault="009E6D91" w:rsidP="00E01D06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A73810">
        <w:rPr>
          <w:rFonts w:ascii="Arial" w:hAnsi="Arial" w:cs="Arial" w:eastAsia="Arial"/>
          <w:i/>
          <w:color w:val="24313B"/>
          <w:sz w:val="20"/>
          <w:u w:val="none"/>
        </w:rPr>
        <w:t>Скребло</w:t>
      </w:r>
      <w:r w:rsidR="00901B64">
        <w:rPr>
          <w:rFonts w:ascii="Arial" w:hAnsi="Arial" w:cs="Arial" w:eastAsia="Arial"/>
          <w:color w:val="24313B"/>
          <w:sz w:val="20"/>
          <w:u w:val="none"/>
        </w:rPr>
        <w:t xml:space="preserve"> —</w:t>
      </w:r>
      <w:r w:rsidRPr="00A73810">
        <w:rPr>
          <w:rFonts w:ascii="Arial" w:hAnsi="Arial" w:cs="Arial" w:eastAsia="Arial"/>
          <w:color w:val="24313B"/>
          <w:sz w:val="20"/>
          <w:u w:val="none"/>
        </w:rPr>
        <w:t xml:space="preserve"> скребок для</w:t>
      </w:r>
      <w:r w:rsidR="000571EF" w:rsidRPr="00A73810">
        <w:rPr>
          <w:rFonts w:ascii="Arial" w:hAnsi="Arial" w:cs="Arial" w:eastAsia="Arial"/>
          <w:color w:val="24313B"/>
          <w:sz w:val="20"/>
          <w:u w:val="none"/>
        </w:rPr>
        <w:t xml:space="preserve"> очистки шкур, обработки дерева</w:t>
      </w:r>
      <w:r w:rsidR="001552C7">
        <w:rPr>
          <w:rFonts w:ascii="Arial" w:hAnsi="Arial" w:cs="Arial" w:eastAsia="Arial"/>
          <w:color w:val="24313B"/>
          <w:sz w:val="20"/>
          <w:u w:val="none"/>
        </w:rPr>
        <w:t>.</w:t>
      </w:r>
    </w:p>
    <w:p w:rsidR="00E01D06" w:rsidRPr="00A73810" w:rsidRDefault="009E6D91" w:rsidP="00E01D06">
      <w:pPr>
        <w:pStyle w:val="a3"/>
        <w:numPr>
          <w:ilvl w:val="0"/>
          <w:numId w:val="7"/>
        </w:numPr>
        <w:spacing w:after="80" w:line="240" w:lineRule="auto"/>
        <w:ind w:left="198" w:hanging="85"/>
        <w:jc w:val="both"/>
        <w:rPr>
          <w:rFonts w:ascii="Times New Roman" w:hAnsi="Times New Roman" w:cs="Times New Roman"/>
        </w:rPr>
      </w:pPr>
      <w:r w:rsidRPr="00A73810">
        <w:rPr>
          <w:rFonts w:ascii="Arial" w:hAnsi="Arial" w:cs="Arial" w:eastAsia="Arial"/>
          <w:b/>
          <w:color w:val="24313B"/>
          <w:sz w:val="20"/>
          <w:u w:val="none"/>
        </w:rPr>
        <w:t xml:space="preserve">Первобытность </w:t>
      </w:r>
      <w:r w:rsidR="00901B64">
        <w:rPr>
          <w:rFonts w:ascii="Arial" w:hAnsi="Arial" w:cs="Arial" w:eastAsia="Arial"/>
          <w:color w:val="24313B"/>
          <w:sz w:val="20"/>
          <w:u w:val="none"/>
        </w:rPr>
        <w:t>—</w:t>
      </w:r>
      <w:r w:rsidRPr="00A73810">
        <w:rPr>
          <w:rFonts w:ascii="Arial" w:hAnsi="Arial" w:cs="Arial" w:eastAsia="Arial"/>
          <w:color w:val="24313B"/>
          <w:sz w:val="20"/>
          <w:u w:val="none"/>
        </w:rPr>
        <w:t xml:space="preserve"> это период жизни людей с момента их появления и до образования первых государств. Продолжительность эпохи первобытности, примерно 3 миллиона лет.</w:t>
      </w:r>
    </w:p>
    <w:p w:rsidR="00E01D06" w:rsidRPr="00A73810" w:rsidRDefault="009E6D91" w:rsidP="00E01D06">
      <w:pPr>
        <w:pStyle w:val="a3"/>
        <w:numPr>
          <w:ilvl w:val="0"/>
          <w:numId w:val="7"/>
        </w:numPr>
        <w:spacing w:after="80" w:line="240" w:lineRule="auto"/>
        <w:ind w:left="198" w:hanging="85"/>
        <w:jc w:val="both"/>
        <w:rPr>
          <w:rFonts w:ascii="Times New Roman" w:hAnsi="Times New Roman" w:cs="Times New Roman"/>
        </w:rPr>
      </w:pPr>
      <w:r w:rsidRPr="00A73810">
        <w:rPr>
          <w:rFonts w:ascii="Arial" w:hAnsi="Arial" w:cs="Arial" w:eastAsia="Arial"/>
          <w:b/>
          <w:color w:val="24313B"/>
          <w:sz w:val="20"/>
          <w:u w:val="none"/>
        </w:rPr>
        <w:t>Древний мир</w:t>
      </w:r>
      <w:r w:rsidR="00901B64">
        <w:rPr>
          <w:rFonts w:ascii="Arial" w:hAnsi="Arial" w:cs="Arial" w:eastAsia="Arial"/>
          <w:color w:val="24313B"/>
          <w:sz w:val="20"/>
          <w:u w:val="none"/>
        </w:rPr>
        <w:t xml:space="preserve"> —</w:t>
      </w:r>
      <w:r w:rsidRPr="00A73810">
        <w:rPr>
          <w:rFonts w:ascii="Arial" w:hAnsi="Arial" w:cs="Arial" w:eastAsia="Arial"/>
          <w:color w:val="24313B"/>
          <w:sz w:val="20"/>
          <w:u w:val="none"/>
        </w:rPr>
        <w:t xml:space="preserve"> это эпоха с IV–III тысячелетие до н. э. и до середины I тысячелетия н. э.</w:t>
      </w:r>
    </w:p>
    <w:p w:rsidR="009E6D91" w:rsidRDefault="00B6437D" w:rsidP="00E01D06">
      <w:pPr>
        <w:pStyle w:val="a3"/>
        <w:numPr>
          <w:ilvl w:val="0"/>
          <w:numId w:val="7"/>
        </w:numPr>
        <w:spacing w:after="80" w:line="240" w:lineRule="auto"/>
        <w:ind w:left="198" w:hanging="85"/>
        <w:jc w:val="both"/>
        <w:rPr>
          <w:rFonts w:ascii="Times New Roman" w:hAnsi="Times New Roman" w:cs="Times New Roman"/>
        </w:rPr>
      </w:pPr>
      <w:r w:rsidRPr="00A73810">
        <w:rPr>
          <w:rFonts w:ascii="Arial" w:hAnsi="Arial" w:cs="Arial" w:eastAsia="Arial"/>
          <w:b/>
          <w:bCs/>
          <w:iCs/>
          <w:color w:val="24313B"/>
          <w:sz w:val="20"/>
          <w:u w:val="none"/>
        </w:rPr>
        <w:t xml:space="preserve">Первобытные </w:t>
      </w:r>
      <w:r w:rsidR="009E6D91" w:rsidRPr="00A73810">
        <w:rPr>
          <w:rFonts w:ascii="Arial" w:hAnsi="Arial" w:cs="Arial" w:eastAsia="Arial"/>
          <w:b/>
          <w:bCs/>
          <w:iCs/>
          <w:color w:val="24313B"/>
          <w:sz w:val="20"/>
          <w:u w:val="none"/>
        </w:rPr>
        <w:t>люди</w:t>
      </w:r>
      <w:r w:rsidRPr="00A73810">
        <w:rPr>
          <w:rFonts w:ascii="Arial" w:hAnsi="Arial" w:cs="Arial" w:eastAsia="Arial"/>
          <w:b/>
          <w:bCs/>
          <w:i/>
          <w:iCs/>
          <w:color w:val="24313B"/>
          <w:sz w:val="20"/>
          <w:u w:val="none"/>
        </w:rPr>
        <w:t xml:space="preserve"> </w:t>
      </w:r>
      <w:r w:rsidR="00901B64">
        <w:rPr>
          <w:rFonts w:ascii="Arial" w:hAnsi="Arial" w:cs="Arial" w:eastAsia="Arial"/>
          <w:color w:val="24313B"/>
          <w:sz w:val="20"/>
          <w:u w:val="none"/>
        </w:rPr>
        <w:t>—</w:t>
      </w:r>
      <w:r w:rsidRPr="00A73810">
        <w:rPr>
          <w:rFonts w:ascii="Arial" w:hAnsi="Arial" w:cs="Arial" w:eastAsia="Arial"/>
          <w:color w:val="24313B"/>
          <w:sz w:val="20"/>
          <w:u w:val="none"/>
        </w:rPr>
        <w:t xml:space="preserve"> это </w:t>
      </w:r>
      <w:r w:rsidR="009E6D91" w:rsidRPr="00A73810">
        <w:rPr>
          <w:rFonts w:ascii="Arial" w:hAnsi="Arial" w:cs="Arial" w:eastAsia="Arial"/>
          <w:color w:val="24313B"/>
          <w:sz w:val="20"/>
          <w:u w:val="none"/>
        </w:rPr>
        <w:t xml:space="preserve">люди, жившие до </w:t>
      </w:r>
      <w:r w:rsidR="009E6D91" w:rsidRPr="00A73810">
        <w:rPr>
          <w:rFonts w:ascii="Arial" w:hAnsi="Arial" w:cs="Arial" w:eastAsia="Arial"/>
          <w:color w:val="24313B"/>
          <w:sz w:val="20"/>
          <w:u w:val="none"/>
        </w:rPr>
        <w:t>изобретения письма</w:t>
      </w:r>
      <w:r w:rsidR="009E6D91" w:rsidRPr="00A73810">
        <w:rPr>
          <w:rFonts w:ascii="Arial" w:hAnsi="Arial" w:cs="Arial" w:eastAsia="Arial"/>
          <w:color w:val="24313B"/>
          <w:sz w:val="20"/>
          <w:u w:val="none"/>
        </w:rPr>
        <w:t xml:space="preserve">, до появления первых </w:t>
      </w:r>
      <w:r w:rsidR="009E6D91" w:rsidRPr="00A73810">
        <w:rPr>
          <w:rFonts w:ascii="Arial" w:hAnsi="Arial" w:cs="Arial" w:eastAsia="Arial"/>
          <w:color w:val="24313B"/>
          <w:sz w:val="20"/>
          <w:u w:val="none"/>
        </w:rPr>
        <w:t>государств</w:t>
      </w:r>
      <w:r w:rsidR="009E6D91" w:rsidRPr="00A73810">
        <w:rPr>
          <w:rFonts w:ascii="Arial" w:hAnsi="Arial" w:cs="Arial" w:eastAsia="Arial"/>
          <w:color w:val="24313B"/>
          <w:sz w:val="20"/>
          <w:u w:val="none"/>
        </w:rPr>
        <w:t xml:space="preserve"> и </w:t>
      </w:r>
      <w:r w:rsidR="009E6D91" w:rsidRPr="00A73810">
        <w:rPr>
          <w:rFonts w:ascii="Arial" w:hAnsi="Arial" w:cs="Arial" w:eastAsia="Arial"/>
          <w:color w:val="24313B"/>
          <w:sz w:val="20"/>
          <w:u w:val="none"/>
        </w:rPr>
        <w:t>больших городов</w:t>
      </w:r>
      <w:r w:rsidR="009E6D91" w:rsidRPr="00A73810">
        <w:rPr>
          <w:rFonts w:ascii="Arial" w:hAnsi="Arial" w:cs="Arial" w:eastAsia="Arial"/>
          <w:color w:val="24313B"/>
          <w:sz w:val="20"/>
          <w:u w:val="none"/>
        </w:rPr>
        <w:t>.</w:t>
      </w:r>
    </w:p>
    <w:p w:rsidR="00E01D06" w:rsidRPr="00785DB2" w:rsidRDefault="00E01D06" w:rsidP="00785DB2">
      <w:pPr>
        <w:spacing w:after="20" w:line="240" w:lineRule="auto" w:before="0"/>
        <w:jc w:val="both"/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0"/>
        <w:gridCol w:w="1375"/>
        <w:gridCol w:w="1726"/>
        <w:gridCol w:w="5947"/>
      </w:tblGrid>
      <w:tr w:rsidR="00194FB5" w:rsidRPr="00A73810" w:rsidTr="001552C7">
        <w:trPr>
          <w:cantSplit/>
          <w:trHeight w:val="121"/>
        </w:trPr>
        <w:tc>
          <w:tcPr>
            <w:tcW w:w="5832" w:type="dxa"/>
            <w:gridSpan w:val="4"/>
            <w:shd w:val="clear" w:color="auto" w:fill="17324D" w:themeFill="background1" w:themeFillShade="D9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194FB5" w:rsidRPr="00A73810" w:rsidRDefault="00194FB5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FFFFFF"/>
                <w:sz w:val="21"/>
                <w:u w:val="none"/>
              </w:rPr>
              <w:t>Периоды «первобытного общества»</w:t>
            </w:r>
          </w:p>
        </w:tc>
      </w:tr>
      <w:tr w:rsidR="00194FB5" w:rsidRPr="00A73810" w:rsidTr="001552C7">
        <w:trPr>
          <w:cantSplit/>
          <w:trHeight w:val="361"/>
          <w:tblHeader w:val="true"/>
        </w:trPr>
        <w:tc>
          <w:tcPr>
            <w:tcW w:w="1152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194FB5" w:rsidRPr="00A73810" w:rsidRDefault="00194FB5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век</w:t>
            </w:r>
          </w:p>
        </w:tc>
        <w:tc>
          <w:tcPr>
            <w:tcW w:w="1655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194FB5" w:rsidRPr="00A73810" w:rsidRDefault="00194FB5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период</w:t>
            </w:r>
          </w:p>
        </w:tc>
        <w:tc>
          <w:tcPr>
            <w:tcW w:w="180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194FB5" w:rsidRPr="00A73810" w:rsidRDefault="00194FB5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время (года)</w:t>
            </w:r>
          </w:p>
        </w:tc>
        <w:tc>
          <w:tcPr>
            <w:tcW w:w="5832" w:type="dxa"/>
            <w:shd w:val="clear" w:color="auto" w:fill="2D6A8A" w:themeFill="background1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194FB5" w:rsidRPr="00A73810" w:rsidRDefault="00194FB5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FFFFFF"/>
                <w:sz w:val="18"/>
                <w:u w:val="none"/>
              </w:rPr>
              <w:t>Умения и образ жизни человека разумного</w:t>
            </w:r>
          </w:p>
        </w:tc>
      </w:tr>
      <w:tr w:rsidR="004F40AC" w:rsidRPr="00A73810" w:rsidTr="001552C7">
        <w:trPr>
          <w:cantSplit/>
          <w:trHeight w:val="870"/>
        </w:trPr>
        <w:tc>
          <w:tcPr>
            <w:tcW w:w="1152" w:type="dxa"/>
            <w:vMerge w:val="restart"/>
            <w:textDirection w:val="btLr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4F40AC" w:rsidRPr="00A73810" w:rsidRDefault="004F40AC" w:rsidP="00E01D06">
            <w:pPr>
              <w:spacing w:before="0" w:after="3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17324D"/>
                <w:sz w:val="17"/>
                <w:u w:val="none"/>
              </w:rPr>
              <w:t>КАМЕННЫЙ ВЕК</w:t>
            </w:r>
          </w:p>
        </w:tc>
        <w:tc>
          <w:tcPr>
            <w:tcW w:w="1655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A73810">
              <w:rPr>
                <w:rFonts w:ascii="Arial" w:hAnsi="Arial" w:cs="Arial" w:eastAsia="Arial"/>
                <w:b/>
                <w:bCs/>
                <w:color w:val="B57922"/>
                <w:sz w:val="17"/>
                <w:u w:val="none"/>
              </w:rPr>
              <w:t>Палеолит</w:t>
            </w:r>
          </w:p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bCs/>
                <w:color w:val="B57922"/>
                <w:sz w:val="17"/>
                <w:u w:val="none"/>
              </w:rPr>
              <w:t>«поздний»</w:t>
            </w:r>
          </w:p>
        </w:tc>
        <w:tc>
          <w:tcPr>
            <w:tcW w:w="180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40-12 тыс. до н.э.</w:t>
            </w:r>
          </w:p>
        </w:tc>
        <w:tc>
          <w:tcPr>
            <w:tcW w:w="5832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D0138F" w:rsidRPr="00A73810" w:rsidRDefault="00FE3465" w:rsidP="00E01D06">
            <w:pPr>
              <w:pStyle w:val="a3"/>
              <w:numPr>
                <w:ilvl w:val="0"/>
                <w:numId w:val="2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Ж</w:t>
            </w:r>
            <w:r w:rsidR="004927E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или небольшими сообществами</w:t>
            </w:r>
            <w:r w:rsidR="00D0138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.</w:t>
            </w:r>
          </w:p>
          <w:p w:rsidR="004927EF" w:rsidRPr="00A73810" w:rsidRDefault="00FE3465" w:rsidP="00E01D06">
            <w:pPr>
              <w:pStyle w:val="a3"/>
              <w:numPr>
                <w:ilvl w:val="0"/>
                <w:numId w:val="2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И</w:t>
            </w:r>
            <w:r w:rsidR="004F40AC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спользовали каменные оруди</w:t>
            </w:r>
            <w:r w:rsidR="004927E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я</w:t>
            </w:r>
            <w:r w:rsidR="009E6D91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 труда</w:t>
            </w:r>
            <w:r w:rsidR="00D0138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.</w:t>
            </w:r>
          </w:p>
          <w:p w:rsidR="004927EF" w:rsidRPr="00A73810" w:rsidRDefault="00FE3465" w:rsidP="00E01D06">
            <w:pPr>
              <w:pStyle w:val="a3"/>
              <w:numPr>
                <w:ilvl w:val="0"/>
                <w:numId w:val="2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П</w:t>
            </w:r>
            <w:r w:rsidR="004927E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рактиковали </w:t>
            </w:r>
            <w:r w:rsidR="004927EF" w:rsidRPr="00A73810">
              <w:rPr>
                <w:rFonts w:ascii="Arial" w:hAnsi="Arial" w:cs="Arial" w:eastAsia="Arial"/>
                <w:b/>
                <w:i/>
                <w:color w:val="24313B"/>
                <w:sz w:val="18"/>
                <w:u w:val="none"/>
              </w:rPr>
              <w:t>присваивающее хозяйство</w:t>
            </w:r>
            <w:r w:rsidR="004927E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 (собирательства и охоты</w:t>
            </w:r>
            <w:r w:rsidR="00D0138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).</w:t>
            </w:r>
          </w:p>
          <w:p w:rsidR="004927EF" w:rsidRPr="00A73810" w:rsidRDefault="007A6849" w:rsidP="00E01D06">
            <w:pPr>
              <w:pStyle w:val="a3"/>
              <w:numPr>
                <w:ilvl w:val="0"/>
                <w:numId w:val="2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С</w:t>
            </w:r>
            <w:r w:rsidR="004927E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оздают первые произведения искусства</w:t>
            </w:r>
            <w:r w:rsidR="00D0138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.</w:t>
            </w:r>
          </w:p>
          <w:p w:rsidR="004F40AC" w:rsidRPr="00A73810" w:rsidRDefault="004927EF" w:rsidP="00E01D06">
            <w:pPr>
              <w:pStyle w:val="a3"/>
              <w:numPr>
                <w:ilvl w:val="0"/>
                <w:numId w:val="2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появляются ритуалы и погребения</w:t>
            </w:r>
            <w:r w:rsidR="00D0138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.</w:t>
            </w:r>
          </w:p>
        </w:tc>
      </w:tr>
      <w:tr w:rsidR="004F40AC" w:rsidRPr="00A73810" w:rsidTr="001552C7">
        <w:trPr>
          <w:cantSplit/>
          <w:trHeight w:val="1005"/>
        </w:trPr>
        <w:tc>
          <w:tcPr>
            <w:tcW w:w="580" w:type="dxa"/>
            <w:vMerge/>
            <w:textDirection w:val="btLr"/>
          </w:tcPr>
          <w:p w:rsidR="004F40AC" w:rsidRPr="00A73810" w:rsidRDefault="004F40AC" w:rsidP="00E01D0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Мезолит</w:t>
            </w:r>
          </w:p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«средний»</w:t>
            </w:r>
          </w:p>
        </w:tc>
        <w:tc>
          <w:tcPr>
            <w:tcW w:w="180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11-8 тыс. до н.э.</w:t>
            </w:r>
          </w:p>
        </w:tc>
        <w:tc>
          <w:tcPr>
            <w:tcW w:w="5832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4927EF" w:rsidRPr="00A73810" w:rsidRDefault="004927EF" w:rsidP="00E01D06">
            <w:pPr>
              <w:pStyle w:val="a3"/>
              <w:numPr>
                <w:ilvl w:val="0"/>
                <w:numId w:val="3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Развитие рыбалки (гарпуны, плоты и лодки)</w:t>
            </w:r>
          </w:p>
          <w:p w:rsidR="003D4A47" w:rsidRPr="00A73810" w:rsidRDefault="004927EF" w:rsidP="00E01D06">
            <w:pPr>
              <w:pStyle w:val="a3"/>
              <w:numPr>
                <w:ilvl w:val="0"/>
                <w:numId w:val="3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Приручение собак</w:t>
            </w:r>
            <w:r w:rsidR="003D4A47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 для охраны и защиты</w:t>
            </w:r>
          </w:p>
          <w:p w:rsidR="004F40AC" w:rsidRPr="00A73810" w:rsidRDefault="003D4A47" w:rsidP="00E01D06">
            <w:pPr>
              <w:pStyle w:val="a3"/>
              <w:numPr>
                <w:ilvl w:val="0"/>
                <w:numId w:val="3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Возникают ремёсла</w:t>
            </w:r>
            <w:r w:rsidR="000A10ED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 (пошив </w:t>
            </w:r>
            <w:r w:rsidR="004927E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одежды, обжиг глины, плетение корзин).</w:t>
            </w:r>
          </w:p>
        </w:tc>
      </w:tr>
      <w:tr w:rsidR="004F40AC" w:rsidRPr="00A73810" w:rsidTr="001552C7">
        <w:trPr>
          <w:cantSplit/>
          <w:trHeight w:val="599"/>
        </w:trPr>
        <w:tc>
          <w:tcPr>
            <w:tcW w:w="580" w:type="dxa"/>
            <w:vMerge/>
            <w:textDirection w:val="btLr"/>
          </w:tcPr>
          <w:p w:rsidR="004F40AC" w:rsidRPr="00A73810" w:rsidRDefault="004F40AC" w:rsidP="00E01D06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5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Неолит</w:t>
            </w:r>
          </w:p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7"/>
                <w:u w:val="none"/>
              </w:rPr>
              <w:t>«новый»</w:t>
            </w:r>
          </w:p>
        </w:tc>
        <w:tc>
          <w:tcPr>
            <w:tcW w:w="180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7-4 тыс. </w:t>
            </w:r>
          </w:p>
          <w:p w:rsidR="004F40AC" w:rsidRPr="00A73810" w:rsidRDefault="004F40AC" w:rsidP="00E01D06">
            <w:pPr>
              <w:spacing w:before="0" w:after="30" w:line="240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до н.э.</w:t>
            </w:r>
          </w:p>
        </w:tc>
        <w:tc>
          <w:tcPr>
            <w:tcW w:w="5832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4F40AC" w:rsidRPr="00A73810" w:rsidRDefault="00FE3465" w:rsidP="00E01D06">
            <w:pPr>
              <w:pStyle w:val="a3"/>
              <w:numPr>
                <w:ilvl w:val="0"/>
                <w:numId w:val="4"/>
              </w:numPr>
              <w:spacing w:before="0" w:after="30" w:line="240" w:lineRule="auto"/>
              <w:ind w:left="467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Переход от </w:t>
            </w:r>
            <w:r w:rsidRPr="00A73810">
              <w:rPr>
                <w:rFonts w:ascii="Arial" w:hAnsi="Arial" w:cs="Arial" w:eastAsia="Arial"/>
                <w:b/>
                <w:i/>
                <w:color w:val="24313B"/>
                <w:sz w:val="18"/>
                <w:u w:val="none"/>
              </w:rPr>
              <w:t>присваивающего хозяйства</w:t>
            </w:r>
            <w:r w:rsidRPr="00A73810">
              <w:rPr>
                <w:rFonts w:ascii="Arial" w:hAnsi="Arial" w:cs="Arial" w:eastAsia="Arial"/>
                <w:b/>
                <w:color w:val="24313B"/>
                <w:sz w:val="18"/>
                <w:u w:val="none"/>
              </w:rPr>
              <w:t xml:space="preserve"> </w:t>
            </w: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 xml:space="preserve">(охота и собирательство) к </w:t>
            </w:r>
            <w:r w:rsidRPr="00A73810">
              <w:rPr>
                <w:rFonts w:ascii="Arial" w:hAnsi="Arial" w:cs="Arial" w:eastAsia="Arial"/>
                <w:b/>
                <w:i/>
                <w:color w:val="24313B"/>
                <w:sz w:val="18"/>
                <w:u w:val="none"/>
              </w:rPr>
              <w:t>производящему</w:t>
            </w:r>
            <w:r w:rsidRPr="00A73810">
              <w:rPr>
                <w:rFonts w:ascii="Arial" w:hAnsi="Arial" w:cs="Arial" w:eastAsia="Arial"/>
                <w:i/>
                <w:color w:val="24313B"/>
                <w:sz w:val="18"/>
                <w:u w:val="none"/>
              </w:rPr>
              <w:t xml:space="preserve"> </w:t>
            </w:r>
            <w:r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(земледелие и скотоводство)</w:t>
            </w:r>
            <w:r w:rsidR="00D0138F" w:rsidRPr="00A73810">
              <w:rPr>
                <w:rFonts w:ascii="Arial" w:hAnsi="Arial" w:cs="Arial" w:eastAsia="Arial"/>
                <w:color w:val="24313B"/>
                <w:sz w:val="18"/>
                <w:u w:val="none"/>
              </w:rPr>
              <w:t>.</w:t>
            </w:r>
          </w:p>
        </w:tc>
      </w:tr>
    </w:tbl>
    <w:p w:rsidR="00075F82" w:rsidRPr="001552C7" w:rsidRDefault="00901B64" w:rsidP="00E01D06">
      <w:pPr>
        <w:spacing w:after="160" w:line="240" w:lineRule="auto" w:before="120"/>
        <w:ind w:left="102" w:right="102"/>
        <w:jc w:val="both"/>
        <w:rPr>
          <w:rFonts w:ascii="Times New Roman" w:hAnsi="Times New Roman" w:cs="Times New Roman"/>
          <w:b/>
          <w:color w:val="000000" w:themeColor="text1"/>
        </w:rPr>
        <w:shd w:fill="EAF2F7"/>
        <w:pBdr>
          <w:top w:val="single" w:sz="8" w:space="5" w:color="2D6A8A"/>
          <w:bottom w:val="single" w:sz="8" w:space="5" w:color="2D6A8A"/>
          <w:left w:val="single" w:sz="8" w:space="5" w:color="2D6A8A"/>
          <w:right w:val="single" w:sz="8" w:space="5" w:color="2D6A8A"/>
        </w:pBdr>
      </w:pPr>
      <w:r>
        <w:rPr>
          <w:rFonts w:ascii="Arial" w:hAnsi="Arial" w:eastAsia="Arial" w:cs="Arial"/>
          <w:b/>
          <w:color w:val="17324D"/>
          <w:sz w:val="20"/>
        </w:rPr>
        <w:t xml:space="preserve">Палеолит </w:t>
      </w:r>
      <w:r>
        <w:rPr>
          <w:rFonts w:ascii="Arial" w:hAnsi="Arial" w:eastAsia="Arial" w:cs="Arial"/>
          <w:color w:val="24313B"/>
          <w:sz w:val="20"/>
        </w:rPr>
        <w:t>— первый период каменного века, время существования древнейших людей, которые пользовались примитивными орудиями из камня, дерева, кости.</w:t>
      </w:r>
    </w:p>
    <w:p w:rsidR="00E01D06" w:rsidRPr="00A73810" w:rsidRDefault="00D24E8D" w:rsidP="00E01D06">
      <w:pPr>
        <w:pStyle w:val="LessonTitle"/>
        <w:pageBreakBefore w:val="0"/>
        <w:spacing w:after="0" w:line="240" w:lineRule="auto" w:before="240"/>
        <w:jc w:val="left"/>
        <w:rPr>
          <w:rFonts w:ascii="Times New Roman" w:hAnsi="Times New Roman" w:cs="Times New Roman"/>
        </w:rPr>
        <w:pBdr>
          <w:bottom w:val="single" w:sz="6" w:space="4" w:color="C9D6DE"/>
        </w:pBdr>
      </w:pPr>
      <w:r w:rsidRPr="00785DB2">
        <w:rPr>
          <w:rFonts w:ascii="Arial" w:hAnsi="Arial" w:cs="Arial" w:eastAsia="Arial"/>
          <w:b/>
          <w:color w:val="17324D"/>
          <w:sz w:val="32"/>
          <w:u w:val="none"/>
        </w:rPr>
        <w:t>Тема урока:</w:t>
      </w:r>
      <w:r w:rsidR="00075F82" w:rsidRPr="00785DB2">
        <w:rPr>
          <w:rFonts w:ascii="Arial" w:hAnsi="Arial" w:cs="Arial" w:eastAsia="Arial"/>
          <w:b/>
          <w:color w:val="17324D"/>
          <w:sz w:val="32"/>
          <w:u w:val="none"/>
        </w:rPr>
        <w:t xml:space="preserve"> ПЕРВОБЫТНОСТЬ НА ТЕРРИТОРИИ СОВРЕМЕННОЙ РОССИИ</w:t>
      </w:r>
      <w:r w:rsidR="00075F82" w:rsidRPr="00A73810">
        <w:rPr>
          <w:rFonts w:ascii="Arial" w:hAnsi="Arial" w:cs="Arial" w:eastAsia="Arial"/>
          <w:b/>
          <w:color w:val="17324D"/>
          <w:sz w:val="32"/>
          <w:u w:val="none"/>
        </w:rPr>
        <w:t>.</w:t>
      </w:r>
      <w:r w:rsidR="00075F82" w:rsidRPr="00A73810">
        <w:rPr>
          <w:rFonts w:ascii="Arial" w:hAnsi="Arial" w:cs="Arial" w:eastAsia="Arial"/>
          <w:b/>
          <w:noProof/>
          <w:color w:val="17324D"/>
          <w:sz w:val="32"/>
          <w:u w:val="none"/>
          <w:lang w:eastAsia="ru-RU"/>
        </w:rPr>
        <w:t xml:space="preserve"> </w:t>
      </w:r>
    </w:p>
    <w:p>
      <w:pPr>
        <w:pStyle w:val="AuthorLine"/>
        <w:spacing w:after="120"/>
      </w:pPr>
      <w:r>
        <w:rPr>
          <w:rFonts w:ascii="Arial" w:hAnsi="Arial" w:eastAsia="Arial" w:cs="Arial"/>
          <w:b w:val="0"/>
          <w:color w:val="60727E"/>
          <w:sz w:val="17"/>
        </w:rPr>
        <w:t xml:space="preserve">Автор: </w:t>
      </w:r>
      <w:r>
        <w:rPr>
          <w:rFonts w:ascii="Arial" w:hAnsi="Arial" w:eastAsia="Arial" w:cs="Arial"/>
          <w:b/>
          <w:color w:val="2D6A8A"/>
          <w:sz w:val="17"/>
        </w:rPr>
        <w:t>100ballnik.com</w:t>
      </w:r>
    </w:p>
    <w:p w:rsidR="00A73810" w:rsidRPr="00A73810" w:rsidRDefault="00075F82" w:rsidP="00E01D06">
      <w:pPr>
        <w:spacing w:after="160" w:line="240" w:lineRule="auto" w:before="120"/>
        <w:ind w:left="102" w:right="102"/>
        <w:rPr>
          <w:rFonts w:ascii="Times New Roman" w:hAnsi="Times New Roman" w:cs="Times New Roman"/>
        </w:rPr>
        <w:shd w:fill="EAF2F7"/>
        <w:pBdr>
          <w:top w:val="single" w:sz="8" w:space="5" w:color="2D6A8A"/>
          <w:bottom w:val="single" w:sz="8" w:space="5" w:color="2D6A8A"/>
          <w:left w:val="single" w:sz="8" w:space="5" w:color="2D6A8A"/>
          <w:right w:val="single" w:sz="8" w:space="5" w:color="2D6A8A"/>
        </w:pBdr>
      </w:pPr>
      <w:r>
        <w:rPr>
          <w:rFonts w:ascii="Arial" w:hAnsi="Arial" w:eastAsia="Arial" w:cs="Arial"/>
          <w:b/>
          <w:color w:val="17324D"/>
          <w:sz w:val="20"/>
        </w:rPr>
        <w:t xml:space="preserve">Археологическая стоянка </w:t>
      </w:r>
      <w:r>
        <w:rPr>
          <w:rFonts w:ascii="Arial" w:hAnsi="Arial" w:eastAsia="Arial" w:cs="Arial"/>
          <w:color w:val="24313B"/>
          <w:sz w:val="20"/>
        </w:rPr>
        <w:t>— это место поселения и деятельности человека каменного века.</w:t>
      </w:r>
    </w:p>
    <w:tbl>
      <w:tblPr>
        <w:tblStyle w:val="a4"/>
        <w:tblW w:w="9639" w:type="dxa"/>
        <w:jc w:val="center"/>
        <w:tblInd w:w="-5" w:type="dxa"/>
        <w:tblLayout w:type="fixed"/>
        <w:tblLook w:val="04A0" w:firstRow="1" w:lastRow="0" w:firstColumn="1" w:lastColumn="0" w:noHBand="0" w:noVBand="1"/>
      </w:tblPr>
      <w:tblGrid>
        <w:gridCol w:w="1696"/>
        <w:gridCol w:w="1407"/>
        <w:gridCol w:w="2567"/>
        <w:gridCol w:w="3969"/>
      </w:tblGrid>
      <w:tr w:rsidR="00075F82" w:rsidRPr="00A73810" w:rsidTr="00A73810">
        <w:trPr>
          <w:trHeight w:val="258"/>
        </w:trPr>
        <w:tc>
          <w:tcPr>
            <w:tcW w:w="4320" w:type="dxa"/>
            <w:gridSpan w:val="4"/>
            <w:shd w:val="clear" w:color="auto" w:fill="17324D" w:themeFill="background1" w:themeFillShade="D9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tabs>
                <w:tab w:val="left" w:pos="285"/>
                <w:tab w:val="center" w:pos="4564"/>
              </w:tabs>
              <w:spacing w:before="0" w:after="30" w:line="240" w:lineRule="auto"/>
              <w:jc w:val="left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FFFFFF"/>
                <w:sz w:val="19"/>
                <w:u w:val="none"/>
              </w:rPr>
              <w:t>Поселения древнего человека на территории современной России</w:t>
            </w:r>
          </w:p>
        </w:tc>
      </w:tr>
      <w:tr w:rsidR="00335411" w:rsidRPr="00A73810" w:rsidTr="00EA2A87">
        <w:trPr>
          <w:trHeight w:val="258"/>
          <w:tblHeader w:val="true"/>
        </w:trPr>
        <w:tc>
          <w:tcPr>
            <w:tcW w:w="1655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075F82" w:rsidRPr="00A73810" w:rsidRDefault="00E01D06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В</w:t>
            </w:r>
            <w:r w:rsidR="00075F82"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ид человека</w:t>
            </w: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075F82" w:rsidRPr="00A73810" w:rsidRDefault="00E01D06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п</w:t>
            </w:r>
            <w:r w:rsidR="00075F82"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ериод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075F82" w:rsidRPr="00A73810" w:rsidRDefault="00E01D06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М</w:t>
            </w:r>
            <w:r w:rsidR="00075F82"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есто стоянки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2D6A8A" w:val="clear"/>
          </w:tcPr>
          <w:p w:rsidR="00075F82" w:rsidRPr="00A73810" w:rsidRDefault="00E01D06" w:rsidP="00E01D06">
            <w:pPr>
              <w:spacing w:before="0" w:after="3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К</w:t>
            </w:r>
            <w:r w:rsidR="00075F82" w:rsidRPr="00A73810">
              <w:rPr>
                <w:rFonts w:ascii="Arial" w:hAnsi="Arial" w:cs="Arial" w:eastAsia="Arial"/>
                <w:b/>
                <w:color w:val="FFFFFF"/>
                <w:sz w:val="16"/>
                <w:u w:val="none"/>
              </w:rPr>
              <w:t>ультурные находки</w:t>
            </w:r>
          </w:p>
        </w:tc>
      </w:tr>
      <w:tr w:rsidR="00335411" w:rsidRPr="00A73810" w:rsidTr="00EA2A87">
        <w:trPr>
          <w:trHeight w:val="776"/>
        </w:trPr>
        <w:tc>
          <w:tcPr>
            <w:tcW w:w="1655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6"/>
                <w:u w:val="none"/>
              </w:rPr>
              <w:t>Питекантроп</w:t>
            </w: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2 мил.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CA3A10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- </w:t>
            </w:r>
            <w:r w:rsidR="00075F82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Северный Кавказ</w:t>
            </w:r>
          </w:p>
          <w:p w:rsidR="00E01D06" w:rsidRPr="00A73810" w:rsidRDefault="00CA3A10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- </w:t>
            </w:r>
            <w:r w:rsidR="00075F82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Приазовье</w:t>
            </w:r>
          </w:p>
          <w:p w:rsidR="00075F82" w:rsidRPr="00A73810" w:rsidRDefault="00CA3A10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- </w:t>
            </w:r>
            <w:r w:rsidR="00075F82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Ставрополь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5411" w:rsidRPr="00A73810" w:rsidTr="00EA2A87">
        <w:trPr>
          <w:trHeight w:val="541"/>
        </w:trPr>
        <w:tc>
          <w:tcPr>
            <w:tcW w:w="1655" w:type="dxa"/>
            <w:vMerge w:val="restart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6"/>
                <w:u w:val="none"/>
              </w:rPr>
              <w:t>Неандерталец</w:t>
            </w:r>
          </w:p>
        </w:tc>
        <w:tc>
          <w:tcPr>
            <w:tcW w:w="1728" w:type="dxa"/>
            <w:vMerge w:val="restart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200-80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CA3A10" w:rsidRDefault="00CA3A10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- </w:t>
            </w:r>
            <w:r w:rsidR="00075F82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Кавказ</w:t>
            </w:r>
          </w:p>
          <w:p w:rsidR="00075F82" w:rsidRPr="00A73810" w:rsidRDefault="00CA3A10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- </w:t>
            </w:r>
            <w:r w:rsidR="00335411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Алтай </w:t>
            </w:r>
            <w:r w:rsidR="00075F82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и др.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</w:p>
        </w:tc>
      </w:tr>
      <w:tr w:rsidR="00335411" w:rsidRPr="00A73810" w:rsidTr="00EA2A87">
        <w:trPr>
          <w:trHeight w:val="516"/>
        </w:trPr>
        <w:tc>
          <w:tcPr>
            <w:tcW w:w="1696" w:type="dxa"/>
            <w:vMerge/>
          </w:tcPr>
          <w:p w:rsidR="00075F82" w:rsidRPr="00A73810" w:rsidRDefault="00075F82" w:rsidP="00E01D0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407" w:type="dxa"/>
            <w:vMerge/>
          </w:tcPr>
          <w:p w:rsidR="00075F82" w:rsidRPr="00A73810" w:rsidRDefault="00075F82" w:rsidP="00E01D0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Краснодарский край (</w:t>
            </w:r>
            <w:r w:rsidRPr="00A73810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Мезмайская пещера</w:t>
            </w: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)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Захоронение новорожденного неандертальца</w:t>
            </w:r>
            <w:r w:rsidR="00335411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.</w:t>
            </w:r>
          </w:p>
        </w:tc>
      </w:tr>
      <w:tr w:rsidR="00335411" w:rsidRPr="00A73810" w:rsidTr="00EA2A87">
        <w:trPr>
          <w:trHeight w:val="776"/>
        </w:trPr>
        <w:tc>
          <w:tcPr>
            <w:tcW w:w="1655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6"/>
                <w:u w:val="none"/>
              </w:rPr>
              <w:t>Денисовский человек</w:t>
            </w: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200-80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Алтай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Обломок кости, принадлежавший дочери неандерталки и денисовца, что стало прямым доказательством скрещивания двух видов людей</w:t>
            </w:r>
            <w:r w:rsidR="00335411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.</w:t>
            </w:r>
          </w:p>
        </w:tc>
      </w:tr>
      <w:tr w:rsidR="00335411" w:rsidRPr="00A73810" w:rsidTr="00EA2A87">
        <w:trPr>
          <w:trHeight w:val="571"/>
        </w:trPr>
        <w:tc>
          <w:tcPr>
            <w:tcW w:w="1655" w:type="dxa"/>
            <w:vMerge w:val="restart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  <w:b/>
                <w:i/>
              </w:rPr>
            </w:pPr>
            <w:r w:rsidRPr="00A73810">
              <w:rPr>
                <w:rFonts w:ascii="Arial" w:hAnsi="Arial" w:cs="Arial" w:eastAsia="Arial"/>
                <w:b/>
                <w:i/>
                <w:color w:val="17324D"/>
                <w:sz w:val="16"/>
                <w:u w:val="none"/>
              </w:rPr>
              <w:t>Кроманьонцы</w:t>
            </w:r>
          </w:p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45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Воронежская обл. </w:t>
            </w:r>
            <w:r w:rsidRPr="00A73810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с. Костёнки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B6437D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Стоянка была основана</w:t>
            </w:r>
            <w:r w:rsidR="00075F82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раньше, чем в Западной Европе</w:t>
            </w:r>
            <w:r w:rsidR="00335411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.</w:t>
            </w:r>
          </w:p>
          <w:p w:rsidR="00075F82" w:rsidRPr="00A73810" w:rsidRDefault="00501D8A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«Венера из Костё</w:t>
            </w:r>
            <w:r w:rsidR="00075F82" w:rsidRPr="00A73810"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нок»</w:t>
            </w:r>
            <w:r w:rsidR="00901B64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—</w:t>
            </w:r>
            <w:r w:rsidR="00075F82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каменная фигурка женщины</w:t>
            </w:r>
            <w:r w:rsidR="00335411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.</w:t>
            </w:r>
          </w:p>
        </w:tc>
      </w:tr>
      <w:tr w:rsidR="00335411" w:rsidRPr="00A73810" w:rsidTr="00EA2A87">
        <w:trPr>
          <w:trHeight w:val="444"/>
        </w:trPr>
        <w:tc>
          <w:tcPr>
            <w:tcW w:w="1696" w:type="dxa"/>
            <w:vMerge/>
          </w:tcPr>
          <w:p w:rsidR="00075F82" w:rsidRPr="00A73810" w:rsidRDefault="00075F82" w:rsidP="00E01D0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25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Владимирская обл. </w:t>
            </w:r>
            <w:r w:rsidRPr="00A73810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с. Сунги́рь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«Сунгирская лошадка»</w:t>
            </w:r>
            <w:r w:rsidR="00901B64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—</w:t>
            </w: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маленькая фигурка лошади из бивня мамонта.</w:t>
            </w:r>
          </w:p>
        </w:tc>
      </w:tr>
      <w:tr w:rsidR="00335411" w:rsidRPr="00A73810" w:rsidTr="00EA2A87">
        <w:trPr>
          <w:trHeight w:val="195"/>
        </w:trPr>
        <w:tc>
          <w:tcPr>
            <w:tcW w:w="1696" w:type="dxa"/>
            <w:vMerge/>
          </w:tcPr>
          <w:p w:rsidR="00075F82" w:rsidRPr="00A73810" w:rsidRDefault="00075F82" w:rsidP="00E01D0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24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Иркутская обл.</w:t>
            </w:r>
          </w:p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с. Мальта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CA3A10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Древнейший лунно-</w:t>
            </w:r>
            <w:r w:rsidR="00075F82" w:rsidRPr="00A73810"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солнечный календарь</w:t>
            </w:r>
            <w:r w:rsidR="00335411" w:rsidRPr="00A73810"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.</w:t>
            </w:r>
          </w:p>
        </w:tc>
      </w:tr>
      <w:tr w:rsidR="00335411" w:rsidRPr="00A73810" w:rsidTr="00EA2A87">
        <w:trPr>
          <w:trHeight w:val="270"/>
        </w:trPr>
        <w:tc>
          <w:tcPr>
            <w:tcW w:w="1696" w:type="dxa"/>
            <w:vMerge/>
          </w:tcPr>
          <w:p w:rsidR="00075F82" w:rsidRPr="00A73810" w:rsidRDefault="00075F82" w:rsidP="00E01D0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23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Московская обл. </w:t>
            </w:r>
            <w:r w:rsidR="00501D8A" w:rsidRPr="00A73810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г. Серги</w:t>
            </w:r>
            <w:r w:rsidRPr="00A73810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ев Посад</w:t>
            </w: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EA2A87" w:rsidRDefault="00EA2A87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EA2A87"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Зарайская стоянка</w:t>
            </w:r>
            <w:r w:rsidRPr="00EA2A87">
              <w:rPr>
                <w:rFonts w:ascii="Arial" w:hAnsi="Arial" w:cs="Arial" w:eastAsia="Arial"/>
                <w:color w:val="24313B"/>
                <w:sz w:val="16"/>
                <w:u w:val="none"/>
              </w:rPr>
              <w:t>. Найдены фигурки женщин («Венеры палеолита») и бизона из бивня мамонта.</w:t>
            </w:r>
          </w:p>
        </w:tc>
      </w:tr>
      <w:tr w:rsidR="00335411" w:rsidRPr="00A73810" w:rsidTr="00EA2A87">
        <w:trPr>
          <w:trHeight w:val="285"/>
        </w:trPr>
        <w:tc>
          <w:tcPr>
            <w:tcW w:w="1696" w:type="dxa"/>
            <w:vMerge/>
          </w:tcPr>
          <w:p w:rsidR="00075F82" w:rsidRPr="00A73810" w:rsidRDefault="00075F82" w:rsidP="00E01D0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14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Башкирия </w:t>
            </w:r>
          </w:p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(</w:t>
            </w:r>
            <w:r w:rsidRPr="00A73810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Каповая пещера</w:t>
            </w: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)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Наскальные рисунки древних животных</w:t>
            </w:r>
            <w:r w:rsidR="00335411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.</w:t>
            </w:r>
          </w:p>
        </w:tc>
      </w:tr>
      <w:tr w:rsidR="00335411" w:rsidRPr="00A73810" w:rsidTr="00EA2A87">
        <w:trPr>
          <w:trHeight w:val="752"/>
        </w:trPr>
        <w:tc>
          <w:tcPr>
            <w:tcW w:w="1696" w:type="dxa"/>
            <w:vMerge/>
          </w:tcPr>
          <w:p w:rsidR="00075F82" w:rsidRPr="00A73810" w:rsidRDefault="00075F82" w:rsidP="00E01D06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12 тыс. лет назад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Северный Урал</w:t>
            </w:r>
          </w:p>
          <w:p w:rsidR="00075F82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(</w:t>
            </w:r>
            <w:r w:rsidRPr="00A73810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Шигирский торфяник</w:t>
            </w: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)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B42A44" w:rsidRPr="00A73810" w:rsidRDefault="00075F82" w:rsidP="00E01D06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A73810">
              <w:rPr>
                <w:rFonts w:ascii="Arial" w:hAnsi="Arial" w:cs="Arial" w:eastAsia="Arial"/>
                <w:b/>
                <w:bCs/>
                <w:color w:val="24313B"/>
                <w:sz w:val="16"/>
                <w:u w:val="none"/>
              </w:rPr>
              <w:t xml:space="preserve">«Шигирский идол» </w:t>
            </w:r>
            <w:r w:rsidR="00EA2A87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—</w:t>
            </w:r>
            <w:r w:rsidRPr="00A73810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 xml:space="preserve"> деревянный идол (из лиственницы), покрытый узорами. </w:t>
            </w:r>
          </w:p>
        </w:tc>
      </w:tr>
      <w:tr w:rsidR="00B42A44" w:rsidRPr="00A73810" w:rsidTr="00EA2A87">
        <w:trPr>
          <w:trHeight w:val="2495"/>
        </w:trPr>
        <w:tc>
          <w:tcPr>
            <w:tcW w:w="1696" w:type="dxa"/>
            <w:vMerge/>
          </w:tcPr>
          <w:p w:rsidR="00B42A44" w:rsidRPr="00A73810" w:rsidRDefault="00B42A44" w:rsidP="00B42A4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B42A44" w:rsidRPr="00B6437D" w:rsidRDefault="000A10ED" w:rsidP="00B42A4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О</w:t>
            </w:r>
            <w:r w:rsidR="00B42A44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т 2 до 8 тысячелетий до н. э.</w:t>
            </w:r>
            <w:bookmarkStart w:id="0" w:name="_GoBack"/>
            <w:bookmarkEnd w:id="0"/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B42A44" w:rsidRPr="00B6437D" w:rsidRDefault="00B42A44" w:rsidP="00B42A4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C45C39">
              <w:rPr>
                <w:rFonts w:ascii="Arial" w:hAnsi="Arial" w:cs="Arial" w:eastAsia="Arial"/>
                <w:color w:val="24313B"/>
                <w:sz w:val="16"/>
                <w:u w:val="none"/>
              </w:rPr>
              <w:t>Республика Карелия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B42A44" w:rsidRDefault="00B42A44" w:rsidP="00B42A4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C45C39">
              <w:rPr>
                <w:rFonts w:ascii="Arial" w:hAnsi="Arial" w:cs="Arial" w:eastAsia="Arial"/>
                <w:b/>
                <w:bCs/>
                <w:color w:val="24313B"/>
                <w:sz w:val="16"/>
                <w:u w:val="none"/>
              </w:rPr>
              <w:t>Петроглифы Онежского озера и Белого моря</w:t>
            </w:r>
            <w:r w:rsidR="00EA2A87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 xml:space="preserve"> —</w:t>
            </w:r>
            <w:r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 xml:space="preserve"> </w:t>
            </w:r>
            <w:r w:rsidRPr="00C45C39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наскальные изображения,</w:t>
            </w:r>
            <w:r>
              <w:rPr>
                <w:rFonts w:ascii="Arial" w:hAnsi="Arial" w:eastAsia="Arial" w:cs="Arial"/>
                <w:color w:val="24313B"/>
                <w:sz w:val="16"/>
                <w:u w:val="none"/>
              </w:rPr>
              <w:t xml:space="preserve"> </w:t>
            </w:r>
            <w:r w:rsidRPr="00C45C39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созданные людьми в эпоху неолита (нового каменного века).</w:t>
            </w:r>
          </w:p>
          <w:p w:rsidR="00901B64" w:rsidRPr="00C45C39" w:rsidRDefault="00B42A44" w:rsidP="00B42A4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8C729B">
              <w:rPr>
                <w:rFonts w:ascii="Arial" w:hAnsi="Arial" w:cs="Arial" w:eastAsia="Arial"/>
                <w:bCs/>
                <w:i/>
                <w:color w:val="24313B"/>
                <w:sz w:val="16"/>
                <w:u w:val="none"/>
              </w:rPr>
              <w:t>Петроглифы Онежского озера</w:t>
            </w:r>
            <w:r w:rsidR="00EA2A87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 xml:space="preserve"> —</w:t>
            </w:r>
            <w:r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 xml:space="preserve"> это более 1000 </w:t>
            </w:r>
            <w:r w:rsidRPr="008C729B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наскальных рисунков</w:t>
            </w:r>
            <w:r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, которые отображают быт древнейших людей. Датируются 3-4 тысячелетием до н.э. и считаются древнейшими на территории Европы.</w:t>
            </w:r>
          </w:p>
        </w:tc>
      </w:tr>
      <w:tr w:rsidR="00901B64" w:rsidRPr="00A73810" w:rsidTr="00EA2A87">
        <w:trPr>
          <w:trHeight w:val="234"/>
        </w:trPr>
        <w:tc>
          <w:tcPr>
            <w:tcW w:w="1696" w:type="dxa"/>
            <w:vMerge/>
          </w:tcPr>
          <w:p w:rsidR="00901B64" w:rsidRPr="00A73810" w:rsidRDefault="00901B64" w:rsidP="00901B6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901B64" w:rsidRDefault="00901B64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901B64"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7,5 тыс. лет назад.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901B64" w:rsidRPr="00A73810" w:rsidRDefault="00EA2A87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>Московская обл.</w:t>
            </w:r>
            <w:r>
              <w:rPr>
                <w:rFonts w:ascii="Arial" w:hAnsi="Arial" w:eastAsia="Arial" w:cs="Arial"/>
                <w:color w:val="24313B"/>
                <w:sz w:val="16"/>
                <w:u w:val="none"/>
              </w:rPr>
              <w:t xml:space="preserve"> </w:t>
            </w:r>
            <w:r w:rsidRPr="00EA2A87">
              <w:rPr>
                <w:rFonts w:ascii="Arial" w:hAnsi="Arial" w:cs="Arial" w:eastAsia="Arial"/>
                <w:i/>
                <w:color w:val="24313B"/>
                <w:sz w:val="16"/>
                <w:u w:val="none"/>
              </w:rPr>
              <w:t>Сергиев-Посадский район</w:t>
            </w:r>
            <w:r w:rsidR="00901B64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901B64" w:rsidRPr="00A73810" w:rsidRDefault="00EA2A87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>Древний деревянный</w:t>
            </w:r>
            <w:r w:rsidR="00901B64" w:rsidRPr="00A73810">
              <w:rPr>
                <w:rFonts w:ascii="Arial" w:hAnsi="Arial" w:cs="Arial" w:eastAsia="Arial"/>
                <w:b/>
                <w:color w:val="24313B"/>
                <w:sz w:val="16"/>
                <w:u w:val="none"/>
              </w:rPr>
              <w:t xml:space="preserve"> мост</w:t>
            </w:r>
            <w:r w:rsidR="00901B64"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(из стволов берёзы)</w:t>
            </w: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, построенный при </w:t>
            </w:r>
            <w:r w:rsidRPr="00EA2A87">
              <w:rPr>
                <w:rFonts w:ascii="Arial" w:hAnsi="Arial" w:cs="Arial" w:eastAsia="Arial"/>
                <w:color w:val="24313B"/>
                <w:sz w:val="16"/>
                <w:u w:val="none"/>
              </w:rPr>
              <w:t>помощи каменны</w:t>
            </w: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>х топоров и без единого гвоздя.</w:t>
            </w:r>
          </w:p>
        </w:tc>
      </w:tr>
      <w:tr w:rsidR="00901B64" w:rsidRPr="00A73810" w:rsidTr="00EA2A87">
        <w:trPr>
          <w:trHeight w:val="159"/>
        </w:trPr>
        <w:tc>
          <w:tcPr>
            <w:tcW w:w="1696" w:type="dxa"/>
            <w:vMerge/>
          </w:tcPr>
          <w:p w:rsidR="00901B64" w:rsidRPr="00A73810" w:rsidRDefault="00901B64" w:rsidP="00901B6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901B64" w:rsidRDefault="00901B64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b/>
                <w:color w:val="B57922"/>
                <w:sz w:val="16"/>
                <w:u w:val="none"/>
              </w:rPr>
              <w:t>3-2 тыс. лет до н.э.</w:t>
            </w: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901B64" w:rsidRPr="00C45C39" w:rsidRDefault="00901B64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 w:eastAsia="Arial"/>
                <w:color w:val="24313B"/>
                <w:sz w:val="16"/>
                <w:u w:val="none"/>
              </w:rPr>
              <w:t xml:space="preserve"> Южный Урал, Челябинская область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  <w:shd w:fill="F5F8FA" w:val="clear"/>
          </w:tcPr>
          <w:p w:rsidR="00901B64" w:rsidRPr="00C45C39" w:rsidRDefault="00901B64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Arial" w:hAnsi="Arial" w:cs="Arial" w:eastAsia="Arial"/>
                <w:b/>
                <w:bCs/>
                <w:color w:val="24313B"/>
                <w:sz w:val="16"/>
                <w:u w:val="none"/>
              </w:rPr>
              <w:t>Аркаи</w:t>
            </w:r>
            <w:r w:rsidR="00EA2A87">
              <w:rPr>
                <w:rFonts w:ascii="Arial" w:hAnsi="Arial" w:cs="Arial" w:eastAsia="Arial"/>
                <w:b/>
                <w:bCs/>
                <w:color w:val="24313B"/>
                <w:sz w:val="16"/>
                <w:u w:val="none"/>
              </w:rPr>
              <w:t xml:space="preserve">м </w:t>
            </w:r>
            <w:r w:rsidR="00EA2A87" w:rsidRPr="00EA2A87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—</w:t>
            </w:r>
            <w:r w:rsidRPr="00EA2A87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 xml:space="preserve"> </w:t>
            </w:r>
            <w:r w:rsidRPr="00BA4BE1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укреплённое поселение бронзового века</w:t>
            </w:r>
            <w:r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.</w:t>
            </w:r>
            <w:r>
              <w:rPr>
                <w:rFonts w:ascii="Arial" w:hAnsi="Arial" w:eastAsia="Arial" w:cs="Arial"/>
                <w:color w:val="24313B"/>
                <w:sz w:val="16"/>
                <w:u w:val="none"/>
              </w:rPr>
              <w:t xml:space="preserve"> </w:t>
            </w:r>
            <w:r w:rsidRPr="00BA4BE1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Возраст поселени</w:t>
            </w:r>
            <w:r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я составляет 4 тыс. лет = поселение ровесник</w:t>
            </w:r>
            <w:r w:rsidRPr="00BA4BE1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 xml:space="preserve"> египетских пирамид.</w:t>
            </w:r>
          </w:p>
        </w:tc>
      </w:tr>
      <w:tr w:rsidR="00901B64" w:rsidRPr="00A73810" w:rsidTr="00EA2A87">
        <w:trPr>
          <w:trHeight w:val="264"/>
        </w:trPr>
        <w:tc>
          <w:tcPr>
            <w:tcW w:w="1696" w:type="dxa"/>
            <w:vMerge/>
          </w:tcPr>
          <w:p w:rsidR="00901B64" w:rsidRPr="00A73810" w:rsidRDefault="00901B64" w:rsidP="00901B64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728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901B64" w:rsidRPr="00A73810" w:rsidRDefault="00901B64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736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901B64" w:rsidRPr="00A73810" w:rsidRDefault="00901B64" w:rsidP="00901B64">
            <w:pPr>
              <w:spacing w:before="0" w:after="10" w:line="216" w:lineRule="auto"/>
              <w:jc w:val="left"/>
              <w:rPr>
                <w:rFonts w:ascii="Times New Roman" w:hAnsi="Times New Roman" w:cs="Times New Roman"/>
              </w:rPr>
            </w:pPr>
            <w:r w:rsidRPr="00A73810">
              <w:rPr>
                <w:rFonts w:ascii="Arial" w:hAnsi="Arial" w:cs="Arial" w:eastAsia="Arial"/>
                <w:color w:val="24313B"/>
                <w:sz w:val="16"/>
                <w:u w:val="none"/>
              </w:rPr>
              <w:t>Другие места стоянок</w:t>
            </w:r>
          </w:p>
        </w:tc>
        <w:tc>
          <w:tcPr>
            <w:tcW w:w="4320" w:type="dxa"/>
            <w:vAlign w:val="center"/>
            <w:tcMar>
              <w:top w:w="50" w:type="dxa"/>
              <w:start w:w="70" w:type="dxa"/>
              <w:bottom w:w="50" w:type="dxa"/>
              <w:end w:w="70" w:type="dxa"/>
            </w:tcMar>
            <w:tcBorders>
              <w:top w:val="single" w:sz="5" w:color="C9D6DE"/>
              <w:left w:val="single" w:sz="5" w:color="C9D6DE"/>
              <w:bottom w:val="single" w:sz="5" w:color="C9D6DE"/>
              <w:right w:val="single" w:sz="5" w:color="C9D6DE"/>
            </w:tcBorders>
          </w:tcPr>
          <w:p w:rsidR="00901B64" w:rsidRPr="00A73810" w:rsidRDefault="00901B64" w:rsidP="00901B64">
            <w:pPr>
              <w:pStyle w:val="a3"/>
              <w:numPr>
                <w:ilvl w:val="0"/>
                <w:numId w:val="6"/>
              </w:numPr>
              <w:spacing w:before="0" w:after="10" w:line="216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A73810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орудия труда</w:t>
            </w:r>
          </w:p>
          <w:p w:rsidR="00901B64" w:rsidRPr="00A73810" w:rsidRDefault="00901B64" w:rsidP="00901B64">
            <w:pPr>
              <w:pStyle w:val="a3"/>
              <w:numPr>
                <w:ilvl w:val="0"/>
                <w:numId w:val="6"/>
              </w:numPr>
              <w:spacing w:before="0" w:after="10" w:line="216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A73810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жилища</w:t>
            </w:r>
          </w:p>
          <w:p w:rsidR="00901B64" w:rsidRPr="00A73810" w:rsidRDefault="00901B64" w:rsidP="00901B64">
            <w:pPr>
              <w:pStyle w:val="a3"/>
              <w:numPr>
                <w:ilvl w:val="0"/>
                <w:numId w:val="6"/>
              </w:numPr>
              <w:spacing w:before="0" w:after="10" w:line="216" w:lineRule="auto"/>
              <w:jc w:val="left"/>
              <w:rPr>
                <w:rFonts w:ascii="Times New Roman" w:hAnsi="Times New Roman" w:cs="Times New Roman"/>
                <w:bCs/>
              </w:rPr>
            </w:pPr>
            <w:r w:rsidRPr="00A73810">
              <w:rPr>
                <w:rFonts w:ascii="Arial" w:hAnsi="Arial" w:cs="Arial" w:eastAsia="Arial"/>
                <w:bCs/>
                <w:color w:val="24313B"/>
                <w:sz w:val="16"/>
                <w:u w:val="none"/>
              </w:rPr>
              <w:t>останки (захоронения)</w:t>
            </w:r>
          </w:p>
        </w:tc>
      </w:tr>
    </w:tbl>
    <w:p w:rsidR="00075F82" w:rsidRPr="00A73810" w:rsidRDefault="00B42A44" w:rsidP="00E01D06">
      <w:pPr>
        <w:spacing w:after="160" w:line="240" w:lineRule="auto" w:before="120"/>
        <w:ind w:left="102" w:right="102"/>
        <w:jc w:val="both"/>
        <w:rPr>
          <w:rFonts w:ascii="Times New Roman" w:hAnsi="Times New Roman" w:cs="Times New Roman"/>
        </w:rPr>
        <w:shd w:fill="EAF2F7"/>
        <w:pBdr>
          <w:top w:val="single" w:sz="8" w:space="5" w:color="2D6A8A"/>
          <w:bottom w:val="single" w:sz="8" w:space="5" w:color="2D6A8A"/>
          <w:left w:val="single" w:sz="8" w:space="5" w:color="2D6A8A"/>
          <w:right w:val="single" w:sz="8" w:space="5" w:color="2D6A8A"/>
        </w:pBdr>
      </w:pPr>
      <w:r>
        <w:rPr>
          <w:rFonts w:ascii="Arial" w:hAnsi="Arial" w:eastAsia="Arial" w:cs="Arial"/>
          <w:b/>
          <w:color w:val="17324D"/>
          <w:sz w:val="20"/>
        </w:rPr>
        <w:t xml:space="preserve">Петроглифы (наскальные изображения) </w:t>
      </w:r>
      <w:r>
        <w:rPr>
          <w:rFonts w:ascii="Arial" w:hAnsi="Arial" w:eastAsia="Arial" w:cs="Arial"/>
          <w:color w:val="24313B"/>
          <w:sz w:val="20"/>
        </w:rPr>
        <w:t>– выбитые, выгравированные или нанесённые краской изображения на каменной основе.</w:t>
      </w:r>
    </w:p>
    <w:sectPr w:rsidR="00075F82" w:rsidRPr="00A73810" w:rsidSect="00A73810">
      <w:headerReference w:type="default" r:id="rId7"/>
      <w:footerReference w:type="default" r:id="rId10"/>
      <w:pgSz w:w="11906" w:h="16838"/>
      <w:pgMar w:top="567" w:right="652" w:bottom="567" w:left="652" w:header="340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63C" w:rsidRDefault="00D7263C" w:rsidP="00075F82">
      <w:pPr>
        <w:spacing w:after="0" w:line="240" w:lineRule="auto"/>
      </w:pPr>
      <w:r>
        <w:separator/>
      </w:r>
    </w:p>
  </w:endnote>
  <w:endnote w:type="continuationSeparator" w:id="0">
    <w:p w:rsidR="00D7263C" w:rsidRDefault="00D7263C" w:rsidP="0007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spacing w:before="0" w:after="0"/>
      <w:jc w:val="right"/>
    </w:pPr>
    <w:r>
      <w:rPr>
        <w:rFonts w:ascii="Arial" w:hAnsi="Arial" w:eastAsia="Arial" w:cs="Arial"/>
        <w:color w:val="60727E"/>
        <w:sz w:val="17"/>
      </w:rPr>
      <w:t xml:space="preserve">Страница </w:t>
    </w:r>
    <w:r>
      <w:rPr>
        <w:rFonts w:ascii="Arial" w:hAnsi="Arial" w:eastAsia="Arial" w:cs="Arial"/>
        <w:color w:val="60727E"/>
        <w:sz w:val="17"/>
      </w:rPr>
      <w:fldChar w:fldCharType="begin"/>
      <w:instrText xml:space="preserve"> PAGE </w:instrText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63C" w:rsidRDefault="00D7263C" w:rsidP="00075F82">
      <w:pPr>
        <w:spacing w:after="0" w:line="240" w:lineRule="auto"/>
      </w:pPr>
      <w:r>
        <w:separator/>
      </w:r>
    </w:p>
  </w:footnote>
  <w:footnote w:type="continuationSeparator" w:id="0">
    <w:p w:rsidR="00D7263C" w:rsidRDefault="00D7263C" w:rsidP="0007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spacing w:after="0"/>
      <w:jc w:val="right"/>
      <w:pBdr>
        <w:bottom w:val="single" w:sz="6" w:space="3" w:color="C9D6DE"/>
      </w:pBdr>
    </w:pPr>
    <w:r>
      <w:rPr>
        <w:rFonts w:ascii="Arial" w:hAnsi="Arial" w:eastAsia="Arial" w:cs="Arial"/>
        <w:color w:val="60727E"/>
        <w:sz w:val="16"/>
      </w:rPr>
      <w:t>100ballnik.com  •  учебный конспект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48B8"/>
    <w:multiLevelType w:val="hybridMultilevel"/>
    <w:tmpl w:val="604CD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A4E79"/>
    <w:multiLevelType w:val="hybridMultilevel"/>
    <w:tmpl w:val="0B262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12177"/>
    <w:multiLevelType w:val="hybridMultilevel"/>
    <w:tmpl w:val="04EC2D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806A4"/>
    <w:multiLevelType w:val="hybridMultilevel"/>
    <w:tmpl w:val="EDF0B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E01A1"/>
    <w:multiLevelType w:val="hybridMultilevel"/>
    <w:tmpl w:val="49861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73218"/>
    <w:multiLevelType w:val="hybridMultilevel"/>
    <w:tmpl w:val="13F87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52E1F"/>
    <w:multiLevelType w:val="hybridMultilevel"/>
    <w:tmpl w:val="66844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259"/>
    <w:rsid w:val="000571EF"/>
    <w:rsid w:val="00075F82"/>
    <w:rsid w:val="000920D4"/>
    <w:rsid w:val="000A10ED"/>
    <w:rsid w:val="001552C7"/>
    <w:rsid w:val="001670C0"/>
    <w:rsid w:val="00194FB5"/>
    <w:rsid w:val="002446BB"/>
    <w:rsid w:val="00304076"/>
    <w:rsid w:val="00335411"/>
    <w:rsid w:val="0038190A"/>
    <w:rsid w:val="003A3CBA"/>
    <w:rsid w:val="003D4A47"/>
    <w:rsid w:val="003E43D9"/>
    <w:rsid w:val="00401CA4"/>
    <w:rsid w:val="00423336"/>
    <w:rsid w:val="00443043"/>
    <w:rsid w:val="004927EF"/>
    <w:rsid w:val="004C459D"/>
    <w:rsid w:val="004F1E21"/>
    <w:rsid w:val="004F40AC"/>
    <w:rsid w:val="00501D8A"/>
    <w:rsid w:val="00534B9B"/>
    <w:rsid w:val="00583C93"/>
    <w:rsid w:val="0068436B"/>
    <w:rsid w:val="006E727D"/>
    <w:rsid w:val="00753FDC"/>
    <w:rsid w:val="00785DB2"/>
    <w:rsid w:val="007A6849"/>
    <w:rsid w:val="00901B64"/>
    <w:rsid w:val="00967639"/>
    <w:rsid w:val="009738FA"/>
    <w:rsid w:val="009E6D91"/>
    <w:rsid w:val="00A6311F"/>
    <w:rsid w:val="00A73810"/>
    <w:rsid w:val="00A97632"/>
    <w:rsid w:val="00AF7AD9"/>
    <w:rsid w:val="00B42A44"/>
    <w:rsid w:val="00B6437D"/>
    <w:rsid w:val="00BA593F"/>
    <w:rsid w:val="00BB5E2C"/>
    <w:rsid w:val="00CA3A10"/>
    <w:rsid w:val="00CC0137"/>
    <w:rsid w:val="00CE5FCC"/>
    <w:rsid w:val="00D0138F"/>
    <w:rsid w:val="00D24E8D"/>
    <w:rsid w:val="00D30219"/>
    <w:rsid w:val="00D51B0F"/>
    <w:rsid w:val="00D7263C"/>
    <w:rsid w:val="00E00AE5"/>
    <w:rsid w:val="00E01D06"/>
    <w:rsid w:val="00E65B81"/>
    <w:rsid w:val="00E75BDE"/>
    <w:rsid w:val="00EA2A87"/>
    <w:rsid w:val="00EB7259"/>
    <w:rsid w:val="00EE0FCF"/>
    <w:rsid w:val="00F66EA3"/>
    <w:rsid w:val="00F73BD4"/>
    <w:rsid w:val="00FE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8A254"/>
  <w15:chartTrackingRefBased/>
  <w15:docId w15:val="{1DDA12FC-CE8B-4B54-8488-A378DCFE0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/>
      <w:spacing w:after="80" w:line="250" w:lineRule="auto"/>
    </w:pPr>
    <w:rPr>
      <w:rFonts w:ascii="Arial" w:hAnsi="Arial"/>
      <w:color w:val="24313B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727D"/>
    <w:pPr>
      <w:spacing w:after="60" w:line="252" w:lineRule="auto"/>
      <w:ind w:left="720"/>
      <w:contextualSpacing/>
    </w:pPr>
    <w:rPr>
      <w:rFonts w:ascii="Arial" w:hAnsi="Arial"/>
      <w:color w:val="24313B"/>
      <w:sz w:val="20"/>
    </w:rPr>
  </w:style>
  <w:style w:type="table" w:styleId="a4">
    <w:name w:val="Table Grid"/>
    <w:basedOn w:val="a1"/>
    <w:uiPriority w:val="39"/>
    <w:rsid w:val="00304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F40A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75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5F82"/>
  </w:style>
  <w:style w:type="paragraph" w:styleId="a8">
    <w:name w:val="footer"/>
    <w:basedOn w:val="a"/>
    <w:link w:val="a9"/>
    <w:uiPriority w:val="99"/>
    <w:unhideWhenUsed/>
    <w:rsid w:val="00075F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5F82"/>
  </w:style>
  <w:style w:type="paragraph" w:customStyle="1" w:styleId="LessonTitle">
    <w:name w:val="LessonTitle"/>
    <w:pPr>
      <w:keepNext/>
      <w:spacing w:before="0" w:after="160"/>
    </w:pPr>
    <w:rPr>
      <w:rFonts w:ascii="Arial" w:hAnsi="Arial"/>
      <w:b/>
      <w:color w:val="17324D"/>
      <w:sz w:val="36"/>
    </w:rPr>
  </w:style>
  <w:style w:type="paragraph" w:customStyle="1" w:styleId="SectionHead">
    <w:name w:val="SectionHead"/>
    <w:pPr>
      <w:keepNext/>
      <w:spacing w:before="240" w:after="120"/>
    </w:pPr>
    <w:rPr>
      <w:rFonts w:ascii="Arial" w:hAnsi="Arial"/>
      <w:b/>
      <w:color w:val="17324D"/>
      <w:sz w:val="25"/>
    </w:rPr>
  </w:style>
  <w:style w:type="paragraph" w:customStyle="1" w:styleId="Kicker">
    <w:name w:val="Kicker"/>
    <w:pPr>
      <w:keepNext/>
      <w:spacing w:before="0" w:after="60"/>
    </w:pPr>
    <w:rPr>
      <w:rFonts w:ascii="Arial" w:hAnsi="Arial"/>
      <w:b/>
      <w:color w:val="2D6A8A"/>
      <w:sz w:val="17"/>
    </w:rPr>
  </w:style>
  <w:style w:type="paragraph" w:customStyle="1" w:styleId="AuthorLine">
    <w:name w:val="AuthorLine"/>
    <w:pPr>
      <w:keepNext w:val="0"/>
      <w:spacing w:before="0" w:after="200"/>
    </w:pPr>
    <w:rPr>
      <w:rFonts w:ascii="Arial" w:hAnsi="Arial"/>
      <w:b w:val="0"/>
      <w:color w:val="60727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2200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Конспект §1. Древнейшие люди</dc:title>
  <dc:subject>Учебный конспект по истории</dc:subject>
  <dc:creator>100ballnik.com</dc:creator>
  <cp:keywords/>
  <dc:description/>
  <cp:lastModifiedBy>100ballnik.com</cp:lastModifiedBy>
  <cp:revision>29</cp:revision>
  <cp:lastPrinted>2025-08-11T07:43:00Z</cp:lastPrinted>
  <dcterms:created xsi:type="dcterms:W3CDTF">2025-06-22T10:32:00Z</dcterms:created>
  <dcterms:modified xsi:type="dcterms:W3CDTF">2025-08-16T21:05:00Z</dcterms:modified>
</cp:coreProperties>
</file>