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ТЕСТ по теме «Архимедова сила, плавание тел»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Вариант 1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1.Какая сила возникает при погружении тела в жидкость?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сила тяжести б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)с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ила Архимеда в)вес тела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2. Куда направлена эта сила?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вниз б) горизонтально в) вверх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3. От чего зависит Архимедова сила?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от плотности тела и плотности жидкости б) от объема тела и плотности тела в) от плотности жидкости и объема тела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4. В каких единицах измеряется выталкивающая сила в СИ?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Н б) кг в) Па г) Н/кг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5. Архимедова сила вычисляется по формуле: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а)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Fa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ρт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V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т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g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б)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Fa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ρжVт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g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в)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Fa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ρжVж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g</w:t>
      </w:r>
      <w:proofErr w:type="spellEnd"/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6.Вес стального цилиндра в воздухе 3Н, а в воде 2,7Н. Чему равна выталкивающая сила?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а)3Н б) 0,3 Н в) 5,7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7. Железный и деревянный шары равных объемов бросили в воду. Равны ли выталкивающие силы, действующие на эти тела?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на железный шар действует большая выталкивающая сила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б) на деревянный шар действует большая выталкивающая сила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на оба шара действуют одинаковые выталкивающие силы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8.В каком случае Архимедова сила, действующая на самолёт больше: у поверхности Земли или на высоте 15 км?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больше у поверхности Земли. б) в обоих случаях одинаково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в) больше на высоте 15 км.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9.Изменится ли выталкивающая сила, действующая на подводную лодку при её погружении? (плотность воды одинакова)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уменьшится.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б) увеличится.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не изменится.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10. Если сила тяжести больше Архимедовой силы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то тело: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тонет б) всплывает в) плавает внутри жидкости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11. Если плотность тела равна плотности жидкости, то тело…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плавает б) тонет в) всплывает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12. На поверхности озера плавает мяч. Сила тяжести, действующая на мяч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равна 5 Н. Чему равна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выталкивающая сила?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0 б) Больше 5 Н в) Равна 5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13. В сосуд налиты три жидкости: вода, керосин, ртуть. Как они будут расположены, считая от дна сосуда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?(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Плотность воды 1000 кг/м3, керосина 800 кг/м3, ртути 13600 кг/м3)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ртуть, керосин, вода б) керосин, вода, ртуть в) ртуть, вода, керосин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14. На поверхности воды плавают бруски из дерева (сосна), пробки и льда. Укажите, у какого из брусков глубина погружения больше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?(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плотность дерева 400 кг/м3, пробки 240 кг/м3, льда 900 кг/м3)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пробки б) льда в) дерев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сосны)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15. Парафиновый шарик плавает сначала в воде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затем в масле растительном. Где глубина погружения шарика меньше?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а) в воде б) в масле в)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одинакова</w:t>
      </w:r>
      <w:proofErr w:type="gramEnd"/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16. Тело плавает в жидкости на глубине 1м. Если его погрузить на глубину 2 м, то выталкивающая сила…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уменьшится б) увеличится в) не изменится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17.Чему равна Архимедова сила, действующая в газе на тело V = 6 м3? Плотность газа 1,3 кг/м3.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78 Н б) 7,8 Н в) 6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18.Чему равна архимедова сила, действующая на стеклянное тело объемом 125 см3 при полном его погружении в воду? Плотность воды 1000 кг/м3, стекла 2500 кг/м3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1250 Н б) 1,25 Н в) 12,5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19.Как изменится осадка корабля (глубина погружения) при переходе из реки в море?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увеличится.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б) уменьшится.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не изменится.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20.Какую силу надо приложить, чтобы поднять под водой тело массой 50 кг, объём которого 0.024 м3.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260 Н б) 120 Н в) 26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Вариант 2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1.Какая сила возникает при погружении тела в жидкость?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сила Архимеда б) сила тяжести в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)в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ес тела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2. Куда направлена эта сила?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вверх б) вниз в) горизонтально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3. От чего зависит Архимедова сила?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от плотности тела и объема тела б) от плотности жидкости и объема тела в) от объема тела и плотности тела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4. В каких единицах измеряется выталкивающая сила в СИ?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кг б) Н в) Н/кг г) Па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5. Архимедова сила вычисляется по формул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е(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Р – вес тела в воздухе, Р1 – вес тела в жидкости):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а)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Fа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Р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+ Р1 б)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Fа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Р- Р1 в) </w:t>
      </w:r>
      <w:proofErr w:type="spell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Fa</w:t>
      </w:r>
      <w:proofErr w:type="spell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= Р1-Р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6. Чему равна Архимедова сила, действующая на целиком погруженное в воду тело объемом 2 см3?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а) 0,002 Н б) 0,02 Н в) 2Н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7.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Железный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деревянный тела равных масс опустили в воду. Равны ли выталкивающие силы, действующие на каждое тело?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на железное тело действует большая выталкивающая сила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б) на деревянное тело действует большая выталкивающая сила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на оба тела действует одинаковая выталкивающая сила.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8.Почему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детский воздушный шарик, наполненный водородом поднимается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, а надутый воздухом опускается?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выталкивающая сила больше в первом случае, чем во втором.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б) плотность водорода меньше плотности воздуха.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разные силы сопротивления воздуха.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9.Человек находится в воде. Как изменится Архимедова сила, действующая на человека при вдохе?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уменьшится.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б) увеличится.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в) не изменится.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10. Если сила тяжести меньше Архимедовой силы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то тело: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тонет б) всплывает в) плавает внутри жидкости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11. Если плотность тела больше плотности жидкости, то тело…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плавает б) тонет в) всплывает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12. Тело весом 8 Н погружено в воду. Вес вытесненной жидкости равен 6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Н.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Каково значение выталкивающей силы?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2 Н б) 6 Н в) 8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13. Какие из металлов: золото, серебро, медь не потонут в ртути?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(Плотность ртути 13600 кг/м3 , золота 19300 кг/м3, серебра 10500 кг/м3, меди 8900 кг/м3</w:t>
      </w:r>
      <w:proofErr w:type="gramEnd"/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все металлы б) золото в) серебро, медь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14. На поверхности воды плавают бруски из дерева (сосна), пробки и льда. Укажите, у какого из брусков глубина погружения больше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?(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плотность дерева 400 кг/м3, пробки 240 кг/м3, льда 900 кг/м3)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льда б) пробки в) дерев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а(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сосны)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15. Парафиновый шарик плавает сначала в воде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затем в масле растительном. Где глубина погружения шарика меньше?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а) </w:t>
      </w:r>
      <w:proofErr w:type="gramStart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одинакова</w:t>
      </w:r>
      <w:proofErr w:type="gramEnd"/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 xml:space="preserve"> б) в воде в) в масле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16. Тело плавает в жидкости на глубине 1м. Если его погрузить на глубину 2 м, то выталкивающая сила…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уменьшится б) увеличится в) не изменится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17.Какова Архимедова сила, действующая со стороны атмосферного воздуха на человека объёмом 50 дм3. Плотность воздуха 1,3 кг/м3.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0,65 Н б) 65 Н в) 650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18. Чему равен объем тела, если при полном погружении в воду на него действует выталкивающая сила 16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а) 0,0016 м3 б) 0,016 м3 в) 1,6 м3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19.Почему плавает тяжёлое судно, а железный гвоздь, упавший в воду, тонет?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Сила тяжести во втором случае больше.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б) Объём погруженной части судна значительно больше объёма гвоздя.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в) Плотность железа больше плотности судна.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20.Какую силу надо приложить, чтобы поднять под водой камень массой 30 кг, объём которого 0.012 м3.</w:t>
      </w: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br/>
        <w:t>а) 180 Н б) 240 Н в) 24 Н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7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C6745" w:rsidRPr="001C6745" w:rsidTr="001C6745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C6745" w:rsidRPr="001C6745" w:rsidTr="001C6745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C6745" w:rsidRPr="001C6745" w:rsidTr="001C6745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1C6745" w:rsidRPr="001C6745" w:rsidRDefault="001C6745" w:rsidP="001C674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1C6745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1C6745" w:rsidRPr="001C6745" w:rsidRDefault="001C6745" w:rsidP="001C67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C674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352217" w:rsidRDefault="00352217"/>
    <w:sectPr w:rsidR="0035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C6745"/>
    <w:rsid w:val="001C6745"/>
    <w:rsid w:val="0035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2017-03-26T08:14:00Z</dcterms:created>
  <dcterms:modified xsi:type="dcterms:W3CDTF">2017-03-26T08:14:00Z</dcterms:modified>
</cp:coreProperties>
</file>