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10" w:rsidRPr="00916B10" w:rsidRDefault="00916B10" w:rsidP="00916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B10">
        <w:rPr>
          <w:rFonts w:ascii="Times New Roman" w:hAnsi="Times New Roman" w:cs="Times New Roman"/>
          <w:b/>
          <w:sz w:val="24"/>
          <w:szCs w:val="24"/>
        </w:rPr>
        <w:t>Тест « Путешествие по России»</w:t>
      </w:r>
      <w:bookmarkStart w:id="0" w:name="_GoBack"/>
      <w:bookmarkEnd w:id="0"/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Жители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местности России первыми встречают новый день?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)У</w:t>
      </w:r>
      <w:proofErr w:type="gramEnd"/>
      <w:r>
        <w:rPr>
          <w:rFonts w:ascii="Times New Roman" w:hAnsi="Times New Roman" w:cs="Times New Roman"/>
          <w:sz w:val="24"/>
          <w:szCs w:val="24"/>
        </w:rPr>
        <w:t>рал         б) Дальний Восток                в) Сибирь              г) Поволжье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B10" w:rsidRDefault="00916B10" w:rsidP="0091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.Какое животное является верным другом жителей Севера?__________</w:t>
      </w:r>
    </w:p>
    <w:p w:rsidR="00916B10" w:rsidRDefault="00916B10" w:rsidP="00916B10">
      <w:pPr>
        <w:tabs>
          <w:tab w:val="num" w:pos="1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B10" w:rsidRDefault="00916B10" w:rsidP="00916B10">
      <w:pPr>
        <w:tabs>
          <w:tab w:val="num" w:pos="1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3.Какой город находится на Дальнем Востоке?</w:t>
      </w:r>
    </w:p>
    <w:p w:rsidR="00916B10" w:rsidRDefault="00916B10" w:rsidP="00916B10">
      <w:pPr>
        <w:tabs>
          <w:tab w:val="num" w:pos="1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Екатеринбург          б) Владивосток             в) Якутск      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</w:p>
    <w:p w:rsidR="00916B10" w:rsidRDefault="00916B10" w:rsidP="0091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B10" w:rsidRDefault="00916B10" w:rsidP="0091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каком городе находится центр по изучению многолетней мерзлоты?______________________</w:t>
      </w:r>
    </w:p>
    <w:p w:rsidR="00916B10" w:rsidRDefault="00916B10" w:rsidP="0091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B10" w:rsidRDefault="00916B10" w:rsidP="0091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5.Назови группу городов, расположенных в Сибири.</w:t>
      </w:r>
    </w:p>
    <w:p w:rsidR="00916B10" w:rsidRDefault="00916B10" w:rsidP="0091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Владивосток, Якутск, Улан-Удэ.           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фа, Оренбург, Златоуст.</w:t>
      </w:r>
    </w:p>
    <w:p w:rsidR="00916B10" w:rsidRDefault="00916B10" w:rsidP="0091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овосибирск, Красноярск, Иркутск        Г) Самара, Казань, Чебоксары.</w:t>
      </w:r>
    </w:p>
    <w:p w:rsidR="00916B10" w:rsidRDefault="00916B10" w:rsidP="0091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B10" w:rsidRDefault="00916B10" w:rsidP="0091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6.Где проживают чукчи, коряки, эскимосы?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)У</w:t>
      </w:r>
      <w:proofErr w:type="gramEnd"/>
      <w:r>
        <w:rPr>
          <w:rFonts w:ascii="Times New Roman" w:hAnsi="Times New Roman" w:cs="Times New Roman"/>
          <w:sz w:val="24"/>
          <w:szCs w:val="24"/>
        </w:rPr>
        <w:t>рал            б) Дальний Восток              в) Сибирь              г) Кавказ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7.Каких  праздников  нет у коренных народов Дальнего Востока?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масленица              б) праздник молодого оленя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 сабантуй                 г) праздник возвращения солнца   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Какой город называют морскими воротами России?________________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B10" w:rsidRDefault="00916B10" w:rsidP="00916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6.Где проживают буряты, якуты, тувинцы, хакасы?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оволжье           б) Дальний Восток           в) Сибирь           г) Кавказ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10.Назови столицу современной Сибири, третий по числу жителей город России?____________________________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каком городе родился великий художник В.И. Суриков?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расноярск       б) Москва        в) Тобольск            г) Иркутск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Подчеркни столицу Бурятии.  Омск, Москва, Улан-Удэ, Владивосток.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 каком городе есть мост длиной 2 км через реку Енисей?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Владивосток         б) Якутск        в</w:t>
      </w:r>
      <w:proofErr w:type="gramStart"/>
      <w:r>
        <w:rPr>
          <w:rFonts w:ascii="Times New Roman" w:hAnsi="Times New Roman" w:cs="Times New Roman"/>
          <w:sz w:val="24"/>
          <w:szCs w:val="24"/>
        </w:rPr>
        <w:t>)У</w:t>
      </w:r>
      <w:proofErr w:type="gramEnd"/>
      <w:r>
        <w:rPr>
          <w:rFonts w:ascii="Times New Roman" w:hAnsi="Times New Roman" w:cs="Times New Roman"/>
          <w:sz w:val="24"/>
          <w:szCs w:val="24"/>
        </w:rPr>
        <w:t>лан-Удэ            г) Красноярск</w:t>
      </w:r>
    </w:p>
    <w:p w:rsidR="00916B10" w:rsidRDefault="00916B10" w:rsidP="00916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A44" w:rsidRDefault="002C1A44"/>
    <w:sectPr w:rsidR="002C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10"/>
    <w:rsid w:val="002B646C"/>
    <w:rsid w:val="002C1A44"/>
    <w:rsid w:val="00916B10"/>
    <w:rsid w:val="00C9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10"/>
  </w:style>
  <w:style w:type="paragraph" w:styleId="1">
    <w:name w:val="heading 1"/>
    <w:basedOn w:val="a"/>
    <w:next w:val="a"/>
    <w:link w:val="10"/>
    <w:qFormat/>
    <w:rsid w:val="00C966D5"/>
    <w:pPr>
      <w:keepNext/>
      <w:spacing w:after="0" w:line="240" w:lineRule="auto"/>
      <w:ind w:firstLine="180"/>
      <w:jc w:val="center"/>
      <w:outlineLvl w:val="0"/>
    </w:pPr>
    <w:rPr>
      <w:rFonts w:ascii="Times New Roman" w:eastAsia="Times New Roman" w:hAnsi="Times New Roman" w:cs="Times New Roman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966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966D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6D5"/>
    <w:rPr>
      <w:rFonts w:ascii="Times New Roman" w:eastAsia="Times New Roman" w:hAnsi="Times New Roman" w:cs="Times New Roman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66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966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C966D5"/>
    <w:rPr>
      <w:rFonts w:ascii="Times New Roman" w:eastAsia="Times New Roman" w:hAnsi="Times New Roman" w:cs="Times New Roman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C966D5"/>
    <w:pPr>
      <w:tabs>
        <w:tab w:val="right" w:leader="dot" w:pos="9629"/>
      </w:tabs>
      <w:spacing w:after="0" w:line="48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qFormat/>
    <w:rsid w:val="00C966D5"/>
    <w:pPr>
      <w:spacing w:after="100"/>
      <w:ind w:left="22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C966D5"/>
    <w:pPr>
      <w:spacing w:after="100"/>
      <w:ind w:left="440"/>
    </w:pPr>
    <w:rPr>
      <w:rFonts w:eastAsiaTheme="minorEastAsia"/>
      <w:lang w:eastAsia="ru-RU"/>
    </w:rPr>
  </w:style>
  <w:style w:type="paragraph" w:styleId="a3">
    <w:name w:val="Title"/>
    <w:basedOn w:val="a"/>
    <w:next w:val="a4"/>
    <w:link w:val="a5"/>
    <w:qFormat/>
    <w:rsid w:val="00C966D5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Название Знак"/>
    <w:basedOn w:val="a0"/>
    <w:link w:val="a3"/>
    <w:rsid w:val="00C966D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C966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C966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C966D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966D5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966D5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styleId="aa">
    <w:name w:val="Table Grid"/>
    <w:basedOn w:val="a1"/>
    <w:uiPriority w:val="59"/>
    <w:rsid w:val="0091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10"/>
  </w:style>
  <w:style w:type="paragraph" w:styleId="1">
    <w:name w:val="heading 1"/>
    <w:basedOn w:val="a"/>
    <w:next w:val="a"/>
    <w:link w:val="10"/>
    <w:qFormat/>
    <w:rsid w:val="00C966D5"/>
    <w:pPr>
      <w:keepNext/>
      <w:spacing w:after="0" w:line="240" w:lineRule="auto"/>
      <w:ind w:firstLine="180"/>
      <w:jc w:val="center"/>
      <w:outlineLvl w:val="0"/>
    </w:pPr>
    <w:rPr>
      <w:rFonts w:ascii="Times New Roman" w:eastAsia="Times New Roman" w:hAnsi="Times New Roman" w:cs="Times New Roman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966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966D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6D5"/>
    <w:rPr>
      <w:rFonts w:ascii="Times New Roman" w:eastAsia="Times New Roman" w:hAnsi="Times New Roman" w:cs="Times New Roman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66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966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C966D5"/>
    <w:rPr>
      <w:rFonts w:ascii="Times New Roman" w:eastAsia="Times New Roman" w:hAnsi="Times New Roman" w:cs="Times New Roman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C966D5"/>
    <w:pPr>
      <w:tabs>
        <w:tab w:val="right" w:leader="dot" w:pos="9629"/>
      </w:tabs>
      <w:spacing w:after="0" w:line="48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qFormat/>
    <w:rsid w:val="00C966D5"/>
    <w:pPr>
      <w:spacing w:after="100"/>
      <w:ind w:left="22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C966D5"/>
    <w:pPr>
      <w:spacing w:after="100"/>
      <w:ind w:left="440"/>
    </w:pPr>
    <w:rPr>
      <w:rFonts w:eastAsiaTheme="minorEastAsia"/>
      <w:lang w:eastAsia="ru-RU"/>
    </w:rPr>
  </w:style>
  <w:style w:type="paragraph" w:styleId="a3">
    <w:name w:val="Title"/>
    <w:basedOn w:val="a"/>
    <w:next w:val="a4"/>
    <w:link w:val="a5"/>
    <w:qFormat/>
    <w:rsid w:val="00C966D5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Название Знак"/>
    <w:basedOn w:val="a0"/>
    <w:link w:val="a3"/>
    <w:rsid w:val="00C966D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C966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C966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C966D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966D5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966D5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styleId="aa">
    <w:name w:val="Table Grid"/>
    <w:basedOn w:val="a1"/>
    <w:uiPriority w:val="59"/>
    <w:rsid w:val="0091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Artyom</dc:creator>
  <cp:lastModifiedBy>Artyom</cp:lastModifiedBy>
  <cp:revision>1</cp:revision>
  <dcterms:created xsi:type="dcterms:W3CDTF">2019-06-16T09:38:00Z</dcterms:created>
  <dcterms:modified xsi:type="dcterms:W3CDTF">2019-06-16T09:39:00Z</dcterms:modified>
</cp:coreProperties>
</file>