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DC" w:rsidRPr="0094310F" w:rsidRDefault="000C56DC" w:rsidP="004639FB">
      <w:pPr>
        <w:spacing w:after="0" w:line="240" w:lineRule="auto"/>
        <w:ind w:left="142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10F">
        <w:rPr>
          <w:rFonts w:ascii="Times New Roman" w:hAnsi="Times New Roman" w:cs="Times New Roman"/>
          <w:b/>
          <w:sz w:val="24"/>
          <w:szCs w:val="24"/>
        </w:rPr>
        <w:t>I вариант.</w:t>
      </w:r>
    </w:p>
    <w:p w:rsidR="000C56DC" w:rsidRPr="0094310F" w:rsidRDefault="000C56DC" w:rsidP="004639FB">
      <w:pPr>
        <w:spacing w:after="0" w:line="240" w:lineRule="auto"/>
        <w:ind w:left="142" w:hanging="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4310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Часть 1.</w:t>
      </w:r>
    </w:p>
    <w:p w:rsidR="000C56DC" w:rsidRPr="0094310F" w:rsidRDefault="000C56DC" w:rsidP="00463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310F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При выполнении заданий этой части работы из четырех предложенных вариантов выберите и выделите одну цифру, которая соответствует номеру выбранного вами ответа.</w:t>
      </w:r>
    </w:p>
    <w:p w:rsidR="0094310F" w:rsidRPr="007B52AD" w:rsidRDefault="000C56DC" w:rsidP="007B52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52AD">
        <w:rPr>
          <w:rFonts w:ascii="Times New Roman" w:hAnsi="Times New Roman" w:cs="Times New Roman"/>
          <w:b/>
          <w:iCs/>
          <w:sz w:val="24"/>
          <w:szCs w:val="24"/>
        </w:rPr>
        <w:t xml:space="preserve">1. </w:t>
      </w:r>
      <w:r w:rsidR="0094310F" w:rsidRPr="007B52AD">
        <w:rPr>
          <w:rFonts w:ascii="Times New Roman" w:hAnsi="Times New Roman" w:cs="Times New Roman"/>
          <w:b/>
          <w:sz w:val="24"/>
          <w:szCs w:val="24"/>
        </w:rPr>
        <w:t xml:space="preserve">Основание Санкт-Петербурга относится к </w:t>
      </w:r>
    </w:p>
    <w:p w:rsidR="007B52AD" w:rsidRDefault="007B52AD" w:rsidP="007B52AD">
      <w:pPr>
        <w:pStyle w:val="a6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  <w:sectPr w:rsidR="007B52AD" w:rsidSect="00190D9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4310F" w:rsidRPr="0094310F" w:rsidRDefault="0094310F" w:rsidP="007B52AD">
      <w:pPr>
        <w:pStyle w:val="a6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lastRenderedPageBreak/>
        <w:t>XV веку</w:t>
      </w:r>
    </w:p>
    <w:p w:rsidR="0094310F" w:rsidRPr="0094310F" w:rsidRDefault="0094310F" w:rsidP="007B52AD">
      <w:pPr>
        <w:pStyle w:val="a6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XVI веку</w:t>
      </w:r>
    </w:p>
    <w:p w:rsidR="0094310F" w:rsidRPr="0094310F" w:rsidRDefault="0094310F" w:rsidP="007B52AD">
      <w:pPr>
        <w:pStyle w:val="a6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lastRenderedPageBreak/>
        <w:t>XVII веку</w:t>
      </w:r>
    </w:p>
    <w:p w:rsidR="0094310F" w:rsidRPr="0094310F" w:rsidRDefault="0094310F" w:rsidP="007B52AD">
      <w:pPr>
        <w:pStyle w:val="a6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XVIII веку</w:t>
      </w:r>
    </w:p>
    <w:p w:rsidR="007B52AD" w:rsidRDefault="007B52AD" w:rsidP="007B52AD">
      <w:pPr>
        <w:pStyle w:val="a3"/>
        <w:spacing w:before="0" w:after="0" w:line="240" w:lineRule="atLeast"/>
        <w:ind w:left="142" w:right="-284" w:hanging="284"/>
        <w:rPr>
          <w:b/>
          <w:iCs/>
        </w:rPr>
        <w:sectPr w:rsidR="007B52AD" w:rsidSect="00190D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C56DC" w:rsidRPr="0094310F" w:rsidRDefault="007B52AD" w:rsidP="007B52AD">
      <w:pPr>
        <w:pStyle w:val="a3"/>
        <w:spacing w:before="0" w:after="0" w:line="240" w:lineRule="atLeast"/>
        <w:ind w:left="284" w:right="-284" w:hanging="284"/>
        <w:rPr>
          <w:b/>
          <w:iCs/>
        </w:rPr>
      </w:pPr>
      <w:r>
        <w:rPr>
          <w:b/>
          <w:iCs/>
        </w:rPr>
        <w:lastRenderedPageBreak/>
        <w:t xml:space="preserve">2. </w:t>
      </w:r>
      <w:r w:rsidR="000C56DC" w:rsidRPr="0094310F">
        <w:rPr>
          <w:b/>
          <w:iCs/>
        </w:rPr>
        <w:t>Годы царствование Петра I:</w:t>
      </w:r>
    </w:p>
    <w:p w:rsidR="008E0ED4" w:rsidRPr="0094310F" w:rsidRDefault="008E0ED4" w:rsidP="007B52AD">
      <w:pPr>
        <w:pStyle w:val="a3"/>
        <w:numPr>
          <w:ilvl w:val="0"/>
          <w:numId w:val="1"/>
        </w:numPr>
        <w:spacing w:before="0" w:after="0" w:line="240" w:lineRule="atLeast"/>
        <w:ind w:left="284" w:right="-284" w:hanging="284"/>
        <w:sectPr w:rsidR="008E0ED4" w:rsidRPr="0094310F" w:rsidSect="00190D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56DC" w:rsidRPr="0094310F" w:rsidRDefault="000C56DC" w:rsidP="007B52AD">
      <w:pPr>
        <w:pStyle w:val="a3"/>
        <w:numPr>
          <w:ilvl w:val="0"/>
          <w:numId w:val="1"/>
        </w:numPr>
        <w:spacing w:before="0" w:after="0" w:line="240" w:lineRule="atLeast"/>
        <w:ind w:left="284" w:right="-284" w:hanging="284"/>
      </w:pPr>
      <w:r w:rsidRPr="0094310F">
        <w:lastRenderedPageBreak/>
        <w:t xml:space="preserve">1676-1682 гг.           </w:t>
      </w:r>
    </w:p>
    <w:p w:rsidR="000C56DC" w:rsidRPr="0094310F" w:rsidRDefault="000C56DC" w:rsidP="007B52AD">
      <w:pPr>
        <w:pStyle w:val="a3"/>
        <w:numPr>
          <w:ilvl w:val="0"/>
          <w:numId w:val="1"/>
        </w:numPr>
        <w:spacing w:before="0" w:after="0" w:line="240" w:lineRule="atLeast"/>
        <w:ind w:left="284" w:right="-284" w:hanging="284"/>
      </w:pPr>
      <w:r w:rsidRPr="0094310F">
        <w:t xml:space="preserve">1676-1681 гг.            </w:t>
      </w:r>
    </w:p>
    <w:p w:rsidR="000C56DC" w:rsidRPr="0094310F" w:rsidRDefault="000C56DC" w:rsidP="007B52AD">
      <w:pPr>
        <w:pStyle w:val="a3"/>
        <w:numPr>
          <w:ilvl w:val="0"/>
          <w:numId w:val="1"/>
        </w:numPr>
        <w:spacing w:before="0" w:after="0" w:line="240" w:lineRule="atLeast"/>
        <w:ind w:left="284" w:right="-284" w:hanging="284"/>
      </w:pPr>
      <w:r w:rsidRPr="0094310F">
        <w:lastRenderedPageBreak/>
        <w:t>1682-1725 гг.</w:t>
      </w:r>
    </w:p>
    <w:p w:rsidR="008E0ED4" w:rsidRPr="0094310F" w:rsidRDefault="000C56DC" w:rsidP="007B52AD">
      <w:pPr>
        <w:pStyle w:val="a3"/>
        <w:numPr>
          <w:ilvl w:val="0"/>
          <w:numId w:val="1"/>
        </w:numPr>
        <w:spacing w:before="0" w:after="0"/>
        <w:ind w:left="284" w:right="-284" w:hanging="284"/>
        <w:jc w:val="both"/>
        <w:rPr>
          <w:lang w:eastAsia="ru-RU"/>
        </w:rPr>
      </w:pPr>
      <w:r w:rsidRPr="0094310F">
        <w:t>1725-1727 гг.</w:t>
      </w:r>
    </w:p>
    <w:p w:rsidR="008E0ED4" w:rsidRPr="0094310F" w:rsidRDefault="008E0ED4" w:rsidP="007B52AD">
      <w:pPr>
        <w:pStyle w:val="a3"/>
        <w:spacing w:before="0" w:after="0"/>
        <w:ind w:left="284" w:right="-284"/>
        <w:jc w:val="both"/>
        <w:rPr>
          <w:b/>
          <w:lang w:eastAsia="ru-RU"/>
        </w:rPr>
        <w:sectPr w:rsidR="008E0ED4" w:rsidRPr="0094310F" w:rsidSect="00190D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E0ED4" w:rsidRPr="0094310F" w:rsidRDefault="007B52AD" w:rsidP="007B52AD">
      <w:pPr>
        <w:pStyle w:val="a3"/>
        <w:spacing w:before="0" w:after="0"/>
        <w:ind w:right="-284"/>
        <w:jc w:val="both"/>
        <w:rPr>
          <w:b/>
          <w:lang w:eastAsia="ru-RU"/>
        </w:rPr>
      </w:pPr>
      <w:r>
        <w:rPr>
          <w:b/>
          <w:lang w:eastAsia="ru-RU"/>
        </w:rPr>
        <w:lastRenderedPageBreak/>
        <w:t>3</w:t>
      </w:r>
      <w:r w:rsidR="000C56DC" w:rsidRPr="0094310F">
        <w:rPr>
          <w:b/>
          <w:lang w:eastAsia="ru-RU"/>
        </w:rPr>
        <w:t>. Высшее правительственное учреждение при Пет</w:t>
      </w:r>
      <w:r w:rsidR="000C56DC" w:rsidRPr="0094310F">
        <w:rPr>
          <w:b/>
          <w:lang w:eastAsia="ru-RU"/>
        </w:rPr>
        <w:softHyphen/>
        <w:t xml:space="preserve">ре I с </w:t>
      </w:r>
      <w:smartTag w:uri="urn:schemas-microsoft-com:office:smarttags" w:element="metricconverter">
        <w:smartTagPr>
          <w:attr w:name="ProductID" w:val="1711 г"/>
        </w:smartTagPr>
        <w:r w:rsidR="000C56DC" w:rsidRPr="0094310F">
          <w:rPr>
            <w:b/>
            <w:lang w:eastAsia="ru-RU"/>
          </w:rPr>
          <w:t>1711 г</w:t>
        </w:r>
      </w:smartTag>
      <w:r w:rsidR="000C56DC" w:rsidRPr="0094310F">
        <w:rPr>
          <w:b/>
          <w:lang w:eastAsia="ru-RU"/>
        </w:rPr>
        <w:t>.:</w:t>
      </w:r>
    </w:p>
    <w:p w:rsidR="008E0ED4" w:rsidRPr="0094310F" w:rsidRDefault="008E0ED4" w:rsidP="007B52AD">
      <w:pPr>
        <w:pStyle w:val="a6"/>
        <w:numPr>
          <w:ilvl w:val="0"/>
          <w:numId w:val="2"/>
        </w:numPr>
        <w:tabs>
          <w:tab w:val="left" w:pos="142"/>
        </w:tabs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E0ED4" w:rsidRPr="0094310F" w:rsidSect="00190D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56DC" w:rsidRPr="0094310F" w:rsidRDefault="000C56DC" w:rsidP="007B52AD">
      <w:pPr>
        <w:pStyle w:val="a6"/>
        <w:numPr>
          <w:ilvl w:val="0"/>
          <w:numId w:val="2"/>
        </w:numPr>
        <w:tabs>
          <w:tab w:val="left" w:pos="142"/>
        </w:tabs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Ближняя канцелярия</w:t>
      </w:r>
    </w:p>
    <w:p w:rsidR="008E0ED4" w:rsidRPr="0094310F" w:rsidRDefault="000C56DC" w:rsidP="007B52AD">
      <w:pPr>
        <w:pStyle w:val="a6"/>
        <w:numPr>
          <w:ilvl w:val="0"/>
          <w:numId w:val="2"/>
        </w:numPr>
        <w:tabs>
          <w:tab w:val="left" w:pos="142"/>
        </w:tabs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Консилия</w:t>
      </w:r>
      <w:proofErr w:type="spellEnd"/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министров»</w:t>
      </w:r>
    </w:p>
    <w:p w:rsidR="008E0ED4" w:rsidRPr="0094310F" w:rsidRDefault="000C56DC" w:rsidP="007B52AD">
      <w:pPr>
        <w:pStyle w:val="a6"/>
        <w:numPr>
          <w:ilvl w:val="0"/>
          <w:numId w:val="2"/>
        </w:numPr>
        <w:tabs>
          <w:tab w:val="left" w:pos="142"/>
        </w:tabs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Правительствующий сенат</w:t>
      </w:r>
      <w:r w:rsidRPr="009431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0C56DC" w:rsidRPr="0094310F" w:rsidRDefault="008E0ED4" w:rsidP="007B52AD">
      <w:pPr>
        <w:pStyle w:val="a6"/>
        <w:numPr>
          <w:ilvl w:val="0"/>
          <w:numId w:val="2"/>
        </w:numPr>
        <w:tabs>
          <w:tab w:val="left" w:pos="142"/>
        </w:tabs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Боярская дума             </w:t>
      </w:r>
    </w:p>
    <w:p w:rsidR="008E0ED4" w:rsidRPr="0094310F" w:rsidRDefault="008E0ED4" w:rsidP="007B52AD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4"/>
          <w:szCs w:val="24"/>
        </w:rPr>
        <w:sectPr w:rsidR="008E0ED4" w:rsidRPr="0094310F" w:rsidSect="00190D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C56DC" w:rsidRPr="0094310F" w:rsidRDefault="007B52AD" w:rsidP="007B52AD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0C56DC" w:rsidRPr="0094310F">
        <w:rPr>
          <w:rFonts w:ascii="Times New Roman" w:hAnsi="Times New Roman" w:cs="Times New Roman"/>
          <w:b/>
          <w:sz w:val="24"/>
          <w:szCs w:val="24"/>
        </w:rPr>
        <w:t>. Причиной Северной войны было стремление России…</w:t>
      </w:r>
    </w:p>
    <w:p w:rsidR="000C56DC" w:rsidRPr="0094310F" w:rsidRDefault="0080225F" w:rsidP="007B52AD">
      <w:pPr>
        <w:pStyle w:val="a6"/>
        <w:numPr>
          <w:ilvl w:val="0"/>
          <w:numId w:val="3"/>
        </w:num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П</w:t>
      </w:r>
      <w:r w:rsidR="000C56DC" w:rsidRPr="0094310F">
        <w:rPr>
          <w:rFonts w:ascii="Times New Roman" w:hAnsi="Times New Roman" w:cs="Times New Roman"/>
          <w:sz w:val="24"/>
          <w:szCs w:val="24"/>
        </w:rPr>
        <w:t>олучить выход к Балтийскому морю</w:t>
      </w:r>
    </w:p>
    <w:p w:rsidR="000C56DC" w:rsidRPr="0094310F" w:rsidRDefault="0080225F" w:rsidP="007B52AD">
      <w:pPr>
        <w:pStyle w:val="a6"/>
        <w:numPr>
          <w:ilvl w:val="0"/>
          <w:numId w:val="3"/>
        </w:num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Р</w:t>
      </w:r>
      <w:r w:rsidR="000C56DC" w:rsidRPr="0094310F">
        <w:rPr>
          <w:rFonts w:ascii="Times New Roman" w:hAnsi="Times New Roman" w:cs="Times New Roman"/>
          <w:sz w:val="24"/>
          <w:szCs w:val="24"/>
        </w:rPr>
        <w:t>асширить территорию на севере</w:t>
      </w:r>
    </w:p>
    <w:p w:rsidR="000C56DC" w:rsidRPr="0094310F" w:rsidRDefault="0080225F" w:rsidP="007B52AD">
      <w:pPr>
        <w:pStyle w:val="a6"/>
        <w:numPr>
          <w:ilvl w:val="0"/>
          <w:numId w:val="3"/>
        </w:num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П</w:t>
      </w:r>
      <w:r w:rsidR="000C56DC" w:rsidRPr="0094310F">
        <w:rPr>
          <w:rFonts w:ascii="Times New Roman" w:hAnsi="Times New Roman" w:cs="Times New Roman"/>
          <w:sz w:val="24"/>
          <w:szCs w:val="24"/>
        </w:rPr>
        <w:t xml:space="preserve">рисоединить территорию Речи </w:t>
      </w:r>
      <w:proofErr w:type="spellStart"/>
      <w:r w:rsidR="000C56DC" w:rsidRPr="0094310F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</w:p>
    <w:p w:rsidR="000C56DC" w:rsidRPr="0094310F" w:rsidRDefault="0080225F" w:rsidP="007B52AD">
      <w:pPr>
        <w:pStyle w:val="a6"/>
        <w:numPr>
          <w:ilvl w:val="0"/>
          <w:numId w:val="3"/>
        </w:num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Х</w:t>
      </w:r>
      <w:r w:rsidR="000C56DC" w:rsidRPr="0094310F">
        <w:rPr>
          <w:rFonts w:ascii="Times New Roman" w:hAnsi="Times New Roman" w:cs="Times New Roman"/>
          <w:sz w:val="24"/>
          <w:szCs w:val="24"/>
        </w:rPr>
        <w:t>ристианизировать Финляндию</w:t>
      </w:r>
    </w:p>
    <w:p w:rsidR="000C56DC" w:rsidRPr="0094310F" w:rsidRDefault="007B52AD" w:rsidP="007B52AD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C56DC" w:rsidRPr="0094310F">
        <w:rPr>
          <w:rFonts w:ascii="Times New Roman" w:hAnsi="Times New Roman" w:cs="Times New Roman"/>
          <w:b/>
          <w:sz w:val="24"/>
          <w:szCs w:val="24"/>
        </w:rPr>
        <w:t>. Полтавская битва состоялась…</w:t>
      </w:r>
    </w:p>
    <w:p w:rsidR="008E0ED4" w:rsidRPr="0094310F" w:rsidRDefault="008E0ED4" w:rsidP="007B52AD">
      <w:pPr>
        <w:pStyle w:val="a6"/>
        <w:numPr>
          <w:ilvl w:val="0"/>
          <w:numId w:val="6"/>
        </w:numPr>
        <w:tabs>
          <w:tab w:val="left" w:pos="142"/>
        </w:tabs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  <w:sectPr w:rsidR="008E0ED4" w:rsidRPr="0094310F" w:rsidSect="00190D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56DC" w:rsidRPr="0094310F" w:rsidRDefault="000C56DC" w:rsidP="007B52AD">
      <w:pPr>
        <w:pStyle w:val="a6"/>
        <w:numPr>
          <w:ilvl w:val="0"/>
          <w:numId w:val="6"/>
        </w:numPr>
        <w:tabs>
          <w:tab w:val="left" w:pos="142"/>
        </w:tabs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lastRenderedPageBreak/>
        <w:t>27 июня 1709 г.</w:t>
      </w:r>
    </w:p>
    <w:p w:rsidR="000C56DC" w:rsidRPr="0094310F" w:rsidRDefault="000C56DC" w:rsidP="007B52AD">
      <w:pPr>
        <w:pStyle w:val="a6"/>
        <w:numPr>
          <w:ilvl w:val="0"/>
          <w:numId w:val="6"/>
        </w:numPr>
        <w:tabs>
          <w:tab w:val="left" w:pos="142"/>
        </w:tabs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27 июля 1714 г.</w:t>
      </w:r>
    </w:p>
    <w:p w:rsidR="000C56DC" w:rsidRPr="0094310F" w:rsidRDefault="000C56DC" w:rsidP="007B52AD">
      <w:pPr>
        <w:pStyle w:val="a6"/>
        <w:numPr>
          <w:ilvl w:val="0"/>
          <w:numId w:val="6"/>
        </w:numPr>
        <w:tabs>
          <w:tab w:val="left" w:pos="142"/>
        </w:tabs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lastRenderedPageBreak/>
        <w:t>28 сентября 1708 г.</w:t>
      </w:r>
    </w:p>
    <w:p w:rsidR="000C56DC" w:rsidRPr="0094310F" w:rsidRDefault="000C56DC" w:rsidP="007B52AD">
      <w:pPr>
        <w:pStyle w:val="a6"/>
        <w:numPr>
          <w:ilvl w:val="0"/>
          <w:numId w:val="6"/>
        </w:numPr>
        <w:tabs>
          <w:tab w:val="left" w:pos="142"/>
        </w:tabs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 xml:space="preserve">1 сентября 1700 г. </w:t>
      </w:r>
    </w:p>
    <w:p w:rsidR="008E0ED4" w:rsidRPr="0094310F" w:rsidRDefault="008E0ED4" w:rsidP="004639FB">
      <w:pPr>
        <w:spacing w:after="0" w:line="240" w:lineRule="auto"/>
        <w:ind w:left="142" w:right="-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E0ED4" w:rsidRPr="0094310F" w:rsidSect="00190D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4310F" w:rsidRPr="007B52AD" w:rsidRDefault="007B52AD" w:rsidP="007B52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94310F" w:rsidRPr="007B52AD">
        <w:rPr>
          <w:rFonts w:ascii="Times New Roman" w:hAnsi="Times New Roman" w:cs="Times New Roman"/>
          <w:b/>
          <w:sz w:val="24"/>
          <w:szCs w:val="24"/>
        </w:rPr>
        <w:t>Указ 1714 года о единонаследии определял:</w:t>
      </w:r>
    </w:p>
    <w:p w:rsidR="0094310F" w:rsidRPr="0094310F" w:rsidRDefault="0094310F" w:rsidP="007B52A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новый порядок наследования царского престола</w:t>
      </w:r>
    </w:p>
    <w:p w:rsidR="0094310F" w:rsidRPr="0094310F" w:rsidRDefault="0094310F" w:rsidP="007B52A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порядок замещения высших государственных постов</w:t>
      </w:r>
    </w:p>
    <w:p w:rsidR="0094310F" w:rsidRPr="0094310F" w:rsidRDefault="0094310F" w:rsidP="007B52A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 xml:space="preserve">новый порядок наследования недвижимости дворянами    </w:t>
      </w:r>
    </w:p>
    <w:p w:rsidR="0094310F" w:rsidRPr="0094310F" w:rsidRDefault="0094310F" w:rsidP="007B52A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 xml:space="preserve">отмену местничества. </w:t>
      </w:r>
    </w:p>
    <w:p w:rsidR="000C56DC" w:rsidRPr="0094310F" w:rsidRDefault="007B52AD" w:rsidP="007B52AD">
      <w:p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0C56DC" w:rsidRPr="00943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Рекрутская повинность — это:</w:t>
      </w:r>
    </w:p>
    <w:p w:rsidR="000C56DC" w:rsidRPr="0094310F" w:rsidRDefault="000C56DC" w:rsidP="007B52AD">
      <w:pPr>
        <w:pStyle w:val="a6"/>
        <w:numPr>
          <w:ilvl w:val="0"/>
          <w:numId w:val="5"/>
        </w:num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крестьян работать на казенной ма</w:t>
      </w:r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нуфактуре</w:t>
      </w:r>
    </w:p>
    <w:p w:rsidR="000C56DC" w:rsidRPr="0094310F" w:rsidRDefault="000C56DC" w:rsidP="007B52AD">
      <w:pPr>
        <w:pStyle w:val="a6"/>
        <w:numPr>
          <w:ilvl w:val="0"/>
          <w:numId w:val="5"/>
        </w:num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податного сословия выставлять от  своей   общины   определенное   количество солдат</w:t>
      </w:r>
      <w:r w:rsidRPr="00943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6DC" w:rsidRPr="0094310F" w:rsidRDefault="000C56DC" w:rsidP="007B52AD">
      <w:pPr>
        <w:pStyle w:val="a6"/>
        <w:numPr>
          <w:ilvl w:val="0"/>
          <w:numId w:val="5"/>
        </w:numPr>
        <w:ind w:left="284" w:right="-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 с населения на церковные нужды</w:t>
      </w:r>
    </w:p>
    <w:p w:rsidR="000C56DC" w:rsidRPr="0094310F" w:rsidRDefault="000C56DC" w:rsidP="007B52AD">
      <w:pPr>
        <w:pStyle w:val="a6"/>
        <w:numPr>
          <w:ilvl w:val="0"/>
          <w:numId w:val="5"/>
        </w:num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 с крестьян на содержа</w:t>
      </w:r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армии</w:t>
      </w:r>
    </w:p>
    <w:p w:rsidR="0094310F" w:rsidRPr="0094310F" w:rsidRDefault="007B52AD" w:rsidP="007B5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="0094310F" w:rsidRPr="007B52AD">
        <w:rPr>
          <w:rFonts w:ascii="Times New Roman" w:hAnsi="Times New Roman" w:cs="Times New Roman"/>
          <w:b/>
          <w:color w:val="000000"/>
          <w:sz w:val="24"/>
          <w:szCs w:val="24"/>
        </w:rPr>
        <w:t>Прочтите отрывки из документа, составленного Петром I и укажите, как называется это д</w:t>
      </w:r>
      <w:r w:rsidR="0094310F" w:rsidRPr="007B52AD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94310F" w:rsidRPr="007B52AD">
        <w:rPr>
          <w:rFonts w:ascii="Times New Roman" w:hAnsi="Times New Roman" w:cs="Times New Roman"/>
          <w:b/>
          <w:color w:val="000000"/>
          <w:sz w:val="24"/>
          <w:szCs w:val="24"/>
        </w:rPr>
        <w:t>кумент</w:t>
      </w:r>
    </w:p>
    <w:p w:rsidR="0094310F" w:rsidRPr="0094310F" w:rsidRDefault="0094310F" w:rsidP="007B52AD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…Когда прилучится тебе с другими за столом сидеть, то содержи себя в порядке по сему правилу: во-первых, обрежь свои ногти, да не явится яко бы оные бархатом обшиты, умой руки и сядь благ</w:t>
      </w:r>
      <w:r w:rsidRPr="00943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943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чинно, сиди прямо и не хватай первый блюдо, не жри, как свинья, и не дуй в ушное, чтоб везде бры</w:t>
      </w:r>
      <w:r w:rsidRPr="00943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943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гало…</w:t>
      </w:r>
    </w:p>
    <w:p w:rsidR="0094310F" w:rsidRPr="0094310F" w:rsidRDefault="0094310F" w:rsidP="007B52AD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…Еще же зело непристойно, когда кто платком или перстом в носу чистит, яко бы мазь какую мазал, а особливо при других честных людях…</w:t>
      </w:r>
    </w:p>
    <w:p w:rsidR="0094310F" w:rsidRPr="0094310F" w:rsidRDefault="0094310F" w:rsidP="0094310F">
      <w:pPr>
        <w:pStyle w:val="a5"/>
        <w:numPr>
          <w:ilvl w:val="0"/>
          <w:numId w:val="16"/>
        </w:numPr>
        <w:ind w:left="284" w:hanging="284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94310F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«Юности честное зерцало, или Показание к житейскому обхождению»</w:t>
      </w:r>
    </w:p>
    <w:p w:rsidR="0094310F" w:rsidRPr="0094310F" w:rsidRDefault="0094310F" w:rsidP="0094310F">
      <w:pPr>
        <w:pStyle w:val="a5"/>
        <w:numPr>
          <w:ilvl w:val="0"/>
          <w:numId w:val="16"/>
        </w:numPr>
        <w:ind w:left="284" w:hanging="284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94310F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«О ношении всякого чина людям немецкого платья и обуви»</w:t>
      </w:r>
    </w:p>
    <w:p w:rsidR="0094310F" w:rsidRPr="0094310F" w:rsidRDefault="0094310F" w:rsidP="0094310F">
      <w:pPr>
        <w:pStyle w:val="a5"/>
        <w:numPr>
          <w:ilvl w:val="0"/>
          <w:numId w:val="16"/>
        </w:numPr>
        <w:ind w:left="284" w:hanging="284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94310F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«Об установлении празднования дня Нового года»</w:t>
      </w:r>
    </w:p>
    <w:p w:rsidR="0094310F" w:rsidRPr="0094310F" w:rsidRDefault="0094310F" w:rsidP="0094310F">
      <w:pPr>
        <w:pStyle w:val="a5"/>
        <w:numPr>
          <w:ilvl w:val="0"/>
          <w:numId w:val="16"/>
        </w:numPr>
        <w:ind w:left="284" w:hanging="284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94310F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«Духовный регламент»</w:t>
      </w:r>
    </w:p>
    <w:p w:rsidR="000C56DC" w:rsidRPr="0094310F" w:rsidRDefault="007B52AD" w:rsidP="007B52AD">
      <w:p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0C56DC" w:rsidRPr="00943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ходе церковной реформы Петр I:</w:t>
      </w:r>
    </w:p>
    <w:p w:rsidR="00E6747E" w:rsidRDefault="00E6747E" w:rsidP="007B52AD">
      <w:pPr>
        <w:pStyle w:val="a6"/>
        <w:numPr>
          <w:ilvl w:val="0"/>
          <w:numId w:val="7"/>
        </w:numPr>
        <w:tabs>
          <w:tab w:val="left" w:pos="142"/>
        </w:tabs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6747E" w:rsidSect="00190D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56DC" w:rsidRPr="0094310F" w:rsidRDefault="000C56DC" w:rsidP="007B52AD">
      <w:pPr>
        <w:pStyle w:val="a6"/>
        <w:numPr>
          <w:ilvl w:val="0"/>
          <w:numId w:val="7"/>
        </w:numPr>
        <w:tabs>
          <w:tab w:val="left" w:pos="142"/>
        </w:tabs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упразднил патриаршество</w:t>
      </w:r>
    </w:p>
    <w:p w:rsidR="000C56DC" w:rsidRPr="0094310F" w:rsidRDefault="000C56DC" w:rsidP="007B52AD">
      <w:pPr>
        <w:pStyle w:val="a6"/>
        <w:numPr>
          <w:ilvl w:val="0"/>
          <w:numId w:val="7"/>
        </w:numPr>
        <w:tabs>
          <w:tab w:val="left" w:pos="142"/>
        </w:tabs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конфисковал обширные владения церкви</w:t>
      </w:r>
    </w:p>
    <w:p w:rsidR="000C56DC" w:rsidRPr="0094310F" w:rsidRDefault="000C56DC" w:rsidP="007B52AD">
      <w:pPr>
        <w:pStyle w:val="a6"/>
        <w:numPr>
          <w:ilvl w:val="0"/>
          <w:numId w:val="7"/>
        </w:numPr>
        <w:tabs>
          <w:tab w:val="left" w:pos="142"/>
        </w:tabs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отделил церковь от государства</w:t>
      </w:r>
    </w:p>
    <w:p w:rsidR="000C56DC" w:rsidRPr="0094310F" w:rsidRDefault="000C56DC" w:rsidP="007B52AD">
      <w:pPr>
        <w:pStyle w:val="a6"/>
        <w:numPr>
          <w:ilvl w:val="0"/>
          <w:numId w:val="7"/>
        </w:numPr>
        <w:tabs>
          <w:tab w:val="left" w:pos="142"/>
        </w:tabs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изменил летосчисление</w:t>
      </w:r>
    </w:p>
    <w:p w:rsidR="00E6747E" w:rsidRDefault="00E6747E" w:rsidP="007B52AD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4"/>
          <w:szCs w:val="24"/>
        </w:rPr>
        <w:sectPr w:rsidR="00E6747E" w:rsidSect="00190D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C56DC" w:rsidRPr="0094310F" w:rsidRDefault="007B52AD" w:rsidP="00965818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0C56DC" w:rsidRPr="0094310F">
        <w:rPr>
          <w:rFonts w:ascii="Times New Roman" w:hAnsi="Times New Roman" w:cs="Times New Roman"/>
          <w:b/>
          <w:sz w:val="24"/>
          <w:szCs w:val="24"/>
        </w:rPr>
        <w:t>. Астраханское восстание произошло  в …</w:t>
      </w:r>
    </w:p>
    <w:p w:rsidR="008E0ED4" w:rsidRPr="0094310F" w:rsidRDefault="008E0ED4" w:rsidP="007B52AD">
      <w:pPr>
        <w:pStyle w:val="a6"/>
        <w:numPr>
          <w:ilvl w:val="0"/>
          <w:numId w:val="8"/>
        </w:num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  <w:sectPr w:rsidR="008E0ED4" w:rsidRPr="0094310F" w:rsidSect="00190D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56DC" w:rsidRPr="0094310F" w:rsidRDefault="000C56DC" w:rsidP="007B52AD">
      <w:pPr>
        <w:pStyle w:val="a6"/>
        <w:numPr>
          <w:ilvl w:val="0"/>
          <w:numId w:val="8"/>
        </w:num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lastRenderedPageBreak/>
        <w:t>1705-1711гг.</w:t>
      </w:r>
    </w:p>
    <w:p w:rsidR="000C56DC" w:rsidRPr="0094310F" w:rsidRDefault="000C56DC" w:rsidP="007B52AD">
      <w:pPr>
        <w:pStyle w:val="a6"/>
        <w:numPr>
          <w:ilvl w:val="0"/>
          <w:numId w:val="8"/>
        </w:num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1708-1709гг.</w:t>
      </w:r>
    </w:p>
    <w:p w:rsidR="000C56DC" w:rsidRPr="0094310F" w:rsidRDefault="000C56DC" w:rsidP="007B52AD">
      <w:pPr>
        <w:pStyle w:val="a6"/>
        <w:numPr>
          <w:ilvl w:val="0"/>
          <w:numId w:val="8"/>
        </w:num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lastRenderedPageBreak/>
        <w:t>1720-1722гг.</w:t>
      </w:r>
    </w:p>
    <w:p w:rsidR="000C56DC" w:rsidRPr="0094310F" w:rsidRDefault="000C56DC" w:rsidP="007B52AD">
      <w:pPr>
        <w:pStyle w:val="a6"/>
        <w:numPr>
          <w:ilvl w:val="0"/>
          <w:numId w:val="8"/>
        </w:num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1705-1706гг.</w:t>
      </w:r>
    </w:p>
    <w:p w:rsidR="0080225F" w:rsidRPr="0094310F" w:rsidRDefault="0080225F" w:rsidP="007B52AD">
      <w:pPr>
        <w:pStyle w:val="a3"/>
        <w:spacing w:before="0" w:after="0"/>
        <w:ind w:left="284" w:right="-284" w:hanging="284"/>
        <w:rPr>
          <w:b/>
          <w:color w:val="000000"/>
        </w:rPr>
        <w:sectPr w:rsidR="0080225F" w:rsidRPr="0094310F" w:rsidSect="00190D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05E3B" w:rsidRPr="0094310F" w:rsidRDefault="007B52AD" w:rsidP="007B52AD">
      <w:pPr>
        <w:pStyle w:val="a3"/>
        <w:spacing w:before="0" w:after="0"/>
        <w:ind w:left="284" w:right="-284" w:hanging="284"/>
        <w:rPr>
          <w:lang w:eastAsia="ru-RU"/>
        </w:rPr>
      </w:pPr>
      <w:r>
        <w:rPr>
          <w:b/>
          <w:color w:val="000000"/>
        </w:rPr>
        <w:lastRenderedPageBreak/>
        <w:t>11</w:t>
      </w:r>
      <w:r w:rsidR="00C80959" w:rsidRPr="0094310F">
        <w:rPr>
          <w:b/>
          <w:color w:val="000000"/>
        </w:rPr>
        <w:t>.</w:t>
      </w:r>
      <w:r w:rsidR="00005E3B" w:rsidRPr="0094310F">
        <w:rPr>
          <w:b/>
          <w:bCs/>
          <w:color w:val="000000" w:themeColor="text1"/>
          <w:kern w:val="24"/>
        </w:rPr>
        <w:t xml:space="preserve"> </w:t>
      </w:r>
      <w:r w:rsidR="00005E3B" w:rsidRPr="0094310F">
        <w:rPr>
          <w:b/>
          <w:bCs/>
          <w:color w:val="000000" w:themeColor="text1"/>
          <w:kern w:val="24"/>
          <w:lang w:eastAsia="ru-RU"/>
        </w:rPr>
        <w:t>Елизавета Петровна оказалась на российском престоле:</w:t>
      </w:r>
    </w:p>
    <w:p w:rsidR="008E0ED4" w:rsidRPr="0094310F" w:rsidRDefault="008E0ED4" w:rsidP="007B52AD">
      <w:pPr>
        <w:spacing w:after="0" w:line="240" w:lineRule="auto"/>
        <w:ind w:left="284" w:right="-284" w:hanging="284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sectPr w:rsidR="008E0ED4" w:rsidRPr="0094310F" w:rsidSect="00190D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05E3B" w:rsidRPr="0094310F" w:rsidRDefault="00005E3B" w:rsidP="007B52AD">
      <w:pPr>
        <w:spacing w:after="0" w:line="240" w:lineRule="auto"/>
        <w:ind w:left="284" w:right="-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 xml:space="preserve">1) по завещанию Петра I; </w:t>
      </w:r>
    </w:p>
    <w:p w:rsidR="00005E3B" w:rsidRPr="0094310F" w:rsidRDefault="00005E3B" w:rsidP="007B52AD">
      <w:pPr>
        <w:spacing w:after="0" w:line="240" w:lineRule="auto"/>
        <w:ind w:left="284" w:right="-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2) в ходе выборов на Земском собрании;</w:t>
      </w:r>
    </w:p>
    <w:p w:rsidR="00005E3B" w:rsidRPr="0094310F" w:rsidRDefault="00005E3B" w:rsidP="007B52AD">
      <w:pPr>
        <w:pStyle w:val="a5"/>
        <w:ind w:left="284" w:right="-284" w:hanging="284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3) по завещанию Анны Иоанновны;               </w:t>
      </w:r>
    </w:p>
    <w:p w:rsidR="00C80959" w:rsidRPr="0094310F" w:rsidRDefault="00005E3B" w:rsidP="007B52AD">
      <w:pPr>
        <w:pStyle w:val="a5"/>
        <w:ind w:left="284" w:right="-284" w:hanging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4) в результате дворцового переворота</w:t>
      </w:r>
    </w:p>
    <w:p w:rsidR="00681C8A" w:rsidRPr="0094310F" w:rsidRDefault="007B52AD" w:rsidP="007B52AD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</w:t>
      </w:r>
      <w:r w:rsidR="00C80959" w:rsidRPr="0094310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81C8A" w:rsidRPr="0094310F">
        <w:rPr>
          <w:rFonts w:ascii="Times New Roman" w:hAnsi="Times New Roman" w:cs="Times New Roman"/>
          <w:sz w:val="24"/>
          <w:szCs w:val="24"/>
        </w:rPr>
        <w:t xml:space="preserve"> </w:t>
      </w:r>
      <w:r w:rsidR="00681C8A" w:rsidRPr="0094310F">
        <w:rPr>
          <w:rFonts w:ascii="Times New Roman" w:hAnsi="Times New Roman" w:cs="Times New Roman"/>
          <w:b/>
          <w:sz w:val="24"/>
          <w:szCs w:val="24"/>
        </w:rPr>
        <w:t>Гвардия – это</w:t>
      </w:r>
    </w:p>
    <w:p w:rsidR="00681C8A" w:rsidRPr="0094310F" w:rsidRDefault="00681C8A" w:rsidP="007B52AD">
      <w:pPr>
        <w:pStyle w:val="a6"/>
        <w:numPr>
          <w:ilvl w:val="0"/>
          <w:numId w:val="11"/>
        </w:num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 xml:space="preserve">Лучшая, привилегированная часть войска </w:t>
      </w:r>
    </w:p>
    <w:p w:rsidR="00681C8A" w:rsidRPr="0094310F" w:rsidRDefault="00681C8A" w:rsidP="007B52AD">
      <w:pPr>
        <w:pStyle w:val="a6"/>
        <w:numPr>
          <w:ilvl w:val="0"/>
          <w:numId w:val="11"/>
        </w:num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Условия вступления на престол, выдвинутые с целью ограничения самодержавия.</w:t>
      </w:r>
    </w:p>
    <w:p w:rsidR="00681C8A" w:rsidRPr="0094310F" w:rsidRDefault="00681C8A" w:rsidP="007B52AD">
      <w:pPr>
        <w:pStyle w:val="a6"/>
        <w:numPr>
          <w:ilvl w:val="0"/>
          <w:numId w:val="11"/>
        </w:num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Явление в государственной и общественной жизни, при котором на высокие должности назначаются любимцы, не обладающие способностями и знаниями, необходимыми для службы.</w:t>
      </w:r>
    </w:p>
    <w:p w:rsidR="00C80959" w:rsidRPr="0094310F" w:rsidRDefault="00681C8A" w:rsidP="007B52AD">
      <w:pPr>
        <w:pStyle w:val="a6"/>
        <w:numPr>
          <w:ilvl w:val="0"/>
          <w:numId w:val="11"/>
        </w:num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Временное правление одного или нескольких лиц в случае длительного отсутствия, болезни или н</w:t>
      </w:r>
      <w:r w:rsidRPr="0094310F">
        <w:rPr>
          <w:rFonts w:ascii="Times New Roman" w:hAnsi="Times New Roman" w:cs="Times New Roman"/>
          <w:sz w:val="24"/>
          <w:szCs w:val="24"/>
        </w:rPr>
        <w:t>е</w:t>
      </w:r>
      <w:r w:rsidRPr="0094310F">
        <w:rPr>
          <w:rFonts w:ascii="Times New Roman" w:hAnsi="Times New Roman" w:cs="Times New Roman"/>
          <w:sz w:val="24"/>
          <w:szCs w:val="24"/>
        </w:rPr>
        <w:t>совершеннолетия государя.</w:t>
      </w:r>
    </w:p>
    <w:p w:rsidR="00C80959" w:rsidRPr="0094310F" w:rsidRDefault="00C80959" w:rsidP="007B52AD">
      <w:pPr>
        <w:pStyle w:val="a3"/>
        <w:spacing w:before="0" w:after="0"/>
        <w:ind w:left="284" w:right="-284" w:hanging="284"/>
        <w:rPr>
          <w:lang w:eastAsia="ru-RU"/>
        </w:rPr>
      </w:pPr>
      <w:r w:rsidRPr="0094310F">
        <w:rPr>
          <w:b/>
          <w:color w:val="000000"/>
        </w:rPr>
        <w:t>1</w:t>
      </w:r>
      <w:r w:rsidR="007B52AD">
        <w:rPr>
          <w:b/>
          <w:color w:val="000000"/>
        </w:rPr>
        <w:t>3</w:t>
      </w:r>
      <w:r w:rsidRPr="0094310F">
        <w:rPr>
          <w:b/>
          <w:color w:val="000000"/>
        </w:rPr>
        <w:t xml:space="preserve">. </w:t>
      </w:r>
      <w:r w:rsidRPr="0094310F">
        <w:rPr>
          <w:b/>
          <w:bCs/>
          <w:color w:val="000000" w:themeColor="text1"/>
          <w:kern w:val="24"/>
          <w:lang w:eastAsia="ru-RU"/>
        </w:rPr>
        <w:t>Эпоха дворцовых переворотов – это период:</w:t>
      </w:r>
    </w:p>
    <w:p w:rsidR="0080225F" w:rsidRPr="0094310F" w:rsidRDefault="0080225F" w:rsidP="007B52AD">
      <w:pPr>
        <w:pStyle w:val="a6"/>
        <w:numPr>
          <w:ilvl w:val="0"/>
          <w:numId w:val="12"/>
        </w:numPr>
        <w:spacing w:after="0" w:line="240" w:lineRule="auto"/>
        <w:ind w:left="284" w:right="-284" w:hanging="284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sectPr w:rsidR="0080225F" w:rsidRPr="0094310F" w:rsidSect="00190D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80959" w:rsidRPr="0094310F" w:rsidRDefault="00C80959" w:rsidP="007B52AD">
      <w:pPr>
        <w:pStyle w:val="a6"/>
        <w:numPr>
          <w:ilvl w:val="0"/>
          <w:numId w:val="12"/>
        </w:numPr>
        <w:spacing w:after="0" w:line="240" w:lineRule="auto"/>
        <w:ind w:left="284" w:right="-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>1700-1721 гг.;</w:t>
      </w:r>
      <w:r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ab/>
      </w:r>
    </w:p>
    <w:p w:rsidR="00C80959" w:rsidRPr="0094310F" w:rsidRDefault="00C80959" w:rsidP="007B52AD">
      <w:pPr>
        <w:pStyle w:val="a6"/>
        <w:numPr>
          <w:ilvl w:val="0"/>
          <w:numId w:val="12"/>
        </w:numPr>
        <w:spacing w:after="0" w:line="240" w:lineRule="auto"/>
        <w:ind w:left="284" w:right="-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1725-1762 гг.;</w:t>
      </w:r>
      <w:r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ab/>
      </w:r>
    </w:p>
    <w:p w:rsidR="002F1821" w:rsidRPr="0094310F" w:rsidRDefault="00C80959" w:rsidP="007B52AD">
      <w:pPr>
        <w:pStyle w:val="a6"/>
        <w:numPr>
          <w:ilvl w:val="0"/>
          <w:numId w:val="12"/>
        </w:numPr>
        <w:spacing w:after="0" w:line="240" w:lineRule="auto"/>
        <w:ind w:left="284" w:right="-284" w:hanging="284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 xml:space="preserve">1762-1796 гг.;  </w:t>
      </w:r>
    </w:p>
    <w:p w:rsidR="00C80959" w:rsidRPr="0094310F" w:rsidRDefault="002F1821" w:rsidP="007B52AD">
      <w:pPr>
        <w:pStyle w:val="a6"/>
        <w:numPr>
          <w:ilvl w:val="0"/>
          <w:numId w:val="12"/>
        </w:numPr>
        <w:spacing w:after="0" w:line="240" w:lineRule="auto"/>
        <w:ind w:left="284" w:right="-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1</w:t>
      </w:r>
      <w:r w:rsidR="00C80959"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796-1801 гг.</w:t>
      </w:r>
    </w:p>
    <w:p w:rsidR="0080225F" w:rsidRPr="0094310F" w:rsidRDefault="0080225F" w:rsidP="007B52AD">
      <w:pPr>
        <w:pStyle w:val="a3"/>
        <w:tabs>
          <w:tab w:val="left" w:pos="420"/>
          <w:tab w:val="left" w:pos="1320"/>
        </w:tabs>
        <w:spacing w:before="0" w:after="0"/>
        <w:ind w:left="284" w:right="-284" w:hanging="284"/>
        <w:rPr>
          <w:b/>
          <w:color w:val="000000"/>
        </w:rPr>
        <w:sectPr w:rsidR="0080225F" w:rsidRPr="0094310F" w:rsidSect="00190D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05E3B" w:rsidRPr="0094310F" w:rsidRDefault="00005E3B" w:rsidP="007B52AD">
      <w:pPr>
        <w:pStyle w:val="a3"/>
        <w:tabs>
          <w:tab w:val="left" w:pos="0"/>
          <w:tab w:val="left" w:pos="1320"/>
        </w:tabs>
        <w:spacing w:before="0" w:after="0"/>
        <w:ind w:right="-284"/>
        <w:rPr>
          <w:lang w:eastAsia="ru-RU"/>
        </w:rPr>
      </w:pPr>
      <w:r w:rsidRPr="0094310F">
        <w:rPr>
          <w:b/>
          <w:color w:val="000000"/>
        </w:rPr>
        <w:lastRenderedPageBreak/>
        <w:t>1</w:t>
      </w:r>
      <w:r w:rsidR="007B52AD">
        <w:rPr>
          <w:b/>
          <w:color w:val="000000"/>
        </w:rPr>
        <w:t>4</w:t>
      </w:r>
      <w:r w:rsidRPr="0094310F">
        <w:rPr>
          <w:b/>
          <w:color w:val="000000"/>
        </w:rPr>
        <w:t xml:space="preserve">. </w:t>
      </w:r>
      <w:r w:rsidRPr="0094310F">
        <w:rPr>
          <w:b/>
          <w:bCs/>
          <w:color w:val="000000" w:themeColor="text1"/>
          <w:kern w:val="24"/>
          <w:lang w:eastAsia="ru-RU"/>
        </w:rPr>
        <w:t>Курляндский дворянин, отличавшийся высокомерностью, грубостью, игравший при дворе   императрицы Анны Иоанновны главную роль. Его имя стало нарицательным, им иногда называют весь период 1730-1740 гг.:</w:t>
      </w:r>
    </w:p>
    <w:p w:rsidR="00C80959" w:rsidRPr="00190D97" w:rsidRDefault="00B131E2" w:rsidP="00190D97">
      <w:pPr>
        <w:spacing w:after="0" w:line="240" w:lineRule="auto"/>
        <w:ind w:left="284" w:right="-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1</w:t>
      </w:r>
      <w:r w:rsidR="00005E3B"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) К.Фридрих;       </w:t>
      </w:r>
      <w:r w:rsidR="0019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2</w:t>
      </w:r>
      <w:r w:rsidR="00005E3B"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) А.И.Остерман;           </w:t>
      </w:r>
      <w:r w:rsidR="0019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3</w:t>
      </w:r>
      <w:r w:rsidR="00005E3B"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) Э.И.Бирон;          </w:t>
      </w:r>
      <w:r w:rsidR="00190D97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190D97">
        <w:rPr>
          <w:rFonts w:ascii="Times New Roman" w:eastAsia="Times New Roman" w:hAnsi="Times New Roman" w:cs="Times New Roman"/>
          <w:noProof/>
          <w:color w:val="000000" w:themeColor="text1"/>
          <w:kern w:val="24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125730</wp:posOffset>
            </wp:positionV>
            <wp:extent cx="2838450" cy="1895475"/>
            <wp:effectExtent l="19050" t="0" r="0" b="0"/>
            <wp:wrapTight wrapText="bothSides">
              <wp:wrapPolygon edited="0">
                <wp:start x="-145" y="0"/>
                <wp:lineTo x="-145" y="21491"/>
                <wp:lineTo x="21600" y="21491"/>
                <wp:lineTo x="21600" y="0"/>
                <wp:lineTo x="-145" y="0"/>
              </wp:wrapPolygon>
            </wp:wrapTight>
            <wp:docPr id="1" name="Рисунок 1" descr="Картинки по запросу меньшиков в ссылке кар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меньшиков в ссылке карти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="http://schemas.openxmlformats.org/wordprocessingml/2006/main" xmlns:mc="http://schemas.openxmlformats.org/markup-compatibility/2006" xmlns:o="urn:schemas-microsoft-com:office:office" xmlns:v="urn:schemas-microsoft-com:vml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4</w:t>
      </w:r>
      <w:r w:rsidR="00005E3B" w:rsidRPr="0094310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) А.П.Волынский</w:t>
      </w:r>
    </w:p>
    <w:p w:rsidR="0080225F" w:rsidRPr="0094310F" w:rsidRDefault="0080225F" w:rsidP="007B52AD">
      <w:pPr>
        <w:pStyle w:val="a5"/>
        <w:ind w:left="284" w:right="-284" w:hanging="284"/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  <w:r w:rsidRPr="0094310F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1</w:t>
      </w:r>
      <w:r w:rsidR="007B52AD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5</w:t>
      </w:r>
      <w:r w:rsidRPr="0094310F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. Назовите имя сподвижника Петра I, изображенного на иллюстрации</w:t>
      </w:r>
    </w:p>
    <w:p w:rsidR="00F80810" w:rsidRPr="0094310F" w:rsidRDefault="00F80810" w:rsidP="00F8081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4310F">
        <w:rPr>
          <w:rFonts w:ascii="Times New Roman" w:hAnsi="Times New Roman" w:cs="Times New Roman"/>
          <w:b/>
          <w:sz w:val="24"/>
          <w:szCs w:val="24"/>
        </w:rPr>
        <w:t>1</w:t>
      </w:r>
      <w:r w:rsidR="007B52AD">
        <w:rPr>
          <w:rFonts w:ascii="Times New Roman" w:hAnsi="Times New Roman" w:cs="Times New Roman"/>
          <w:b/>
          <w:sz w:val="24"/>
          <w:szCs w:val="24"/>
        </w:rPr>
        <w:t>6</w:t>
      </w:r>
      <w:r w:rsidRPr="0094310F">
        <w:rPr>
          <w:rFonts w:ascii="Times New Roman" w:hAnsi="Times New Roman" w:cs="Times New Roman"/>
          <w:b/>
          <w:sz w:val="24"/>
          <w:szCs w:val="24"/>
        </w:rPr>
        <w:t>. Как назывался документ, который освободил дв</w:t>
      </w:r>
      <w:r w:rsidRPr="0094310F">
        <w:rPr>
          <w:rFonts w:ascii="Times New Roman" w:hAnsi="Times New Roman" w:cs="Times New Roman"/>
          <w:b/>
          <w:sz w:val="24"/>
          <w:szCs w:val="24"/>
        </w:rPr>
        <w:t>о</w:t>
      </w:r>
      <w:r w:rsidRPr="0094310F">
        <w:rPr>
          <w:rFonts w:ascii="Times New Roman" w:hAnsi="Times New Roman" w:cs="Times New Roman"/>
          <w:b/>
          <w:sz w:val="24"/>
          <w:szCs w:val="24"/>
        </w:rPr>
        <w:t>рян от обязательной службы государству</w:t>
      </w:r>
    </w:p>
    <w:p w:rsidR="00F80810" w:rsidRPr="0094310F" w:rsidRDefault="00F80810" w:rsidP="00F80810">
      <w:pPr>
        <w:pStyle w:val="a5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1) Табель о рангах                                  3) Манифест о вол</w:t>
      </w:r>
      <w:r w:rsidRPr="0094310F">
        <w:rPr>
          <w:rFonts w:ascii="Times New Roman" w:hAnsi="Times New Roman" w:cs="Times New Roman"/>
          <w:sz w:val="24"/>
          <w:szCs w:val="24"/>
        </w:rPr>
        <w:t>ь</w:t>
      </w:r>
      <w:r w:rsidRPr="0094310F">
        <w:rPr>
          <w:rFonts w:ascii="Times New Roman" w:hAnsi="Times New Roman" w:cs="Times New Roman"/>
          <w:sz w:val="24"/>
          <w:szCs w:val="24"/>
        </w:rPr>
        <w:t>ности дворянской</w:t>
      </w:r>
    </w:p>
    <w:p w:rsidR="00F80810" w:rsidRPr="0094310F" w:rsidRDefault="00F80810" w:rsidP="00F80810">
      <w:pPr>
        <w:pStyle w:val="a5"/>
        <w:rPr>
          <w:rFonts w:ascii="Times New Roman" w:hAnsi="Times New Roman" w:cs="Times New Roman"/>
          <w:sz w:val="24"/>
          <w:szCs w:val="24"/>
        </w:rPr>
      </w:pPr>
      <w:r w:rsidRPr="0094310F">
        <w:rPr>
          <w:rFonts w:ascii="Times New Roman" w:hAnsi="Times New Roman" w:cs="Times New Roman"/>
          <w:sz w:val="24"/>
          <w:szCs w:val="24"/>
        </w:rPr>
        <w:t>2) Указ «О единонаследии»                  4) Строевое полож</w:t>
      </w:r>
      <w:r w:rsidRPr="0094310F">
        <w:rPr>
          <w:rFonts w:ascii="Times New Roman" w:hAnsi="Times New Roman" w:cs="Times New Roman"/>
          <w:sz w:val="24"/>
          <w:szCs w:val="24"/>
        </w:rPr>
        <w:t>е</w:t>
      </w:r>
      <w:r w:rsidRPr="0094310F">
        <w:rPr>
          <w:rFonts w:ascii="Times New Roman" w:hAnsi="Times New Roman" w:cs="Times New Roman"/>
          <w:sz w:val="24"/>
          <w:szCs w:val="24"/>
        </w:rPr>
        <w:t>ние</w:t>
      </w:r>
    </w:p>
    <w:p w:rsidR="007F1831" w:rsidRPr="0094310F" w:rsidRDefault="007F1831" w:rsidP="007F1831">
      <w:pPr>
        <w:pStyle w:val="a10"/>
        <w:spacing w:before="0" w:beforeAutospacing="0" w:after="0" w:afterAutospacing="0"/>
        <w:jc w:val="both"/>
        <w:rPr>
          <w:b/>
          <w:color w:val="auto"/>
        </w:rPr>
      </w:pPr>
      <w:r w:rsidRPr="0094310F">
        <w:rPr>
          <w:b/>
          <w:color w:val="auto"/>
        </w:rPr>
        <w:t>1</w:t>
      </w:r>
      <w:r w:rsidR="007B52AD">
        <w:rPr>
          <w:b/>
          <w:color w:val="auto"/>
        </w:rPr>
        <w:t>7</w:t>
      </w:r>
      <w:r w:rsidRPr="0094310F">
        <w:rPr>
          <w:b/>
          <w:color w:val="auto"/>
        </w:rPr>
        <w:t>. Крым был присоединен к России в: </w:t>
      </w:r>
    </w:p>
    <w:p w:rsidR="007F1831" w:rsidRPr="0094310F" w:rsidRDefault="007F1831" w:rsidP="007F1831">
      <w:pPr>
        <w:pStyle w:val="a10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rPr>
          <w:color w:val="auto"/>
        </w:rPr>
        <w:sectPr w:rsidR="007F1831" w:rsidRPr="0094310F" w:rsidSect="00190D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F1831" w:rsidRPr="0094310F" w:rsidRDefault="007F1831" w:rsidP="007F1831">
      <w:pPr>
        <w:pStyle w:val="a10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rPr>
          <w:color w:val="auto"/>
        </w:rPr>
      </w:pPr>
      <w:r w:rsidRPr="0094310F">
        <w:rPr>
          <w:color w:val="auto"/>
        </w:rPr>
        <w:t>1778г.  </w:t>
      </w:r>
    </w:p>
    <w:p w:rsidR="007F1831" w:rsidRPr="0094310F" w:rsidRDefault="007F1831" w:rsidP="007F1831">
      <w:pPr>
        <w:pStyle w:val="a10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rPr>
          <w:color w:val="auto"/>
        </w:rPr>
      </w:pPr>
      <w:r w:rsidRPr="0094310F">
        <w:rPr>
          <w:color w:val="auto"/>
        </w:rPr>
        <w:t>1783г.  </w:t>
      </w:r>
    </w:p>
    <w:p w:rsidR="007F1831" w:rsidRPr="0094310F" w:rsidRDefault="007F1831" w:rsidP="007F1831">
      <w:pPr>
        <w:pStyle w:val="a10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rPr>
          <w:color w:val="auto"/>
        </w:rPr>
      </w:pPr>
      <w:r w:rsidRPr="0094310F">
        <w:rPr>
          <w:color w:val="auto"/>
        </w:rPr>
        <w:lastRenderedPageBreak/>
        <w:t>1785г.  </w:t>
      </w:r>
    </w:p>
    <w:p w:rsidR="007F1831" w:rsidRPr="0094310F" w:rsidRDefault="007F1831" w:rsidP="007F1831">
      <w:pPr>
        <w:pStyle w:val="a10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rPr>
          <w:color w:val="auto"/>
        </w:rPr>
      </w:pPr>
      <w:r w:rsidRPr="0094310F">
        <w:rPr>
          <w:color w:val="auto"/>
        </w:rPr>
        <w:t>1790г.</w:t>
      </w:r>
    </w:p>
    <w:p w:rsidR="007F1831" w:rsidRPr="0094310F" w:rsidRDefault="007F1831" w:rsidP="004639FB">
      <w:pPr>
        <w:pStyle w:val="a5"/>
        <w:ind w:left="142" w:right="-284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  <w:sectPr w:rsidR="007F1831" w:rsidRPr="0094310F" w:rsidSect="00190D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0225F" w:rsidRPr="0094310F" w:rsidRDefault="0080225F" w:rsidP="004639FB">
      <w:pPr>
        <w:pStyle w:val="a5"/>
        <w:ind w:left="142" w:right="-284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225F" w:rsidRPr="0094310F" w:rsidRDefault="0080225F" w:rsidP="004639FB">
      <w:pPr>
        <w:pStyle w:val="a5"/>
        <w:ind w:left="142" w:right="-284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  <w:sectPr w:rsidR="0080225F" w:rsidRPr="0094310F" w:rsidSect="00190D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56DC" w:rsidRPr="0094310F" w:rsidRDefault="000C56DC" w:rsidP="004639FB">
      <w:pPr>
        <w:pStyle w:val="a5"/>
        <w:ind w:left="142" w:right="-284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310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Часть 2.</w:t>
      </w:r>
    </w:p>
    <w:p w:rsidR="000C56DC" w:rsidRPr="0094310F" w:rsidRDefault="000C56DC" w:rsidP="007B52AD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310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Ответом к заданию этой части является слово (словосочетание), цифра (последовательность цифр) или развернутый ответ. Впишите ответы в текст работы.  </w:t>
      </w:r>
    </w:p>
    <w:p w:rsidR="008B55C1" w:rsidRPr="0094310F" w:rsidRDefault="009A3EA7" w:rsidP="007B52AD">
      <w:pPr>
        <w:suppressAutoHyphens/>
        <w:spacing w:after="0" w:line="240" w:lineRule="atLeast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431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7B52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8B55C1" w:rsidRPr="009431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8B55C1" w:rsidRPr="009431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55C1" w:rsidRPr="009431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Найдите в приведенном списке народные восстания XVIII века и запишите цифры, под которыми они указаны:</w:t>
      </w:r>
    </w:p>
    <w:p w:rsidR="008B55C1" w:rsidRPr="00190D97" w:rsidRDefault="008B55C1" w:rsidP="00190D97">
      <w:pPr>
        <w:numPr>
          <w:ilvl w:val="0"/>
          <w:numId w:val="9"/>
        </w:numPr>
        <w:suppressAutoHyphens/>
        <w:spacing w:after="0" w:line="240" w:lineRule="atLeast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310F">
        <w:rPr>
          <w:rFonts w:ascii="Times New Roman" w:eastAsia="Times New Roman" w:hAnsi="Times New Roman" w:cs="Times New Roman"/>
          <w:sz w:val="24"/>
          <w:szCs w:val="24"/>
          <w:lang w:eastAsia="ar-SA"/>
        </w:rPr>
        <w:t>«Свадебный бунт» в Астрахани</w:t>
      </w:r>
      <w:r w:rsid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 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Соляной бунт</w:t>
      </w:r>
      <w:r w:rsidR="00190D97"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3. 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Восстание  Степана Разина</w:t>
      </w:r>
      <w:r w:rsid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4.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Восстание  Емельяна Пугачева</w:t>
      </w:r>
      <w:r w:rsid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5. 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Восстание Ивана </w:t>
      </w:r>
      <w:proofErr w:type="spellStart"/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Болотникова</w:t>
      </w:r>
      <w:proofErr w:type="spellEnd"/>
      <w:r w:rsid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6. 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Медный бунт</w:t>
      </w:r>
    </w:p>
    <w:p w:rsidR="000C56DC" w:rsidRPr="0094310F" w:rsidRDefault="007B52AD" w:rsidP="004639FB">
      <w:pPr>
        <w:pStyle w:val="a3"/>
        <w:spacing w:before="0" w:after="0" w:line="240" w:lineRule="atLeast"/>
        <w:ind w:left="142" w:right="-284" w:hanging="284"/>
        <w:rPr>
          <w:b/>
          <w:lang w:eastAsia="ru-RU"/>
        </w:rPr>
      </w:pPr>
      <w:r>
        <w:rPr>
          <w:b/>
          <w:lang w:eastAsia="ru-RU"/>
        </w:rPr>
        <w:t xml:space="preserve">  19</w:t>
      </w:r>
      <w:r w:rsidR="000C56DC" w:rsidRPr="0094310F">
        <w:rPr>
          <w:b/>
          <w:lang w:eastAsia="ru-RU"/>
        </w:rPr>
        <w:t>. Установите соответствие между понятием и определением.</w:t>
      </w:r>
    </w:p>
    <w:tbl>
      <w:tblPr>
        <w:tblStyle w:val="a4"/>
        <w:tblW w:w="9608" w:type="dxa"/>
        <w:tblInd w:w="108" w:type="dxa"/>
        <w:tblLook w:val="04A0"/>
      </w:tblPr>
      <w:tblGrid>
        <w:gridCol w:w="2130"/>
        <w:gridCol w:w="7478"/>
      </w:tblGrid>
      <w:tr w:rsidR="000C56DC" w:rsidRPr="0094310F" w:rsidTr="007B52AD">
        <w:tc>
          <w:tcPr>
            <w:tcW w:w="2130" w:type="dxa"/>
          </w:tcPr>
          <w:p w:rsidR="000C56DC" w:rsidRPr="0094310F" w:rsidRDefault="000C56DC" w:rsidP="007B52AD">
            <w:pPr>
              <w:pStyle w:val="a3"/>
              <w:spacing w:before="0" w:after="0" w:line="240" w:lineRule="atLeast"/>
              <w:ind w:left="142" w:right="-284" w:hanging="284"/>
              <w:jc w:val="center"/>
              <w:rPr>
                <w:b/>
                <w:lang w:eastAsia="ru-RU"/>
              </w:rPr>
            </w:pPr>
            <w:r w:rsidRPr="0094310F">
              <w:rPr>
                <w:b/>
                <w:lang w:eastAsia="ru-RU"/>
              </w:rPr>
              <w:t>Понятие</w:t>
            </w:r>
          </w:p>
        </w:tc>
        <w:tc>
          <w:tcPr>
            <w:tcW w:w="7478" w:type="dxa"/>
          </w:tcPr>
          <w:p w:rsidR="000C56DC" w:rsidRPr="0094310F" w:rsidRDefault="000C56DC" w:rsidP="007B52AD">
            <w:pPr>
              <w:pStyle w:val="a3"/>
              <w:spacing w:before="0" w:after="0" w:line="240" w:lineRule="atLeast"/>
              <w:ind w:left="142" w:right="-284" w:hanging="284"/>
              <w:jc w:val="center"/>
              <w:rPr>
                <w:b/>
                <w:lang w:eastAsia="ru-RU"/>
              </w:rPr>
            </w:pPr>
            <w:r w:rsidRPr="0094310F">
              <w:rPr>
                <w:b/>
                <w:lang w:eastAsia="ru-RU"/>
              </w:rPr>
              <w:t>Определение</w:t>
            </w:r>
          </w:p>
        </w:tc>
      </w:tr>
      <w:tr w:rsidR="000C56DC" w:rsidRPr="0094310F" w:rsidTr="007B52AD">
        <w:tc>
          <w:tcPr>
            <w:tcW w:w="2130" w:type="dxa"/>
          </w:tcPr>
          <w:p w:rsidR="000C56DC" w:rsidRPr="0094310F" w:rsidRDefault="000C56DC" w:rsidP="008E0ED4">
            <w:pPr>
              <w:pStyle w:val="a3"/>
              <w:spacing w:before="0" w:after="0" w:line="240" w:lineRule="atLeast"/>
              <w:ind w:left="142" w:right="-284" w:hanging="142"/>
              <w:rPr>
                <w:b/>
                <w:lang w:eastAsia="ru-RU"/>
              </w:rPr>
            </w:pPr>
            <w:r w:rsidRPr="0094310F">
              <w:rPr>
                <w:b/>
                <w:lang w:eastAsia="ru-RU"/>
              </w:rPr>
              <w:t>А.</w:t>
            </w:r>
            <w:r w:rsidRPr="0094310F">
              <w:t xml:space="preserve"> </w:t>
            </w:r>
            <w:r w:rsidRPr="0094310F">
              <w:rPr>
                <w:lang w:eastAsia="ru-RU"/>
              </w:rPr>
              <w:t>Мануфактура</w:t>
            </w:r>
          </w:p>
        </w:tc>
        <w:tc>
          <w:tcPr>
            <w:tcW w:w="7478" w:type="dxa"/>
          </w:tcPr>
          <w:p w:rsidR="000C56DC" w:rsidRPr="0094310F" w:rsidRDefault="000C56DC" w:rsidP="008E0ED4">
            <w:pPr>
              <w:pStyle w:val="a3"/>
              <w:spacing w:before="0" w:after="0" w:line="240" w:lineRule="atLeast"/>
              <w:ind w:left="142" w:right="-284" w:hanging="142"/>
              <w:rPr>
                <w:b/>
                <w:lang w:eastAsia="ru-RU"/>
              </w:rPr>
            </w:pPr>
            <w:r w:rsidRPr="0094310F">
              <w:rPr>
                <w:b/>
                <w:lang w:eastAsia="ru-RU"/>
              </w:rPr>
              <w:t xml:space="preserve">1. </w:t>
            </w:r>
            <w:r w:rsidRPr="0094310F">
              <w:rPr>
                <w:lang w:eastAsia="ru-RU"/>
              </w:rPr>
              <w:t>Замкнуты группы лиц, обладавшие определенными правами и обязанностями, передававшимися по наследству.</w:t>
            </w:r>
          </w:p>
        </w:tc>
      </w:tr>
      <w:tr w:rsidR="000C56DC" w:rsidRPr="0094310F" w:rsidTr="007B52AD">
        <w:tc>
          <w:tcPr>
            <w:tcW w:w="2130" w:type="dxa"/>
          </w:tcPr>
          <w:p w:rsidR="000C56DC" w:rsidRPr="0094310F" w:rsidRDefault="000C56DC" w:rsidP="008E0ED4">
            <w:pPr>
              <w:pStyle w:val="a3"/>
              <w:spacing w:before="0" w:after="0" w:line="240" w:lineRule="atLeast"/>
              <w:ind w:left="142" w:right="-284" w:hanging="142"/>
              <w:rPr>
                <w:b/>
                <w:lang w:eastAsia="ru-RU"/>
              </w:rPr>
            </w:pPr>
            <w:r w:rsidRPr="0094310F">
              <w:rPr>
                <w:b/>
                <w:lang w:eastAsia="ru-RU"/>
              </w:rPr>
              <w:t>Б.</w:t>
            </w:r>
            <w:r w:rsidRPr="0094310F">
              <w:t xml:space="preserve"> </w:t>
            </w:r>
            <w:r w:rsidRPr="0094310F">
              <w:rPr>
                <w:lang w:eastAsia="ru-RU"/>
              </w:rPr>
              <w:t>Ассамблея</w:t>
            </w:r>
          </w:p>
        </w:tc>
        <w:tc>
          <w:tcPr>
            <w:tcW w:w="7478" w:type="dxa"/>
          </w:tcPr>
          <w:p w:rsidR="000C56DC" w:rsidRPr="0094310F" w:rsidRDefault="000C56DC" w:rsidP="008E0ED4">
            <w:pPr>
              <w:pStyle w:val="a3"/>
              <w:spacing w:before="0" w:after="0" w:line="240" w:lineRule="atLeast"/>
              <w:ind w:left="142" w:right="-284" w:hanging="142"/>
              <w:rPr>
                <w:b/>
                <w:lang w:eastAsia="ru-RU"/>
              </w:rPr>
            </w:pPr>
            <w:r w:rsidRPr="0094310F">
              <w:rPr>
                <w:b/>
                <w:lang w:eastAsia="ru-RU"/>
              </w:rPr>
              <w:t>2.</w:t>
            </w:r>
            <w:r w:rsidRPr="0094310F">
              <w:t xml:space="preserve"> </w:t>
            </w:r>
            <w:r w:rsidRPr="0094310F">
              <w:rPr>
                <w:lang w:eastAsia="ru-RU"/>
              </w:rPr>
              <w:t>экономическая политика государства, направленная на поддержку отечественного производства путем ограничения ввоза товаров и оказания экономической помощи предпринимателям</w:t>
            </w:r>
          </w:p>
        </w:tc>
      </w:tr>
      <w:tr w:rsidR="000C56DC" w:rsidRPr="0094310F" w:rsidTr="007B52AD">
        <w:tc>
          <w:tcPr>
            <w:tcW w:w="2130" w:type="dxa"/>
          </w:tcPr>
          <w:p w:rsidR="000C56DC" w:rsidRPr="0094310F" w:rsidRDefault="000C56DC" w:rsidP="008E0ED4">
            <w:pPr>
              <w:pStyle w:val="a3"/>
              <w:spacing w:before="0" w:after="0" w:line="240" w:lineRule="atLeast"/>
              <w:ind w:left="142" w:right="-284" w:hanging="142"/>
              <w:rPr>
                <w:b/>
                <w:lang w:eastAsia="ru-RU"/>
              </w:rPr>
            </w:pPr>
            <w:r w:rsidRPr="0094310F">
              <w:rPr>
                <w:b/>
                <w:lang w:eastAsia="ru-RU"/>
              </w:rPr>
              <w:t xml:space="preserve">В. </w:t>
            </w:r>
            <w:r w:rsidRPr="0094310F">
              <w:rPr>
                <w:lang w:eastAsia="ru-RU"/>
              </w:rPr>
              <w:t>Протекционизм</w:t>
            </w:r>
          </w:p>
        </w:tc>
        <w:tc>
          <w:tcPr>
            <w:tcW w:w="7478" w:type="dxa"/>
          </w:tcPr>
          <w:p w:rsidR="000C56DC" w:rsidRPr="0094310F" w:rsidRDefault="000C56DC" w:rsidP="008E0ED4">
            <w:pPr>
              <w:pStyle w:val="a3"/>
              <w:spacing w:before="0" w:after="0" w:line="240" w:lineRule="atLeast"/>
              <w:ind w:left="142" w:right="-284" w:hanging="142"/>
              <w:rPr>
                <w:iCs/>
              </w:rPr>
            </w:pPr>
            <w:r w:rsidRPr="0094310F">
              <w:rPr>
                <w:b/>
                <w:lang w:eastAsia="ru-RU"/>
              </w:rPr>
              <w:t>3.</w:t>
            </w:r>
            <w:r w:rsidRPr="0094310F">
              <w:rPr>
                <w:iCs/>
              </w:rPr>
              <w:t xml:space="preserve"> собрание - бал с участием женщин в домах российской знати;</w:t>
            </w:r>
          </w:p>
        </w:tc>
      </w:tr>
      <w:tr w:rsidR="000C56DC" w:rsidRPr="0094310F" w:rsidTr="007B52AD">
        <w:tc>
          <w:tcPr>
            <w:tcW w:w="2130" w:type="dxa"/>
          </w:tcPr>
          <w:p w:rsidR="000C56DC" w:rsidRPr="0094310F" w:rsidRDefault="000C56DC" w:rsidP="008E0ED4">
            <w:pPr>
              <w:pStyle w:val="a3"/>
              <w:spacing w:before="0" w:after="0" w:line="240" w:lineRule="atLeast"/>
              <w:ind w:left="142" w:right="-284" w:hanging="142"/>
              <w:rPr>
                <w:b/>
                <w:lang w:eastAsia="ru-RU"/>
              </w:rPr>
            </w:pPr>
            <w:r w:rsidRPr="0094310F">
              <w:rPr>
                <w:b/>
                <w:lang w:eastAsia="ru-RU"/>
              </w:rPr>
              <w:t xml:space="preserve">Г. </w:t>
            </w:r>
            <w:r w:rsidRPr="0094310F">
              <w:rPr>
                <w:lang w:eastAsia="ru-RU"/>
              </w:rPr>
              <w:t>Сословия</w:t>
            </w:r>
          </w:p>
        </w:tc>
        <w:tc>
          <w:tcPr>
            <w:tcW w:w="7478" w:type="dxa"/>
          </w:tcPr>
          <w:p w:rsidR="000C56DC" w:rsidRPr="0094310F" w:rsidRDefault="000C56DC" w:rsidP="008E0ED4">
            <w:pPr>
              <w:pStyle w:val="a3"/>
              <w:spacing w:before="0" w:after="0" w:line="240" w:lineRule="atLeast"/>
              <w:ind w:left="142" w:right="-284" w:hanging="142"/>
              <w:rPr>
                <w:b/>
                <w:lang w:eastAsia="ru-RU"/>
              </w:rPr>
            </w:pPr>
            <w:r w:rsidRPr="0094310F">
              <w:rPr>
                <w:b/>
                <w:lang w:eastAsia="ru-RU"/>
              </w:rPr>
              <w:t>4.</w:t>
            </w:r>
            <w:r w:rsidRPr="0094310F">
              <w:rPr>
                <w:iCs/>
              </w:rPr>
              <w:t xml:space="preserve"> предприятие с разделением труда, где каждый работник выполняет определённые операции.</w:t>
            </w:r>
          </w:p>
        </w:tc>
      </w:tr>
    </w:tbl>
    <w:p w:rsidR="00B43213" w:rsidRDefault="007B52AD" w:rsidP="00190D97">
      <w:pPr>
        <w:pStyle w:val="a3"/>
        <w:spacing w:before="0" w:after="0" w:line="240" w:lineRule="atLeast"/>
        <w:ind w:left="142" w:right="-284" w:hanging="284"/>
        <w:rPr>
          <w:b/>
          <w:lang w:eastAsia="ru-RU"/>
        </w:rPr>
      </w:pPr>
      <w:r>
        <w:rPr>
          <w:b/>
          <w:lang w:eastAsia="ru-RU"/>
        </w:rPr>
        <w:t xml:space="preserve">  20</w:t>
      </w:r>
      <w:r w:rsidR="000C56DC" w:rsidRPr="0094310F">
        <w:rPr>
          <w:b/>
          <w:lang w:eastAsia="ru-RU"/>
        </w:rPr>
        <w:t xml:space="preserve">. </w:t>
      </w:r>
      <w:r w:rsidR="00B43213">
        <w:rPr>
          <w:b/>
          <w:lang w:eastAsia="ru-RU"/>
        </w:rPr>
        <w:t>Рассмотрите портреты императоров  Российской империи, подпишите их имена и отметьте, имя императора, о которой говориться в тексте:</w:t>
      </w:r>
    </w:p>
    <w:p w:rsidR="00B43213" w:rsidRDefault="00B43213" w:rsidP="007B52AD">
      <w:pPr>
        <w:pStyle w:val="a3"/>
        <w:spacing w:before="0" w:after="0" w:line="240" w:lineRule="atLeast"/>
        <w:ind w:right="-284"/>
        <w:rPr>
          <w:b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276350" cy="1771650"/>
            <wp:effectExtent l="19050" t="0" r="0" b="0"/>
            <wp:docPr id="2" name="Рисунок 1" descr="ÐÐ°ÑÑÐ¸Ð½ÐºÐ¸ Ð¿Ð¾ Ð·Ð°Ð¿ÑÐ¾ÑÑ Ð¿ÐµÑÑ 1 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µÑÑ 1 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eastAsia="ru-RU"/>
        </w:rPr>
        <w:t xml:space="preserve">    </w:t>
      </w:r>
      <w:r w:rsidRPr="00B43213">
        <w:rPr>
          <w:b/>
          <w:noProof/>
          <w:lang w:eastAsia="ru-RU"/>
        </w:rPr>
        <w:drawing>
          <wp:inline distT="0" distB="0" distL="0" distR="0">
            <wp:extent cx="1206409" cy="1771650"/>
            <wp:effectExtent l="19050" t="0" r="0" b="0"/>
            <wp:docPr id="3" name="Рисунок 1" descr="ÐÐ°ÑÑÐ¸Ð½ÐºÐ¸ Ð¿Ð¾ Ð·Ð°Ð¿ÑÐ¾ÑÑ Ð¿ÐµÑÑ 2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µÑÑ 2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09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eastAsia="ru-RU"/>
        </w:rPr>
        <w:t xml:space="preserve">    </w:t>
      </w:r>
      <w:r w:rsidRPr="00B43213">
        <w:rPr>
          <w:b/>
          <w:noProof/>
          <w:lang w:eastAsia="ru-RU"/>
        </w:rPr>
        <w:drawing>
          <wp:inline distT="0" distB="0" distL="0" distR="0">
            <wp:extent cx="1333500" cy="1791335"/>
            <wp:effectExtent l="19050" t="0" r="0" b="0"/>
            <wp:docPr id="7" name="Рисунок 7" descr="ÐÐ°ÑÑÐ¸Ð½ÐºÐ¸ Ð¿Ð¾ Ð·Ð°Ð¿ÑÐ¾ÑÑ Ð¿ÐµÑÑ 3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¿ÐµÑÑ 3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876" cy="1794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176534" cy="1790700"/>
            <wp:effectExtent l="19050" t="0" r="4566" b="0"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534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213" w:rsidRDefault="00B43213" w:rsidP="00B4321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________________  2)_______________   3)_________________  4) ______________</w:t>
      </w:r>
    </w:p>
    <w:p w:rsidR="000C56DC" w:rsidRPr="0094310F" w:rsidRDefault="00B43213" w:rsidP="007B52AD">
      <w:pPr>
        <w:pStyle w:val="a3"/>
        <w:spacing w:before="0" w:after="0" w:line="240" w:lineRule="atLeast"/>
        <w:ind w:right="-284"/>
      </w:pPr>
      <w:r w:rsidRPr="0094310F">
        <w:t xml:space="preserve"> </w:t>
      </w:r>
      <w:r w:rsidR="000C56DC" w:rsidRPr="0094310F">
        <w:t>«Самым его любимым и приятным занятием было кораб</w:t>
      </w:r>
      <w:r w:rsidR="000C56DC" w:rsidRPr="0094310F">
        <w:softHyphen/>
        <w:t>лестроение и другие дела, относящиеся к мореходству. Оно развлекало его каждый день, и ему должны были уступать и самые важные государственные дела. Даже если ……. задумывал заложить новый корабль, то на не</w:t>
      </w:r>
      <w:r w:rsidR="000C56DC" w:rsidRPr="0094310F">
        <w:softHyphen/>
        <w:t>сколько недель он запирался в саду и проводил время в чертежах и вычислениях соразмерности мачт и пару</w:t>
      </w:r>
      <w:r w:rsidR="000C56DC" w:rsidRPr="0094310F">
        <w:softHyphen/>
        <w:t>сов, а между тем никого не пускал к себе из минист</w:t>
      </w:r>
      <w:r w:rsidR="000C56DC" w:rsidRPr="0094310F">
        <w:softHyphen/>
        <w:t>ров……»</w:t>
      </w:r>
    </w:p>
    <w:p w:rsidR="000C56DC" w:rsidRPr="0094310F" w:rsidRDefault="007B52AD" w:rsidP="007B52AD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0C56DC" w:rsidRPr="0094310F">
        <w:rPr>
          <w:rFonts w:ascii="Times New Roman" w:hAnsi="Times New Roman" w:cs="Times New Roman"/>
          <w:b/>
          <w:sz w:val="24"/>
          <w:szCs w:val="24"/>
        </w:rPr>
        <w:t>. Прочитайте и подчеркните, что из перечисленного является лишним в ряду:</w:t>
      </w:r>
    </w:p>
    <w:p w:rsidR="000C56DC" w:rsidRDefault="00190D97" w:rsidP="007B52AD">
      <w:pPr>
        <w:pStyle w:val="a3"/>
        <w:spacing w:before="0" w:after="0" w:line="240" w:lineRule="atLeast"/>
        <w:ind w:right="-284"/>
        <w:rPr>
          <w:i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86360</wp:posOffset>
            </wp:positionV>
            <wp:extent cx="3409950" cy="3615055"/>
            <wp:effectExtent l="19050" t="0" r="0" b="0"/>
            <wp:wrapTight wrapText="bothSides">
              <wp:wrapPolygon edited="0">
                <wp:start x="-121" y="0"/>
                <wp:lineTo x="-121" y="21513"/>
                <wp:lineTo x="21600" y="21513"/>
                <wp:lineTo x="21600" y="0"/>
                <wp:lineTo x="-121" y="0"/>
              </wp:wrapPolygon>
            </wp:wrapTight>
            <wp:docPr id="16" name="Рисунок 1" descr="https://fsd.multiurok.ru/html/2021/06/16/s_60c9a73c8cd7b/170476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6/16/s_60c9a73c8cd7b/1704762_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61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6DC" w:rsidRPr="0094310F">
        <w:rPr>
          <w:i/>
        </w:rPr>
        <w:t>Сенат, Синод, Приказ, Магистрат, Коллегия</w:t>
      </w:r>
    </w:p>
    <w:p w:rsidR="003D51F4" w:rsidRDefault="003D51F4" w:rsidP="007B52AD">
      <w:pPr>
        <w:pStyle w:val="a3"/>
        <w:spacing w:before="0" w:after="0" w:line="240" w:lineRule="atLeast"/>
        <w:ind w:right="-284"/>
        <w:rPr>
          <w:i/>
        </w:rPr>
      </w:pPr>
    </w:p>
    <w:p w:rsidR="00190D97" w:rsidRPr="00190D97" w:rsidRDefault="00190D97" w:rsidP="00190D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0D9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Рассмотрите карту и выполните за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дания 22-24</w:t>
      </w:r>
      <w:r w:rsidRPr="00190D9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:rsidR="00190D97" w:rsidRPr="00190D97" w:rsidRDefault="00190D97" w:rsidP="00190D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22. Какое сражение обозначено на карте?</w:t>
      </w:r>
    </w:p>
    <w:p w:rsidR="00190D97" w:rsidRPr="00190D97" w:rsidRDefault="00190D97" w:rsidP="00190D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Полтавская битва 2) </w:t>
      </w:r>
      <w:proofErr w:type="spellStart"/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Гангутское</w:t>
      </w:r>
      <w:proofErr w:type="spellEnd"/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сражение 3) сраж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ние под Нарвой 4) сражение при Лесной</w:t>
      </w:r>
    </w:p>
    <w:p w:rsidR="00190D97" w:rsidRPr="00190D97" w:rsidRDefault="00190D97" w:rsidP="00190D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23. Какой цифрой обозначена территория гос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дарства-союзника России по Северному союзу?</w:t>
      </w:r>
    </w:p>
    <w:p w:rsidR="00190D97" w:rsidRPr="00190D97" w:rsidRDefault="00190D97" w:rsidP="00190D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24. Укажите название города, обозначенного на карте цифрой 5.</w:t>
      </w:r>
    </w:p>
    <w:p w:rsidR="00190D97" w:rsidRPr="00190D97" w:rsidRDefault="00190D97" w:rsidP="00190D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25. 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Соотнесите даты и события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43"/>
        <w:gridCol w:w="7202"/>
      </w:tblGrid>
      <w:tr w:rsidR="00190D97" w:rsidRPr="00190D97" w:rsidTr="00190D97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D97" w:rsidRPr="00190D97" w:rsidRDefault="00190D97" w:rsidP="00190D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ДАТЫ</w:t>
            </w:r>
          </w:p>
        </w:tc>
        <w:tc>
          <w:tcPr>
            <w:tcW w:w="6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D97" w:rsidRPr="00190D97" w:rsidRDefault="00190D97" w:rsidP="00190D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СОБЫТИЯ</w:t>
            </w:r>
          </w:p>
        </w:tc>
      </w:tr>
      <w:tr w:rsidR="00190D97" w:rsidRPr="00190D97" w:rsidTr="00190D97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D97" w:rsidRPr="00190D97" w:rsidRDefault="00190D97" w:rsidP="00190D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1785</w:t>
            </w:r>
          </w:p>
          <w:p w:rsidR="00190D97" w:rsidRPr="00190D97" w:rsidRDefault="00190D97" w:rsidP="00190D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1775</w:t>
            </w:r>
          </w:p>
          <w:p w:rsidR="00190D97" w:rsidRPr="00190D97" w:rsidRDefault="00190D97" w:rsidP="00190D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 1773-1775</w:t>
            </w:r>
          </w:p>
          <w:p w:rsidR="00190D97" w:rsidRPr="00190D97" w:rsidRDefault="00190D97" w:rsidP="00190D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Г) 1767</w:t>
            </w:r>
          </w:p>
          <w:p w:rsidR="00190D97" w:rsidRPr="00190D97" w:rsidRDefault="00190D97" w:rsidP="00190D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1764</w:t>
            </w:r>
          </w:p>
        </w:tc>
        <w:tc>
          <w:tcPr>
            <w:tcW w:w="6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D97" w:rsidRPr="00190D97" w:rsidRDefault="00190D97" w:rsidP="00190D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 начало губернской реформы</w:t>
            </w:r>
          </w:p>
          <w:p w:rsidR="00190D97" w:rsidRPr="00190D97" w:rsidRDefault="00190D97" w:rsidP="00190D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восстание Емельяна Пугачева</w:t>
            </w:r>
          </w:p>
          <w:p w:rsidR="00190D97" w:rsidRPr="00190D97" w:rsidRDefault="00190D97" w:rsidP="00190D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3) секуляризация церковных земельных владений</w:t>
            </w:r>
          </w:p>
          <w:p w:rsidR="00190D97" w:rsidRPr="00190D97" w:rsidRDefault="00190D97" w:rsidP="00190D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4) «Жалованная грамота дворянству»</w:t>
            </w:r>
          </w:p>
          <w:p w:rsidR="00190D97" w:rsidRPr="00190D97" w:rsidRDefault="00190D97" w:rsidP="00190D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5) начало работы Уложенной комиссии</w:t>
            </w:r>
          </w:p>
        </w:tc>
      </w:tr>
    </w:tbl>
    <w:p w:rsidR="003D51F4" w:rsidRDefault="003D51F4" w:rsidP="007B52AD">
      <w:pPr>
        <w:pStyle w:val="a3"/>
        <w:spacing w:before="0" w:after="0" w:line="240" w:lineRule="atLeast"/>
        <w:ind w:right="-284"/>
        <w:rPr>
          <w:i/>
        </w:rPr>
      </w:pPr>
    </w:p>
    <w:p w:rsidR="003D51F4" w:rsidRDefault="003D51F4" w:rsidP="007B52AD">
      <w:pPr>
        <w:pStyle w:val="a3"/>
        <w:spacing w:before="0" w:after="0" w:line="240" w:lineRule="atLeast"/>
        <w:ind w:right="-284"/>
        <w:rPr>
          <w:i/>
        </w:rPr>
      </w:pPr>
    </w:p>
    <w:p w:rsidR="003D51F4" w:rsidRDefault="003D51F4" w:rsidP="007B52AD">
      <w:pPr>
        <w:pStyle w:val="a3"/>
        <w:spacing w:before="0" w:after="0" w:line="240" w:lineRule="atLeast"/>
        <w:ind w:right="-284"/>
        <w:rPr>
          <w:i/>
        </w:rPr>
      </w:pPr>
    </w:p>
    <w:p w:rsidR="003D51F4" w:rsidRDefault="003D51F4" w:rsidP="007B52AD">
      <w:pPr>
        <w:pStyle w:val="a3"/>
        <w:spacing w:before="0" w:after="0" w:line="240" w:lineRule="atLeast"/>
        <w:ind w:right="-284"/>
        <w:rPr>
          <w:i/>
        </w:rPr>
      </w:pPr>
    </w:p>
    <w:p w:rsidR="003D51F4" w:rsidRDefault="003D51F4" w:rsidP="007B52AD">
      <w:pPr>
        <w:pStyle w:val="a3"/>
        <w:spacing w:before="0" w:after="0" w:line="240" w:lineRule="atLeast"/>
        <w:ind w:right="-284"/>
        <w:rPr>
          <w:i/>
        </w:rPr>
      </w:pPr>
    </w:p>
    <w:p w:rsidR="003D51F4" w:rsidRDefault="003D51F4" w:rsidP="007B52AD">
      <w:pPr>
        <w:pStyle w:val="a3"/>
        <w:spacing w:before="0" w:after="0" w:line="240" w:lineRule="atLeast"/>
        <w:ind w:right="-284"/>
        <w:rPr>
          <w:i/>
        </w:rPr>
      </w:pPr>
    </w:p>
    <w:p w:rsidR="00190D97" w:rsidRDefault="00190D97" w:rsidP="00296FAA">
      <w:pPr>
        <w:spacing w:after="0"/>
        <w:ind w:right="-426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D51F4" w:rsidRDefault="003D51F4" w:rsidP="003D51F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4B0">
        <w:rPr>
          <w:rFonts w:ascii="Times New Roman" w:hAnsi="Times New Roman" w:cs="Times New Roman"/>
          <w:b/>
          <w:sz w:val="24"/>
          <w:szCs w:val="24"/>
        </w:rPr>
        <w:lastRenderedPageBreak/>
        <w:t>II вариант.</w:t>
      </w:r>
    </w:p>
    <w:p w:rsidR="003D51F4" w:rsidRPr="0094310F" w:rsidRDefault="003D51F4" w:rsidP="003D51F4">
      <w:pPr>
        <w:spacing w:after="0" w:line="240" w:lineRule="auto"/>
        <w:ind w:right="-284" w:hanging="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4310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Часть 1.</w:t>
      </w:r>
    </w:p>
    <w:p w:rsidR="003D51F4" w:rsidRPr="0094310F" w:rsidRDefault="003D51F4" w:rsidP="003D5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310F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При выполнении заданий этой части работы из четырех предложенных вариантов выберите и выделите одну цифру, которая соответствует номеру выбранного вами ответа.</w:t>
      </w:r>
    </w:p>
    <w:p w:rsidR="003D51F4" w:rsidRPr="005258A4" w:rsidRDefault="003D51F4" w:rsidP="003D51F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258A4">
        <w:rPr>
          <w:rFonts w:ascii="Times New Roman" w:hAnsi="Times New Roman" w:cs="Times New Roman"/>
          <w:b/>
          <w:sz w:val="24"/>
          <w:szCs w:val="24"/>
        </w:rPr>
        <w:t xml:space="preserve"> Время правления Петра I относится к </w:t>
      </w:r>
    </w:p>
    <w:p w:rsidR="003D51F4" w:rsidRDefault="003D51F4" w:rsidP="003D51F4">
      <w:pPr>
        <w:pStyle w:val="a6"/>
        <w:numPr>
          <w:ilvl w:val="0"/>
          <w:numId w:val="26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  <w:sectPr w:rsidR="003D51F4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5258A4" w:rsidRDefault="003D51F4" w:rsidP="003D51F4">
      <w:pPr>
        <w:pStyle w:val="a6"/>
        <w:numPr>
          <w:ilvl w:val="0"/>
          <w:numId w:val="26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sz w:val="24"/>
          <w:szCs w:val="24"/>
        </w:rPr>
        <w:lastRenderedPageBreak/>
        <w:t>XV веку</w:t>
      </w:r>
    </w:p>
    <w:p w:rsidR="003D51F4" w:rsidRPr="005258A4" w:rsidRDefault="003D51F4" w:rsidP="003D51F4">
      <w:pPr>
        <w:pStyle w:val="a6"/>
        <w:numPr>
          <w:ilvl w:val="0"/>
          <w:numId w:val="26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sz w:val="24"/>
          <w:szCs w:val="24"/>
        </w:rPr>
        <w:t>XVI веку</w:t>
      </w:r>
    </w:p>
    <w:p w:rsidR="003D51F4" w:rsidRPr="005258A4" w:rsidRDefault="003D51F4" w:rsidP="003D51F4">
      <w:pPr>
        <w:pStyle w:val="a6"/>
        <w:numPr>
          <w:ilvl w:val="0"/>
          <w:numId w:val="26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sz w:val="24"/>
          <w:szCs w:val="24"/>
        </w:rPr>
        <w:lastRenderedPageBreak/>
        <w:t>XVII веку</w:t>
      </w:r>
    </w:p>
    <w:p w:rsidR="003D51F4" w:rsidRPr="005258A4" w:rsidRDefault="003D51F4" w:rsidP="003D51F4">
      <w:pPr>
        <w:pStyle w:val="a6"/>
        <w:numPr>
          <w:ilvl w:val="0"/>
          <w:numId w:val="26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sz w:val="24"/>
          <w:szCs w:val="24"/>
        </w:rPr>
        <w:t>XVIII веку</w:t>
      </w:r>
    </w:p>
    <w:p w:rsidR="003D51F4" w:rsidRDefault="003D51F4" w:rsidP="003D51F4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D51F4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5258A4" w:rsidRDefault="003D51F4" w:rsidP="003D51F4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2. Чем известен в русской истории 1703 год?</w:t>
      </w:r>
    </w:p>
    <w:p w:rsidR="003D51F4" w:rsidRPr="00965818" w:rsidRDefault="003D51F4" w:rsidP="00965818">
      <w:pPr>
        <w:pStyle w:val="a6"/>
        <w:numPr>
          <w:ilvl w:val="0"/>
          <w:numId w:val="17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произошло сражение под Нарвой</w:t>
      </w:r>
      <w:r w:rsidR="0096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Pr="0096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войска овладели штурмом крепостью </w:t>
      </w:r>
      <w:proofErr w:type="spellStart"/>
      <w:r w:rsidRPr="009658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Нотебург</w:t>
      </w:r>
      <w:proofErr w:type="spellEnd"/>
      <w:r w:rsidR="0096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Pr="0096581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основан Санкт-Петербург</w:t>
      </w:r>
      <w:r w:rsidR="0096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</w:t>
      </w:r>
      <w:r w:rsidRPr="009658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вышла из войны со Швецией</w:t>
      </w:r>
    </w:p>
    <w:p w:rsidR="003D51F4" w:rsidRPr="005258A4" w:rsidRDefault="003D51F4" w:rsidP="003D51F4">
      <w:pPr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Первая печатная газета в России называлась:</w:t>
      </w:r>
    </w:p>
    <w:p w:rsidR="003D51F4" w:rsidRPr="005258A4" w:rsidRDefault="003D51F4" w:rsidP="003D51F4">
      <w:pPr>
        <w:pStyle w:val="a6"/>
        <w:numPr>
          <w:ilvl w:val="0"/>
          <w:numId w:val="18"/>
        </w:numPr>
        <w:spacing w:after="0" w:line="240" w:lineRule="auto"/>
        <w:ind w:left="284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D51F4" w:rsidRPr="005258A4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5258A4" w:rsidRDefault="003D51F4" w:rsidP="003D51F4">
      <w:pPr>
        <w:pStyle w:val="a6"/>
        <w:numPr>
          <w:ilvl w:val="0"/>
          <w:numId w:val="18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8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«Куранты»</w:t>
      </w:r>
    </w:p>
    <w:p w:rsidR="003D51F4" w:rsidRPr="005258A4" w:rsidRDefault="003D51F4" w:rsidP="003D51F4">
      <w:pPr>
        <w:pStyle w:val="a6"/>
        <w:numPr>
          <w:ilvl w:val="0"/>
          <w:numId w:val="18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8A4">
        <w:rPr>
          <w:rFonts w:ascii="Times New Roman" w:eastAsia="Times New Roman" w:hAnsi="Times New Roman" w:cs="Times New Roman"/>
          <w:sz w:val="24"/>
          <w:szCs w:val="24"/>
          <w:lang w:eastAsia="ru-RU"/>
        </w:rPr>
        <w:t>«Апостол»</w:t>
      </w:r>
    </w:p>
    <w:p w:rsidR="003D51F4" w:rsidRPr="005258A4" w:rsidRDefault="003D51F4" w:rsidP="003D51F4">
      <w:pPr>
        <w:pStyle w:val="a6"/>
        <w:numPr>
          <w:ilvl w:val="0"/>
          <w:numId w:val="18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8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«Ведомости» </w:t>
      </w:r>
    </w:p>
    <w:p w:rsidR="003D51F4" w:rsidRPr="005258A4" w:rsidRDefault="003D51F4" w:rsidP="003D51F4">
      <w:pPr>
        <w:pStyle w:val="a6"/>
        <w:numPr>
          <w:ilvl w:val="0"/>
          <w:numId w:val="18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«Часослов»</w:t>
      </w:r>
    </w:p>
    <w:p w:rsidR="003D51F4" w:rsidRPr="005258A4" w:rsidRDefault="003D51F4" w:rsidP="003D51F4">
      <w:pPr>
        <w:spacing w:after="0" w:line="240" w:lineRule="auto"/>
        <w:ind w:hanging="284"/>
        <w:rPr>
          <w:rFonts w:ascii="Times New Roman" w:hAnsi="Times New Roman" w:cs="Times New Roman"/>
          <w:b/>
          <w:sz w:val="24"/>
          <w:szCs w:val="24"/>
        </w:rPr>
        <w:sectPr w:rsidR="003D51F4" w:rsidRPr="005258A4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5258A4" w:rsidRDefault="003D51F4" w:rsidP="003D51F4">
      <w:pPr>
        <w:tabs>
          <w:tab w:val="left" w:pos="-851"/>
        </w:tabs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4. Причиной Азовских походов было стремление Петра </w:t>
      </w:r>
      <w:r w:rsidRPr="005258A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258A4">
        <w:rPr>
          <w:rFonts w:ascii="Times New Roman" w:hAnsi="Times New Roman" w:cs="Times New Roman"/>
          <w:b/>
          <w:sz w:val="24"/>
          <w:szCs w:val="24"/>
        </w:rPr>
        <w:t>…</w:t>
      </w:r>
    </w:p>
    <w:p w:rsidR="003D51F4" w:rsidRPr="005258A4" w:rsidRDefault="003D51F4" w:rsidP="003D51F4">
      <w:pPr>
        <w:pStyle w:val="a6"/>
        <w:numPr>
          <w:ilvl w:val="0"/>
          <w:numId w:val="19"/>
        </w:numPr>
        <w:tabs>
          <w:tab w:val="left" w:pos="-851"/>
        </w:tabs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sz w:val="24"/>
          <w:szCs w:val="24"/>
        </w:rPr>
        <w:t>Получить выход в Азовское и Черное моря</w:t>
      </w:r>
    </w:p>
    <w:p w:rsidR="003D51F4" w:rsidRPr="005258A4" w:rsidRDefault="003D51F4" w:rsidP="003D51F4">
      <w:pPr>
        <w:pStyle w:val="a6"/>
        <w:numPr>
          <w:ilvl w:val="0"/>
          <w:numId w:val="19"/>
        </w:numPr>
        <w:tabs>
          <w:tab w:val="left" w:pos="-851"/>
        </w:tabs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sz w:val="24"/>
          <w:szCs w:val="24"/>
        </w:rPr>
        <w:t>Подписать «Вечный мир» с Турцией</w:t>
      </w:r>
    </w:p>
    <w:p w:rsidR="003D51F4" w:rsidRPr="005258A4" w:rsidRDefault="003D51F4" w:rsidP="003D51F4">
      <w:pPr>
        <w:pStyle w:val="a6"/>
        <w:numPr>
          <w:ilvl w:val="0"/>
          <w:numId w:val="19"/>
        </w:numPr>
        <w:tabs>
          <w:tab w:val="left" w:pos="-851"/>
        </w:tabs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sz w:val="24"/>
          <w:szCs w:val="24"/>
        </w:rPr>
        <w:t>Познакомиться с достижениями Востока</w:t>
      </w:r>
    </w:p>
    <w:p w:rsidR="003D51F4" w:rsidRPr="005258A4" w:rsidRDefault="003D51F4" w:rsidP="003D51F4">
      <w:pPr>
        <w:pStyle w:val="a6"/>
        <w:numPr>
          <w:ilvl w:val="0"/>
          <w:numId w:val="19"/>
        </w:numPr>
        <w:tabs>
          <w:tab w:val="left" w:pos="-851"/>
        </w:tabs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sz w:val="24"/>
          <w:szCs w:val="24"/>
        </w:rPr>
        <w:t>Найти союзников для борьбы со Швецией</w:t>
      </w:r>
    </w:p>
    <w:p w:rsidR="003D51F4" w:rsidRPr="005258A4" w:rsidRDefault="003D51F4" w:rsidP="003D51F4">
      <w:pPr>
        <w:tabs>
          <w:tab w:val="left" w:pos="-851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В </w:t>
      </w:r>
      <w:smartTag w:uri="urn:schemas-microsoft-com:office:smarttags" w:element="metricconverter">
        <w:smartTagPr>
          <w:attr w:name="ProductID" w:val="1722 г"/>
        </w:smartTagPr>
        <w:r w:rsidRPr="005258A4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1722 г</w:t>
        </w:r>
      </w:smartTag>
      <w:r w:rsidRPr="00525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</w:p>
    <w:p w:rsidR="003D51F4" w:rsidRPr="005258A4" w:rsidRDefault="003D51F4" w:rsidP="003D51F4">
      <w:pPr>
        <w:pStyle w:val="a6"/>
        <w:numPr>
          <w:ilvl w:val="0"/>
          <w:numId w:val="20"/>
        </w:numPr>
        <w:tabs>
          <w:tab w:val="left" w:pos="-851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D51F4" w:rsidRPr="005258A4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5258A4" w:rsidRDefault="003D51F4" w:rsidP="003D51F4">
      <w:pPr>
        <w:pStyle w:val="a6"/>
        <w:numPr>
          <w:ilvl w:val="0"/>
          <w:numId w:val="20"/>
        </w:numPr>
        <w:tabs>
          <w:tab w:val="left" w:pos="-851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8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была принята Табель о рангах</w:t>
      </w:r>
    </w:p>
    <w:p w:rsidR="003D51F4" w:rsidRPr="005258A4" w:rsidRDefault="003D51F4" w:rsidP="003D51F4">
      <w:pPr>
        <w:pStyle w:val="a6"/>
        <w:numPr>
          <w:ilvl w:val="0"/>
          <w:numId w:val="20"/>
        </w:numPr>
        <w:tabs>
          <w:tab w:val="left" w:pos="-851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8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 указ о единонаследии</w:t>
      </w:r>
    </w:p>
    <w:p w:rsidR="003D51F4" w:rsidRPr="005258A4" w:rsidRDefault="003D51F4" w:rsidP="003D51F4">
      <w:pPr>
        <w:pStyle w:val="a6"/>
        <w:numPr>
          <w:ilvl w:val="0"/>
          <w:numId w:val="20"/>
        </w:numPr>
        <w:tabs>
          <w:tab w:val="left" w:pos="-851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8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создана Тайная канцелярия</w:t>
      </w:r>
    </w:p>
    <w:p w:rsidR="003D51F4" w:rsidRPr="005258A4" w:rsidRDefault="003D51F4" w:rsidP="003D51F4">
      <w:pPr>
        <w:pStyle w:val="a6"/>
        <w:numPr>
          <w:ilvl w:val="0"/>
          <w:numId w:val="20"/>
        </w:numPr>
        <w:tabs>
          <w:tab w:val="left" w:pos="-851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городская реформа</w:t>
      </w:r>
    </w:p>
    <w:p w:rsidR="003D51F4" w:rsidRPr="005258A4" w:rsidRDefault="003D51F4" w:rsidP="003D51F4">
      <w:pPr>
        <w:pStyle w:val="a3"/>
        <w:tabs>
          <w:tab w:val="left" w:pos="-851"/>
        </w:tabs>
        <w:spacing w:before="0" w:after="0" w:line="240" w:lineRule="atLeast"/>
        <w:ind w:left="142" w:hanging="284"/>
        <w:rPr>
          <w:b/>
          <w:iCs/>
        </w:rPr>
        <w:sectPr w:rsidR="003D51F4" w:rsidRPr="005258A4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5258A4" w:rsidRDefault="003D51F4" w:rsidP="003D51F4">
      <w:pPr>
        <w:pStyle w:val="a6"/>
        <w:tabs>
          <w:tab w:val="left" w:pos="-851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8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Что из названного можно отнести к последствиям военных реформ Петра </w:t>
      </w:r>
      <w:r w:rsidRPr="005258A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258A4">
        <w:rPr>
          <w:rFonts w:ascii="Times New Roman" w:hAnsi="Times New Roman" w:cs="Times New Roman"/>
          <w:b/>
          <w:sz w:val="24"/>
          <w:szCs w:val="24"/>
        </w:rPr>
        <w:t>?</w:t>
      </w:r>
    </w:p>
    <w:p w:rsidR="003D51F4" w:rsidRPr="005258A4" w:rsidRDefault="003D51F4" w:rsidP="003D51F4">
      <w:pPr>
        <w:pStyle w:val="a6"/>
        <w:numPr>
          <w:ilvl w:val="0"/>
          <w:numId w:val="27"/>
        </w:numPr>
        <w:tabs>
          <w:tab w:val="left" w:pos="-851"/>
        </w:tabs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sz w:val="24"/>
          <w:szCs w:val="24"/>
        </w:rPr>
        <w:t>окончательный переход на комплектование регулярной армии и флота из вольнонаё</w:t>
      </w:r>
      <w:r w:rsidRPr="005258A4">
        <w:rPr>
          <w:rFonts w:ascii="Times New Roman" w:hAnsi="Times New Roman" w:cs="Times New Roman"/>
          <w:sz w:val="24"/>
          <w:szCs w:val="24"/>
        </w:rPr>
        <w:t>м</w:t>
      </w:r>
      <w:r w:rsidRPr="005258A4">
        <w:rPr>
          <w:rFonts w:ascii="Times New Roman" w:hAnsi="Times New Roman" w:cs="Times New Roman"/>
          <w:sz w:val="24"/>
          <w:szCs w:val="24"/>
        </w:rPr>
        <w:t xml:space="preserve">ных людей  </w:t>
      </w:r>
    </w:p>
    <w:p w:rsidR="003D51F4" w:rsidRPr="005258A4" w:rsidRDefault="003D51F4" w:rsidP="003D51F4">
      <w:pPr>
        <w:pStyle w:val="a6"/>
        <w:numPr>
          <w:ilvl w:val="0"/>
          <w:numId w:val="27"/>
        </w:numPr>
        <w:tabs>
          <w:tab w:val="left" w:pos="-851"/>
        </w:tabs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sz w:val="24"/>
          <w:szCs w:val="24"/>
        </w:rPr>
        <w:t xml:space="preserve">полное перевооружение русской армии современным оружием, закупленным в Европе  </w:t>
      </w:r>
    </w:p>
    <w:p w:rsidR="003D51F4" w:rsidRPr="005258A4" w:rsidRDefault="003D51F4" w:rsidP="003D51F4">
      <w:pPr>
        <w:numPr>
          <w:ilvl w:val="0"/>
          <w:numId w:val="27"/>
        </w:numPr>
        <w:tabs>
          <w:tab w:val="left" w:pos="-851"/>
        </w:tabs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sz w:val="24"/>
          <w:szCs w:val="24"/>
        </w:rPr>
        <w:t xml:space="preserve">комплектование офицерского корпуса России европейскими военными специалистами </w:t>
      </w:r>
    </w:p>
    <w:p w:rsidR="003D51F4" w:rsidRPr="005258A4" w:rsidRDefault="003D51F4" w:rsidP="003D51F4">
      <w:pPr>
        <w:pStyle w:val="a6"/>
        <w:numPr>
          <w:ilvl w:val="0"/>
          <w:numId w:val="27"/>
        </w:numPr>
        <w:tabs>
          <w:tab w:val="left" w:pos="-851"/>
        </w:tabs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sz w:val="24"/>
          <w:szCs w:val="24"/>
        </w:rPr>
        <w:t>создание регулярной армии и флота в России на основе рекрутской повинности</w:t>
      </w:r>
    </w:p>
    <w:p w:rsidR="003D51F4" w:rsidRPr="005258A4" w:rsidRDefault="003D51F4" w:rsidP="003D51F4">
      <w:pPr>
        <w:pStyle w:val="a3"/>
        <w:tabs>
          <w:tab w:val="left" w:pos="-851"/>
        </w:tabs>
        <w:spacing w:before="0" w:after="0" w:line="240" w:lineRule="atLeast"/>
        <w:ind w:left="142" w:hanging="284"/>
        <w:rPr>
          <w:b/>
          <w:iCs/>
        </w:rPr>
      </w:pPr>
      <w:r w:rsidRPr="005258A4">
        <w:rPr>
          <w:b/>
          <w:iCs/>
        </w:rPr>
        <w:t>7. Абсолютизм – это:</w:t>
      </w:r>
    </w:p>
    <w:p w:rsidR="003D51F4" w:rsidRPr="005258A4" w:rsidRDefault="003D51F4" w:rsidP="003D51F4">
      <w:pPr>
        <w:pStyle w:val="a3"/>
        <w:numPr>
          <w:ilvl w:val="0"/>
          <w:numId w:val="21"/>
        </w:numPr>
        <w:tabs>
          <w:tab w:val="left" w:pos="-851"/>
        </w:tabs>
        <w:spacing w:before="0" w:after="0" w:line="240" w:lineRule="atLeast"/>
        <w:ind w:left="142" w:hanging="284"/>
      </w:pPr>
      <w:r w:rsidRPr="005258A4">
        <w:t>форма правления, при которой монарху принадлежит неограниченная  власть;</w:t>
      </w:r>
    </w:p>
    <w:p w:rsidR="003D51F4" w:rsidRPr="005258A4" w:rsidRDefault="003D51F4" w:rsidP="003D51F4">
      <w:pPr>
        <w:pStyle w:val="a3"/>
        <w:numPr>
          <w:ilvl w:val="0"/>
          <w:numId w:val="21"/>
        </w:numPr>
        <w:tabs>
          <w:tab w:val="left" w:pos="-851"/>
        </w:tabs>
        <w:spacing w:before="0" w:after="0" w:line="240" w:lineRule="atLeast"/>
        <w:ind w:left="142" w:hanging="284"/>
      </w:pPr>
      <w:r w:rsidRPr="005258A4">
        <w:rPr>
          <w:iCs/>
        </w:rPr>
        <w:t>собрание - бал с участием женщин в домах российской знати;</w:t>
      </w:r>
      <w:r w:rsidRPr="005258A4">
        <w:t xml:space="preserve"> </w:t>
      </w:r>
    </w:p>
    <w:p w:rsidR="003D51F4" w:rsidRPr="005258A4" w:rsidRDefault="003D51F4" w:rsidP="003D51F4">
      <w:pPr>
        <w:pStyle w:val="a3"/>
        <w:numPr>
          <w:ilvl w:val="0"/>
          <w:numId w:val="21"/>
        </w:numPr>
        <w:tabs>
          <w:tab w:val="left" w:pos="-851"/>
        </w:tabs>
        <w:spacing w:before="0" w:after="0" w:line="240" w:lineRule="atLeast"/>
        <w:ind w:left="142" w:hanging="284"/>
      </w:pPr>
      <w:r w:rsidRPr="005258A4">
        <w:t>неловкое положение, оплошность;</w:t>
      </w:r>
    </w:p>
    <w:p w:rsidR="003D51F4" w:rsidRPr="005258A4" w:rsidRDefault="003D51F4" w:rsidP="003D51F4">
      <w:pPr>
        <w:pStyle w:val="a3"/>
        <w:numPr>
          <w:ilvl w:val="0"/>
          <w:numId w:val="21"/>
        </w:numPr>
        <w:tabs>
          <w:tab w:val="left" w:pos="-851"/>
        </w:tabs>
        <w:spacing w:before="0" w:after="0" w:line="240" w:lineRule="atLeast"/>
        <w:ind w:left="142" w:hanging="284"/>
      </w:pPr>
      <w:r w:rsidRPr="005258A4">
        <w:t>ремесленное предприятие, основанное на разделении труда и использовании ручной ремесленной техники.</w:t>
      </w:r>
    </w:p>
    <w:p w:rsidR="003D51F4" w:rsidRPr="005258A4" w:rsidRDefault="003D51F4" w:rsidP="003D51F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b/>
          <w:color w:val="000000"/>
          <w:sz w:val="24"/>
          <w:szCs w:val="24"/>
        </w:rPr>
        <w:t>8. Прочтите отрывок из указа Петра I и укажите, где произошло сражение, о котором идёт речь.</w:t>
      </w:r>
    </w:p>
    <w:p w:rsidR="003D51F4" w:rsidRPr="005258A4" w:rsidRDefault="003D51F4" w:rsidP="003D51F4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8A4">
        <w:rPr>
          <w:rFonts w:ascii="Times New Roman" w:hAnsi="Times New Roman" w:cs="Times New Roman"/>
          <w:color w:val="000000"/>
          <w:sz w:val="24"/>
          <w:szCs w:val="24"/>
        </w:rPr>
        <w:t>«Сия у нас победа может первая назваться, понеже над регулярным войском никогда такой не бывало, к тому ж ещё гораздо меньшим числом будучи пред неприятелем, и поистине оная виною всех благ</w:t>
      </w:r>
      <w:r w:rsidRPr="005258A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258A4">
        <w:rPr>
          <w:rFonts w:ascii="Times New Roman" w:hAnsi="Times New Roman" w:cs="Times New Roman"/>
          <w:color w:val="000000"/>
          <w:sz w:val="24"/>
          <w:szCs w:val="24"/>
        </w:rPr>
        <w:t xml:space="preserve">получных </w:t>
      </w:r>
      <w:proofErr w:type="spellStart"/>
      <w:r w:rsidRPr="005258A4">
        <w:rPr>
          <w:rFonts w:ascii="Times New Roman" w:hAnsi="Times New Roman" w:cs="Times New Roman"/>
          <w:color w:val="000000"/>
          <w:sz w:val="24"/>
          <w:szCs w:val="24"/>
        </w:rPr>
        <w:t>последований</w:t>
      </w:r>
      <w:proofErr w:type="spellEnd"/>
      <w:r w:rsidRPr="005258A4">
        <w:rPr>
          <w:rFonts w:ascii="Times New Roman" w:hAnsi="Times New Roman" w:cs="Times New Roman"/>
          <w:color w:val="000000"/>
          <w:sz w:val="24"/>
          <w:szCs w:val="24"/>
        </w:rPr>
        <w:t xml:space="preserve"> России, понеже тут первая проба солдатская была и людей, конечно, ободр</w:t>
      </w:r>
      <w:r w:rsidRPr="005258A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258A4">
        <w:rPr>
          <w:rFonts w:ascii="Times New Roman" w:hAnsi="Times New Roman" w:cs="Times New Roman"/>
          <w:color w:val="000000"/>
          <w:sz w:val="24"/>
          <w:szCs w:val="24"/>
        </w:rPr>
        <w:t>ла, и «матерью Полтавской баталии» названа как одобрен</w:t>
      </w:r>
      <w:r w:rsidRPr="005258A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258A4">
        <w:rPr>
          <w:rFonts w:ascii="Times New Roman" w:hAnsi="Times New Roman" w:cs="Times New Roman"/>
          <w:color w:val="000000"/>
          <w:sz w:val="24"/>
          <w:szCs w:val="24"/>
        </w:rPr>
        <w:t>ем людей, так и временем».</w:t>
      </w:r>
    </w:p>
    <w:p w:rsidR="003D51F4" w:rsidRDefault="003D51F4" w:rsidP="003D51F4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3D51F4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5258A4" w:rsidRDefault="003D51F4" w:rsidP="003D51F4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8A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1) при </w:t>
      </w:r>
      <w:proofErr w:type="spellStart"/>
      <w:r w:rsidRPr="005258A4">
        <w:rPr>
          <w:rFonts w:ascii="Times New Roman" w:hAnsi="Times New Roman" w:cs="Times New Roman"/>
          <w:color w:val="000000"/>
          <w:sz w:val="24"/>
          <w:szCs w:val="24"/>
        </w:rPr>
        <w:t>Гросс-Егерсдорфе</w:t>
      </w:r>
      <w:proofErr w:type="spellEnd"/>
    </w:p>
    <w:p w:rsidR="003D51F4" w:rsidRPr="005258A4" w:rsidRDefault="003D51F4" w:rsidP="003D51F4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8A4">
        <w:rPr>
          <w:rFonts w:ascii="Times New Roman" w:hAnsi="Times New Roman" w:cs="Times New Roman"/>
          <w:color w:val="000000"/>
          <w:sz w:val="24"/>
          <w:szCs w:val="24"/>
        </w:rPr>
        <w:t>2) у деревни Лесной</w:t>
      </w:r>
    </w:p>
    <w:p w:rsidR="003D51F4" w:rsidRPr="005258A4" w:rsidRDefault="003D51F4" w:rsidP="003D51F4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8A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3) при </w:t>
      </w:r>
      <w:proofErr w:type="spellStart"/>
      <w:r w:rsidRPr="005258A4">
        <w:rPr>
          <w:rFonts w:ascii="Times New Roman" w:hAnsi="Times New Roman" w:cs="Times New Roman"/>
          <w:color w:val="000000"/>
          <w:sz w:val="24"/>
          <w:szCs w:val="24"/>
        </w:rPr>
        <w:t>Цорндорфе</w:t>
      </w:r>
      <w:proofErr w:type="spellEnd"/>
    </w:p>
    <w:p w:rsidR="003D51F4" w:rsidRPr="005258A4" w:rsidRDefault="003D51F4" w:rsidP="003D51F4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8A4">
        <w:rPr>
          <w:rFonts w:ascii="Times New Roman" w:hAnsi="Times New Roman" w:cs="Times New Roman"/>
          <w:color w:val="000000"/>
          <w:sz w:val="24"/>
          <w:szCs w:val="24"/>
        </w:rPr>
        <w:t xml:space="preserve">4) у о. </w:t>
      </w:r>
      <w:proofErr w:type="spellStart"/>
      <w:r w:rsidRPr="005258A4">
        <w:rPr>
          <w:rFonts w:ascii="Times New Roman" w:hAnsi="Times New Roman" w:cs="Times New Roman"/>
          <w:color w:val="000000"/>
          <w:sz w:val="24"/>
          <w:szCs w:val="24"/>
        </w:rPr>
        <w:t>Гренгам</w:t>
      </w:r>
      <w:proofErr w:type="spellEnd"/>
    </w:p>
    <w:p w:rsidR="003D51F4" w:rsidRDefault="003D51F4" w:rsidP="003D51F4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4"/>
          <w:szCs w:val="24"/>
        </w:rPr>
        <w:sectPr w:rsidR="003D51F4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AA54B0">
        <w:rPr>
          <w:rFonts w:ascii="Times New Roman" w:hAnsi="Times New Roman" w:cs="Times New Roman"/>
          <w:b/>
          <w:sz w:val="24"/>
          <w:szCs w:val="24"/>
        </w:rPr>
        <w:t xml:space="preserve">. Причиной государственных реформ было стремление Петра </w:t>
      </w:r>
      <w:r w:rsidRPr="00AA54B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A54B0">
        <w:rPr>
          <w:rFonts w:ascii="Times New Roman" w:hAnsi="Times New Roman" w:cs="Times New Roman"/>
          <w:b/>
          <w:sz w:val="24"/>
          <w:szCs w:val="24"/>
        </w:rPr>
        <w:t xml:space="preserve"> …</w:t>
      </w:r>
    </w:p>
    <w:p w:rsidR="003D51F4" w:rsidRPr="00AA54B0" w:rsidRDefault="003D51F4" w:rsidP="003D51F4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AA54B0">
        <w:rPr>
          <w:rFonts w:ascii="Times New Roman" w:hAnsi="Times New Roman" w:cs="Times New Roman"/>
          <w:sz w:val="24"/>
          <w:szCs w:val="24"/>
        </w:rPr>
        <w:t>возродить Земские соборы</w:t>
      </w:r>
    </w:p>
    <w:p w:rsidR="003D51F4" w:rsidRPr="00AA54B0" w:rsidRDefault="003D51F4" w:rsidP="003D51F4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AA54B0">
        <w:rPr>
          <w:rFonts w:ascii="Times New Roman" w:hAnsi="Times New Roman" w:cs="Times New Roman"/>
          <w:sz w:val="24"/>
          <w:szCs w:val="24"/>
        </w:rPr>
        <w:t>сократить количество чиновников</w:t>
      </w:r>
    </w:p>
    <w:p w:rsidR="003D51F4" w:rsidRPr="00AA54B0" w:rsidRDefault="003D51F4" w:rsidP="003D51F4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AA54B0">
        <w:rPr>
          <w:rFonts w:ascii="Times New Roman" w:hAnsi="Times New Roman" w:cs="Times New Roman"/>
          <w:sz w:val="24"/>
          <w:szCs w:val="24"/>
        </w:rPr>
        <w:t>упрочить абсолютную власть императора</w:t>
      </w:r>
    </w:p>
    <w:p w:rsidR="003D51F4" w:rsidRPr="00AA54B0" w:rsidRDefault="003D51F4" w:rsidP="003D51F4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AA54B0">
        <w:rPr>
          <w:rFonts w:ascii="Times New Roman" w:hAnsi="Times New Roman" w:cs="Times New Roman"/>
          <w:sz w:val="24"/>
          <w:szCs w:val="24"/>
        </w:rPr>
        <w:t>сформировать в России правовое государство</w:t>
      </w: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AA54B0">
        <w:rPr>
          <w:rFonts w:ascii="Times New Roman" w:hAnsi="Times New Roman" w:cs="Times New Roman"/>
          <w:b/>
          <w:sz w:val="24"/>
          <w:szCs w:val="24"/>
        </w:rPr>
        <w:t>. Восстание под руководством К.А.Булавина было в …</w:t>
      </w:r>
    </w:p>
    <w:p w:rsidR="003D51F4" w:rsidRPr="00AA54B0" w:rsidRDefault="003D51F4" w:rsidP="003D51F4">
      <w:pPr>
        <w:pStyle w:val="a6"/>
        <w:numPr>
          <w:ilvl w:val="0"/>
          <w:numId w:val="23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  <w:sectPr w:rsidR="003D51F4" w:rsidRPr="00AA54B0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AA54B0" w:rsidRDefault="003D51F4" w:rsidP="003D51F4">
      <w:pPr>
        <w:pStyle w:val="a6"/>
        <w:numPr>
          <w:ilvl w:val="0"/>
          <w:numId w:val="23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AA54B0">
        <w:rPr>
          <w:rFonts w:ascii="Times New Roman" w:hAnsi="Times New Roman" w:cs="Times New Roman"/>
          <w:sz w:val="24"/>
          <w:szCs w:val="24"/>
        </w:rPr>
        <w:lastRenderedPageBreak/>
        <w:t>1700-1721 гг.</w:t>
      </w:r>
    </w:p>
    <w:p w:rsidR="003D51F4" w:rsidRPr="00AA54B0" w:rsidRDefault="003D51F4" w:rsidP="003D51F4">
      <w:pPr>
        <w:pStyle w:val="a6"/>
        <w:numPr>
          <w:ilvl w:val="0"/>
          <w:numId w:val="23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AA54B0">
        <w:rPr>
          <w:rFonts w:ascii="Times New Roman" w:hAnsi="Times New Roman" w:cs="Times New Roman"/>
          <w:sz w:val="24"/>
          <w:szCs w:val="24"/>
        </w:rPr>
        <w:t>1707-1708гг.</w:t>
      </w:r>
    </w:p>
    <w:p w:rsidR="003D51F4" w:rsidRPr="00AA54B0" w:rsidRDefault="003D51F4" w:rsidP="003D51F4">
      <w:pPr>
        <w:pStyle w:val="a6"/>
        <w:numPr>
          <w:ilvl w:val="0"/>
          <w:numId w:val="23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AA54B0">
        <w:rPr>
          <w:rFonts w:ascii="Times New Roman" w:hAnsi="Times New Roman" w:cs="Times New Roman"/>
          <w:sz w:val="24"/>
          <w:szCs w:val="24"/>
        </w:rPr>
        <w:lastRenderedPageBreak/>
        <w:t>1705-1706гг</w:t>
      </w:r>
    </w:p>
    <w:p w:rsidR="003D51F4" w:rsidRPr="00AA54B0" w:rsidRDefault="003D51F4" w:rsidP="003D51F4">
      <w:pPr>
        <w:pStyle w:val="a6"/>
        <w:numPr>
          <w:ilvl w:val="0"/>
          <w:numId w:val="23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hAnsi="Times New Roman" w:cs="Times New Roman"/>
          <w:sz w:val="24"/>
          <w:szCs w:val="24"/>
        </w:rPr>
        <w:t>1709-1711гг.</w:t>
      </w: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hAnsi="Times New Roman" w:cs="Times New Roman"/>
          <w:b/>
          <w:color w:val="000000"/>
          <w:sz w:val="24"/>
          <w:szCs w:val="24"/>
        </w:rPr>
        <w:sectPr w:rsidR="003D51F4" w:rsidRPr="00AA54B0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A54B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AA54B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Лишь подписав кондиции, могла стать Российской императрицей:</w:t>
      </w:r>
      <w:r w:rsidRPr="00AA54B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sectPr w:rsidR="003D51F4" w:rsidRPr="00AA54B0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 xml:space="preserve">1) Екатерина I;          </w:t>
      </w: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2) Анна Иоанновна;      </w:t>
      </w: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 xml:space="preserve">3) Анна Леопольдовна;     </w:t>
      </w: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4) Елизавета Петровна. </w:t>
      </w:r>
    </w:p>
    <w:p w:rsidR="003D51F4" w:rsidRPr="00AA54B0" w:rsidRDefault="003D51F4" w:rsidP="003D51F4">
      <w:pPr>
        <w:pStyle w:val="a5"/>
        <w:ind w:left="142" w:hanging="284"/>
        <w:rPr>
          <w:rFonts w:ascii="Times New Roman" w:hAnsi="Times New Roman" w:cs="Times New Roman"/>
          <w:b/>
          <w:color w:val="000000"/>
          <w:sz w:val="24"/>
          <w:szCs w:val="24"/>
        </w:rPr>
        <w:sectPr w:rsidR="003D51F4" w:rsidRPr="00AA54B0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AA54B0" w:rsidRDefault="003D51F4" w:rsidP="003D51F4">
      <w:pPr>
        <w:pStyle w:val="a5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</w:t>
      </w: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A54B0">
        <w:rPr>
          <w:rFonts w:ascii="Times New Roman" w:hAnsi="Times New Roman" w:cs="Times New Roman"/>
          <w:sz w:val="24"/>
          <w:szCs w:val="24"/>
        </w:rPr>
        <w:t xml:space="preserve"> </w:t>
      </w:r>
      <w:r w:rsidRPr="00AA54B0">
        <w:rPr>
          <w:rFonts w:ascii="Times New Roman" w:hAnsi="Times New Roman" w:cs="Times New Roman"/>
          <w:b/>
          <w:sz w:val="24"/>
          <w:szCs w:val="24"/>
        </w:rPr>
        <w:t>Фаворитизм – это</w:t>
      </w:r>
    </w:p>
    <w:p w:rsidR="003D51F4" w:rsidRPr="00AA54B0" w:rsidRDefault="003D51F4" w:rsidP="003D51F4">
      <w:pPr>
        <w:numPr>
          <w:ilvl w:val="0"/>
          <w:numId w:val="11"/>
        </w:numPr>
        <w:spacing w:after="0" w:line="240" w:lineRule="auto"/>
        <w:ind w:left="142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A54B0">
        <w:rPr>
          <w:rFonts w:ascii="Times New Roman" w:hAnsi="Times New Roman" w:cs="Times New Roman"/>
          <w:sz w:val="24"/>
          <w:szCs w:val="24"/>
        </w:rPr>
        <w:t xml:space="preserve">Лучшая, привилегированная часть войска </w:t>
      </w:r>
    </w:p>
    <w:p w:rsidR="003D51F4" w:rsidRPr="00AA54B0" w:rsidRDefault="003D51F4" w:rsidP="003D51F4">
      <w:pPr>
        <w:numPr>
          <w:ilvl w:val="0"/>
          <w:numId w:val="11"/>
        </w:numPr>
        <w:spacing w:after="0" w:line="240" w:lineRule="auto"/>
        <w:ind w:left="142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A54B0">
        <w:rPr>
          <w:rFonts w:ascii="Times New Roman" w:hAnsi="Times New Roman" w:cs="Times New Roman"/>
          <w:sz w:val="24"/>
          <w:szCs w:val="24"/>
        </w:rPr>
        <w:t>Условия вступления на престол, выдвинутые с целью ограничения самодержавия.</w:t>
      </w:r>
    </w:p>
    <w:p w:rsidR="003D51F4" w:rsidRPr="00AA54B0" w:rsidRDefault="003D51F4" w:rsidP="003D51F4">
      <w:pPr>
        <w:numPr>
          <w:ilvl w:val="0"/>
          <w:numId w:val="11"/>
        </w:numPr>
        <w:spacing w:after="0" w:line="240" w:lineRule="auto"/>
        <w:ind w:left="142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A54B0">
        <w:rPr>
          <w:rFonts w:ascii="Times New Roman" w:hAnsi="Times New Roman" w:cs="Times New Roman"/>
          <w:sz w:val="24"/>
          <w:szCs w:val="24"/>
        </w:rPr>
        <w:t>Явление в государственной и общественной жизни, при котором на высокие должности назначаю</w:t>
      </w:r>
      <w:r w:rsidRPr="00AA54B0">
        <w:rPr>
          <w:rFonts w:ascii="Times New Roman" w:hAnsi="Times New Roman" w:cs="Times New Roman"/>
          <w:sz w:val="24"/>
          <w:szCs w:val="24"/>
        </w:rPr>
        <w:t>т</w:t>
      </w:r>
      <w:r w:rsidRPr="00AA54B0">
        <w:rPr>
          <w:rFonts w:ascii="Times New Roman" w:hAnsi="Times New Roman" w:cs="Times New Roman"/>
          <w:sz w:val="24"/>
          <w:szCs w:val="24"/>
        </w:rPr>
        <w:t>ся любимцы, не обладающие способностями и знаниями, необходимыми для службы.</w:t>
      </w:r>
    </w:p>
    <w:p w:rsidR="003D51F4" w:rsidRPr="00AA54B0" w:rsidRDefault="003D51F4" w:rsidP="003D51F4">
      <w:pPr>
        <w:numPr>
          <w:ilvl w:val="0"/>
          <w:numId w:val="11"/>
        </w:numPr>
        <w:spacing w:after="0" w:line="240" w:lineRule="auto"/>
        <w:ind w:left="142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A54B0">
        <w:rPr>
          <w:rFonts w:ascii="Times New Roman" w:hAnsi="Times New Roman" w:cs="Times New Roman"/>
          <w:sz w:val="24"/>
          <w:szCs w:val="24"/>
        </w:rPr>
        <w:lastRenderedPageBreak/>
        <w:t>Временное правление одного или нескольких лиц в случае длительного отсутствия, б</w:t>
      </w:r>
      <w:r w:rsidRPr="00AA54B0">
        <w:rPr>
          <w:rFonts w:ascii="Times New Roman" w:hAnsi="Times New Roman" w:cs="Times New Roman"/>
          <w:sz w:val="24"/>
          <w:szCs w:val="24"/>
        </w:rPr>
        <w:t>о</w:t>
      </w:r>
      <w:r w:rsidRPr="00AA54B0">
        <w:rPr>
          <w:rFonts w:ascii="Times New Roman" w:hAnsi="Times New Roman" w:cs="Times New Roman"/>
          <w:sz w:val="24"/>
          <w:szCs w:val="24"/>
        </w:rPr>
        <w:t>лезни или несовершеннолетия государя.</w:t>
      </w:r>
    </w:p>
    <w:p w:rsidR="003D51F4" w:rsidRPr="00AA54B0" w:rsidRDefault="003D51F4" w:rsidP="003D51F4">
      <w:pPr>
        <w:pStyle w:val="a5"/>
        <w:ind w:left="142" w:hanging="284"/>
        <w:rPr>
          <w:rFonts w:ascii="Times New Roman" w:hAnsi="Times New Roman" w:cs="Times New Roman"/>
          <w:b/>
          <w:sz w:val="24"/>
          <w:szCs w:val="24"/>
        </w:rPr>
      </w:pP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A54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Назовите дату </w:t>
      </w:r>
      <w:r w:rsidRPr="00AA54B0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усско-шведской войны</w:t>
      </w:r>
    </w:p>
    <w:p w:rsidR="003D51F4" w:rsidRPr="00AA54B0" w:rsidRDefault="003D51F4" w:rsidP="003D51F4">
      <w:pPr>
        <w:pStyle w:val="a6"/>
        <w:numPr>
          <w:ilvl w:val="0"/>
          <w:numId w:val="24"/>
        </w:numPr>
        <w:ind w:left="142" w:hanging="284"/>
        <w:rPr>
          <w:rFonts w:ascii="Times New Roman" w:hAnsi="Times New Roman" w:cs="Times New Roman"/>
          <w:sz w:val="24"/>
          <w:szCs w:val="24"/>
        </w:rPr>
        <w:sectPr w:rsidR="003D51F4" w:rsidRPr="00AA54B0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AA54B0" w:rsidRDefault="003D51F4" w:rsidP="003D51F4">
      <w:pPr>
        <w:pStyle w:val="a6"/>
        <w:numPr>
          <w:ilvl w:val="0"/>
          <w:numId w:val="24"/>
        </w:numPr>
        <w:spacing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AA54B0">
        <w:rPr>
          <w:rFonts w:ascii="Times New Roman" w:hAnsi="Times New Roman" w:cs="Times New Roman"/>
          <w:sz w:val="24"/>
          <w:szCs w:val="24"/>
        </w:rPr>
        <w:lastRenderedPageBreak/>
        <w:t>1700-1721 гг.</w:t>
      </w:r>
    </w:p>
    <w:p w:rsidR="003D51F4" w:rsidRPr="00AA54B0" w:rsidRDefault="003D51F4" w:rsidP="003D51F4">
      <w:pPr>
        <w:pStyle w:val="a6"/>
        <w:numPr>
          <w:ilvl w:val="0"/>
          <w:numId w:val="24"/>
        </w:numPr>
        <w:spacing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AA54B0">
        <w:rPr>
          <w:rFonts w:ascii="Times New Roman" w:hAnsi="Times New Roman" w:cs="Times New Roman"/>
          <w:sz w:val="24"/>
          <w:szCs w:val="24"/>
        </w:rPr>
        <w:t>1733-1735 гг.</w:t>
      </w:r>
    </w:p>
    <w:p w:rsidR="003D51F4" w:rsidRPr="00AA54B0" w:rsidRDefault="003D51F4" w:rsidP="003D51F4">
      <w:pPr>
        <w:pStyle w:val="a6"/>
        <w:numPr>
          <w:ilvl w:val="0"/>
          <w:numId w:val="24"/>
        </w:numPr>
        <w:spacing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AA54B0">
        <w:rPr>
          <w:rFonts w:ascii="Times New Roman" w:hAnsi="Times New Roman" w:cs="Times New Roman"/>
          <w:sz w:val="24"/>
          <w:szCs w:val="24"/>
        </w:rPr>
        <w:lastRenderedPageBreak/>
        <w:t>1735-1739 гг.</w:t>
      </w:r>
    </w:p>
    <w:p w:rsidR="003D51F4" w:rsidRPr="00AA54B0" w:rsidRDefault="003D51F4" w:rsidP="003D51F4">
      <w:pPr>
        <w:pStyle w:val="a6"/>
        <w:numPr>
          <w:ilvl w:val="0"/>
          <w:numId w:val="24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AA54B0">
        <w:rPr>
          <w:rFonts w:ascii="Times New Roman" w:hAnsi="Times New Roman" w:cs="Times New Roman"/>
          <w:sz w:val="24"/>
          <w:szCs w:val="24"/>
        </w:rPr>
        <w:t>1741-1743 гг.</w:t>
      </w:r>
    </w:p>
    <w:p w:rsidR="003D51F4" w:rsidRPr="00AA54B0" w:rsidRDefault="003D51F4" w:rsidP="003D51F4">
      <w:pPr>
        <w:pStyle w:val="a3"/>
        <w:spacing w:before="0" w:after="0"/>
        <w:ind w:left="142" w:hanging="284"/>
        <w:rPr>
          <w:b/>
          <w:color w:val="000000"/>
        </w:rPr>
        <w:sectPr w:rsidR="003D51F4" w:rsidRPr="00AA54B0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AA54B0" w:rsidRDefault="003D51F4" w:rsidP="003D51F4">
      <w:pPr>
        <w:pStyle w:val="a3"/>
        <w:spacing w:before="0" w:after="0"/>
        <w:ind w:left="142" w:hanging="284"/>
        <w:rPr>
          <w:lang w:eastAsia="ru-RU"/>
        </w:rPr>
      </w:pPr>
      <w:r w:rsidRPr="00AA54B0">
        <w:rPr>
          <w:b/>
          <w:color w:val="000000"/>
        </w:rPr>
        <w:lastRenderedPageBreak/>
        <w:t>1</w:t>
      </w:r>
      <w:r>
        <w:rPr>
          <w:b/>
          <w:color w:val="000000"/>
        </w:rPr>
        <w:t>4</w:t>
      </w:r>
      <w:r w:rsidRPr="00AA54B0">
        <w:rPr>
          <w:b/>
          <w:color w:val="000000"/>
        </w:rPr>
        <w:t xml:space="preserve">. </w:t>
      </w:r>
      <w:r w:rsidRPr="00AA54B0">
        <w:rPr>
          <w:b/>
          <w:bCs/>
          <w:color w:val="000000" w:themeColor="text1"/>
          <w:kern w:val="24"/>
          <w:lang w:eastAsia="ru-RU"/>
        </w:rPr>
        <w:t>Верховный орган государственной власти в 1726-1730 гг. – это:</w:t>
      </w: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1) Боярская Дума;     </w:t>
      </w: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2810510</wp:posOffset>
            </wp:positionH>
            <wp:positionV relativeFrom="paragraph">
              <wp:posOffset>26670</wp:posOffset>
            </wp:positionV>
            <wp:extent cx="3185795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441" y="21503"/>
                <wp:lineTo x="21441" y="0"/>
                <wp:lineTo x="0" y="0"/>
              </wp:wrapPolygon>
            </wp:wrapTight>
            <wp:docPr id="5" name="Рисунок 5" descr="Картинки по запросу ассамблеи петра 1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ассамблеи петра 1 картин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="http://schemas.openxmlformats.org/wordprocessingml/2006/main" xmlns:mc="http://schemas.openxmlformats.org/markup-compatibility/2006" xmlns:o="urn:schemas-microsoft-com:office:office" xmlns:v="urn:schemas-microsoft-com:vml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54B0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2) Святейший Синод;    </w:t>
      </w: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3) Верховный тайный совет</w:t>
      </w: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4) Совет Министров</w:t>
      </w:r>
    </w:p>
    <w:p w:rsidR="003D51F4" w:rsidRPr="00AA54B0" w:rsidRDefault="003D51F4" w:rsidP="003D51F4">
      <w:pPr>
        <w:pStyle w:val="a5"/>
        <w:ind w:left="-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. Как называлось увеселительное собр</w:t>
      </w: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ние, прообраз дворянского бала, с об</w:t>
      </w: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зател</w:t>
      </w: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ным присутствием женщин,  изобр</w:t>
      </w: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же</w:t>
      </w: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ный на иллюстрации</w:t>
      </w:r>
    </w:p>
    <w:p w:rsidR="003D51F4" w:rsidRPr="00AA54B0" w:rsidRDefault="003D51F4" w:rsidP="003D51F4">
      <w:pPr>
        <w:pStyle w:val="a5"/>
        <w:ind w:left="142" w:hanging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:rsidR="003D51F4" w:rsidRPr="00AA54B0" w:rsidRDefault="003D51F4" w:rsidP="003D51F4">
      <w:pPr>
        <w:pStyle w:val="a5"/>
        <w:ind w:left="142" w:hanging="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51F4" w:rsidRPr="00AA54B0" w:rsidRDefault="003D51F4" w:rsidP="003D51F4">
      <w:pPr>
        <w:pStyle w:val="a5"/>
        <w:ind w:left="142" w:hanging="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51F4" w:rsidRPr="00AA54B0" w:rsidRDefault="003D51F4" w:rsidP="003D51F4">
      <w:pPr>
        <w:pStyle w:val="a5"/>
        <w:ind w:left="142" w:hanging="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51F4" w:rsidRPr="00AA54B0" w:rsidRDefault="003D51F4" w:rsidP="003D51F4">
      <w:pPr>
        <w:pStyle w:val="a5"/>
        <w:ind w:left="142" w:hanging="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51F4" w:rsidRPr="00AA54B0" w:rsidRDefault="003D51F4" w:rsidP="003D51F4">
      <w:pPr>
        <w:pStyle w:val="a5"/>
        <w:ind w:left="142" w:hanging="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51F4" w:rsidRPr="00AA54B0" w:rsidRDefault="003D51F4" w:rsidP="003D51F4">
      <w:pPr>
        <w:pStyle w:val="a10"/>
        <w:spacing w:before="0" w:beforeAutospacing="0" w:after="0" w:afterAutospacing="0"/>
        <w:rPr>
          <w:b/>
          <w:color w:val="auto"/>
        </w:rPr>
      </w:pPr>
      <w:r w:rsidRPr="00AA54B0">
        <w:rPr>
          <w:b/>
          <w:color w:val="auto"/>
        </w:rPr>
        <w:t>1</w:t>
      </w:r>
      <w:r>
        <w:rPr>
          <w:b/>
          <w:color w:val="auto"/>
        </w:rPr>
        <w:t>6</w:t>
      </w:r>
      <w:r w:rsidRPr="00AA54B0">
        <w:rPr>
          <w:b/>
          <w:color w:val="auto"/>
        </w:rPr>
        <w:t xml:space="preserve">. Наиболее привилегированным сословием в </w:t>
      </w:r>
      <w:r w:rsidRPr="00AA54B0">
        <w:rPr>
          <w:b/>
          <w:color w:val="auto"/>
          <w:lang w:val="en-US"/>
        </w:rPr>
        <w:t>XVIII</w:t>
      </w:r>
      <w:r w:rsidRPr="00AA54B0">
        <w:rPr>
          <w:b/>
          <w:color w:val="auto"/>
        </w:rPr>
        <w:t xml:space="preserve"> в являлось (-</w:t>
      </w:r>
      <w:proofErr w:type="spellStart"/>
      <w:r w:rsidRPr="00AA54B0">
        <w:rPr>
          <w:b/>
          <w:color w:val="auto"/>
        </w:rPr>
        <w:t>лись</w:t>
      </w:r>
      <w:proofErr w:type="spellEnd"/>
      <w:r w:rsidRPr="00AA54B0">
        <w:rPr>
          <w:b/>
          <w:color w:val="auto"/>
        </w:rPr>
        <w:t>)</w:t>
      </w:r>
    </w:p>
    <w:p w:rsidR="003D51F4" w:rsidRPr="00AA54B0" w:rsidRDefault="003D51F4" w:rsidP="003D51F4">
      <w:pPr>
        <w:pStyle w:val="a10"/>
        <w:spacing w:before="0" w:beforeAutospacing="0" w:after="0" w:afterAutospacing="0"/>
        <w:rPr>
          <w:color w:val="auto"/>
        </w:rPr>
        <w:sectPr w:rsidR="003D51F4" w:rsidRPr="00AA54B0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AA54B0" w:rsidRDefault="003D51F4" w:rsidP="003D51F4">
      <w:pPr>
        <w:pStyle w:val="a10"/>
        <w:spacing w:before="0" w:beforeAutospacing="0" w:after="0" w:afterAutospacing="0"/>
        <w:rPr>
          <w:color w:val="auto"/>
        </w:rPr>
      </w:pPr>
      <w:r w:rsidRPr="00AA54B0">
        <w:rPr>
          <w:color w:val="auto"/>
        </w:rPr>
        <w:lastRenderedPageBreak/>
        <w:t>1) духовенство   </w:t>
      </w:r>
    </w:p>
    <w:p w:rsidR="003D51F4" w:rsidRPr="00AA54B0" w:rsidRDefault="003D51F4" w:rsidP="003D51F4">
      <w:pPr>
        <w:pStyle w:val="a10"/>
        <w:spacing w:before="0" w:beforeAutospacing="0" w:after="0" w:afterAutospacing="0"/>
        <w:rPr>
          <w:color w:val="auto"/>
        </w:rPr>
      </w:pPr>
      <w:r w:rsidRPr="00AA54B0">
        <w:rPr>
          <w:color w:val="auto"/>
        </w:rPr>
        <w:t>2) личное дворянство  </w:t>
      </w:r>
    </w:p>
    <w:p w:rsidR="003D51F4" w:rsidRPr="00AA54B0" w:rsidRDefault="003D51F4" w:rsidP="003D51F4">
      <w:pPr>
        <w:pStyle w:val="a10"/>
        <w:spacing w:before="0" w:beforeAutospacing="0" w:after="0" w:afterAutospacing="0"/>
        <w:rPr>
          <w:color w:val="auto"/>
        </w:rPr>
      </w:pPr>
      <w:r w:rsidRPr="00AA54B0">
        <w:rPr>
          <w:color w:val="auto"/>
        </w:rPr>
        <w:lastRenderedPageBreak/>
        <w:t>3) казачество   </w:t>
      </w:r>
    </w:p>
    <w:p w:rsidR="003D51F4" w:rsidRPr="00AA54B0" w:rsidRDefault="003D51F4" w:rsidP="003D51F4">
      <w:pPr>
        <w:pStyle w:val="a10"/>
        <w:spacing w:before="0" w:beforeAutospacing="0" w:after="0" w:afterAutospacing="0"/>
        <w:rPr>
          <w:color w:val="auto"/>
        </w:rPr>
      </w:pPr>
      <w:r w:rsidRPr="00AA54B0">
        <w:rPr>
          <w:color w:val="auto"/>
        </w:rPr>
        <w:t>4) мещане</w:t>
      </w:r>
    </w:p>
    <w:p w:rsidR="003D51F4" w:rsidRPr="00AA54B0" w:rsidRDefault="003D51F4" w:rsidP="003D51F4">
      <w:pPr>
        <w:pStyle w:val="a5"/>
        <w:ind w:left="142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  <w:sectPr w:rsidR="003D51F4" w:rsidRPr="00AA54B0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AA54B0" w:rsidRDefault="003D51F4" w:rsidP="003D51F4">
      <w:pPr>
        <w:pStyle w:val="a10"/>
        <w:spacing w:before="0" w:beforeAutospacing="0" w:after="0" w:afterAutospacing="0"/>
        <w:ind w:left="-142"/>
        <w:jc w:val="both"/>
        <w:rPr>
          <w:b/>
          <w:color w:val="auto"/>
        </w:rPr>
      </w:pPr>
      <w:r w:rsidRPr="00AA54B0">
        <w:rPr>
          <w:b/>
          <w:color w:val="auto"/>
        </w:rPr>
        <w:lastRenderedPageBreak/>
        <w:t xml:space="preserve">  1</w:t>
      </w:r>
      <w:r>
        <w:rPr>
          <w:b/>
          <w:color w:val="auto"/>
        </w:rPr>
        <w:t>7</w:t>
      </w:r>
      <w:r w:rsidRPr="00AA54B0">
        <w:rPr>
          <w:b/>
          <w:color w:val="auto"/>
        </w:rPr>
        <w:t>. Взятие Измаила:</w:t>
      </w:r>
    </w:p>
    <w:p w:rsidR="003D51F4" w:rsidRPr="00AA54B0" w:rsidRDefault="003D51F4" w:rsidP="003D51F4">
      <w:pPr>
        <w:pStyle w:val="a10"/>
        <w:numPr>
          <w:ilvl w:val="0"/>
          <w:numId w:val="25"/>
        </w:numPr>
        <w:spacing w:before="0" w:beforeAutospacing="0" w:after="0" w:afterAutospacing="0"/>
        <w:ind w:left="284" w:hanging="284"/>
        <w:jc w:val="both"/>
        <w:rPr>
          <w:color w:val="auto"/>
        </w:rPr>
        <w:sectPr w:rsidR="003D51F4" w:rsidRPr="00AA54B0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AA54B0" w:rsidRDefault="003D51F4" w:rsidP="003D51F4">
      <w:pPr>
        <w:pStyle w:val="a10"/>
        <w:numPr>
          <w:ilvl w:val="0"/>
          <w:numId w:val="25"/>
        </w:numPr>
        <w:spacing w:before="0" w:beforeAutospacing="0" w:after="0" w:afterAutospacing="0"/>
        <w:ind w:left="284" w:hanging="284"/>
        <w:jc w:val="both"/>
        <w:rPr>
          <w:color w:val="auto"/>
        </w:rPr>
      </w:pPr>
      <w:r w:rsidRPr="00AA54B0">
        <w:rPr>
          <w:color w:val="auto"/>
        </w:rPr>
        <w:lastRenderedPageBreak/>
        <w:t>1783г.  </w:t>
      </w:r>
    </w:p>
    <w:p w:rsidR="003D51F4" w:rsidRPr="00AA54B0" w:rsidRDefault="003D51F4" w:rsidP="003D51F4">
      <w:pPr>
        <w:pStyle w:val="a10"/>
        <w:numPr>
          <w:ilvl w:val="0"/>
          <w:numId w:val="25"/>
        </w:numPr>
        <w:spacing w:before="0" w:beforeAutospacing="0" w:after="0" w:afterAutospacing="0"/>
        <w:ind w:left="284" w:hanging="284"/>
        <w:jc w:val="both"/>
        <w:rPr>
          <w:color w:val="auto"/>
        </w:rPr>
      </w:pPr>
      <w:r w:rsidRPr="00AA54B0">
        <w:rPr>
          <w:color w:val="auto"/>
        </w:rPr>
        <w:t>1785г.  </w:t>
      </w:r>
    </w:p>
    <w:p w:rsidR="003D51F4" w:rsidRPr="00AA54B0" w:rsidRDefault="003D51F4" w:rsidP="003D51F4">
      <w:pPr>
        <w:pStyle w:val="a10"/>
        <w:numPr>
          <w:ilvl w:val="0"/>
          <w:numId w:val="25"/>
        </w:numPr>
        <w:spacing w:before="0" w:beforeAutospacing="0" w:after="0" w:afterAutospacing="0"/>
        <w:ind w:left="284" w:hanging="284"/>
        <w:jc w:val="both"/>
        <w:rPr>
          <w:color w:val="auto"/>
        </w:rPr>
      </w:pPr>
      <w:r w:rsidRPr="00AA54B0">
        <w:rPr>
          <w:color w:val="auto"/>
        </w:rPr>
        <w:lastRenderedPageBreak/>
        <w:t>1790г.  </w:t>
      </w:r>
    </w:p>
    <w:p w:rsidR="003D51F4" w:rsidRPr="00AA54B0" w:rsidRDefault="003D51F4" w:rsidP="003D51F4">
      <w:pPr>
        <w:pStyle w:val="a10"/>
        <w:numPr>
          <w:ilvl w:val="0"/>
          <w:numId w:val="25"/>
        </w:numPr>
        <w:spacing w:before="0" w:beforeAutospacing="0" w:after="0" w:afterAutospacing="0"/>
        <w:ind w:left="284" w:hanging="284"/>
        <w:jc w:val="both"/>
        <w:rPr>
          <w:color w:val="auto"/>
        </w:rPr>
      </w:pPr>
      <w:r w:rsidRPr="00AA54B0">
        <w:rPr>
          <w:color w:val="auto"/>
        </w:rPr>
        <w:t>1793г.</w:t>
      </w:r>
    </w:p>
    <w:p w:rsidR="003D51F4" w:rsidRPr="00AA54B0" w:rsidRDefault="003D51F4" w:rsidP="003D51F4">
      <w:pPr>
        <w:pStyle w:val="a5"/>
        <w:ind w:left="142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  <w:sectPr w:rsidR="003D51F4" w:rsidRPr="00AA54B0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AA54B0" w:rsidRDefault="003D51F4" w:rsidP="003D51F4">
      <w:pPr>
        <w:pStyle w:val="a5"/>
        <w:ind w:left="142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51F4" w:rsidRPr="00AA54B0" w:rsidRDefault="003D51F4" w:rsidP="003D51F4">
      <w:pPr>
        <w:pStyle w:val="a5"/>
        <w:ind w:left="142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4B0">
        <w:rPr>
          <w:rFonts w:ascii="Times New Roman" w:hAnsi="Times New Roman" w:cs="Times New Roman"/>
          <w:b/>
          <w:color w:val="000000"/>
          <w:sz w:val="24"/>
          <w:szCs w:val="24"/>
        </w:rPr>
        <w:t>Часть 2.</w:t>
      </w:r>
    </w:p>
    <w:p w:rsidR="003D51F4" w:rsidRPr="00AA54B0" w:rsidRDefault="003D51F4" w:rsidP="003D51F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54B0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Ответом к заданию этой части является слово (словосочетание), цифра (последов</w:t>
      </w:r>
      <w:r w:rsidRPr="00AA54B0">
        <w:rPr>
          <w:rFonts w:ascii="Times New Roman" w:hAnsi="Times New Roman" w:cs="Times New Roman"/>
          <w:b/>
          <w:i/>
          <w:color w:val="000000"/>
          <w:sz w:val="24"/>
          <w:szCs w:val="24"/>
        </w:rPr>
        <w:t>а</w:t>
      </w:r>
      <w:r w:rsidRPr="00AA54B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тельность цифр) или развернутый ответ. Впишите ответы в текст работы.  </w:t>
      </w:r>
    </w:p>
    <w:p w:rsidR="003D51F4" w:rsidRPr="00AA54B0" w:rsidRDefault="003D51F4" w:rsidP="003D51F4">
      <w:pPr>
        <w:spacing w:after="0" w:line="240" w:lineRule="auto"/>
        <w:ind w:left="142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1F4" w:rsidRPr="00AA54B0" w:rsidRDefault="003D51F4" w:rsidP="003D51F4">
      <w:pPr>
        <w:pStyle w:val="a3"/>
        <w:spacing w:before="0" w:after="0" w:line="240" w:lineRule="atLeast"/>
        <w:ind w:left="142" w:hanging="284"/>
        <w:rPr>
          <w:b/>
        </w:rPr>
      </w:pPr>
      <w:r w:rsidRPr="00AA54B0">
        <w:rPr>
          <w:b/>
          <w:lang w:eastAsia="ru-RU"/>
        </w:rPr>
        <w:t>1</w:t>
      </w:r>
      <w:r>
        <w:rPr>
          <w:b/>
          <w:lang w:eastAsia="ru-RU"/>
        </w:rPr>
        <w:t>8</w:t>
      </w:r>
      <w:r w:rsidRPr="00AA54B0">
        <w:rPr>
          <w:b/>
          <w:lang w:eastAsia="ru-RU"/>
        </w:rPr>
        <w:t xml:space="preserve">. </w:t>
      </w:r>
      <w:r w:rsidRPr="00AA54B0">
        <w:rPr>
          <w:b/>
        </w:rPr>
        <w:t>Найдите в приведенном списке н</w:t>
      </w:r>
      <w:r w:rsidRPr="00AA54B0">
        <w:rPr>
          <w:b/>
          <w:lang w:eastAsia="ru-RU"/>
        </w:rPr>
        <w:t>овые явления в образе жизни людей первой чет</w:t>
      </w:r>
      <w:r w:rsidRPr="00AA54B0">
        <w:rPr>
          <w:b/>
          <w:lang w:eastAsia="ru-RU"/>
        </w:rPr>
        <w:softHyphen/>
        <w:t>верти XVIII в</w:t>
      </w:r>
      <w:r w:rsidRPr="00AA54B0">
        <w:rPr>
          <w:b/>
        </w:rPr>
        <w:t>ека и запишите цифры, под которыми они указаны:</w:t>
      </w:r>
    </w:p>
    <w:p w:rsidR="003D51F4" w:rsidRPr="00AA54B0" w:rsidRDefault="003D51F4" w:rsidP="003D51F4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eastAsia="Times New Roman" w:hAnsi="Times New Roman" w:cs="Times New Roman"/>
          <w:sz w:val="24"/>
          <w:szCs w:val="24"/>
          <w:lang w:eastAsia="ru-RU"/>
        </w:rPr>
        <w:t>1)  средством передвижения стали кареты</w:t>
      </w:r>
    </w:p>
    <w:p w:rsidR="003D51F4" w:rsidRPr="00AA54B0" w:rsidRDefault="003D51F4" w:rsidP="003D51F4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eastAsia="Times New Roman" w:hAnsi="Times New Roman" w:cs="Times New Roman"/>
          <w:sz w:val="24"/>
          <w:szCs w:val="24"/>
          <w:lang w:eastAsia="ru-RU"/>
        </w:rPr>
        <w:t>2)  ношение европейской одежды</w:t>
      </w:r>
    </w:p>
    <w:p w:rsidR="003D51F4" w:rsidRPr="00AA54B0" w:rsidRDefault="003D51F4" w:rsidP="003D51F4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eastAsia="Times New Roman" w:hAnsi="Times New Roman" w:cs="Times New Roman"/>
          <w:sz w:val="24"/>
          <w:szCs w:val="24"/>
          <w:lang w:eastAsia="ru-RU"/>
        </w:rPr>
        <w:t>3)  введение нового летосчисления</w:t>
      </w:r>
    </w:p>
    <w:p w:rsidR="003D51F4" w:rsidRPr="00AA54B0" w:rsidRDefault="003D51F4" w:rsidP="003D51F4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eastAsia="Times New Roman" w:hAnsi="Times New Roman" w:cs="Times New Roman"/>
          <w:sz w:val="24"/>
          <w:szCs w:val="24"/>
          <w:lang w:eastAsia="ru-RU"/>
        </w:rPr>
        <w:t>4)  устройство праздников с иллюминацией, фей</w:t>
      </w:r>
      <w:r w:rsidRPr="00AA54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ерверками и маскарадов</w:t>
      </w:r>
    </w:p>
    <w:p w:rsidR="003D51F4" w:rsidRPr="00AA54B0" w:rsidRDefault="003D51F4" w:rsidP="003D51F4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eastAsia="Times New Roman" w:hAnsi="Times New Roman" w:cs="Times New Roman"/>
          <w:sz w:val="24"/>
          <w:szCs w:val="24"/>
          <w:lang w:eastAsia="ru-RU"/>
        </w:rPr>
        <w:t>5)  введение ассамблей с участием женщин в общественных развлечениях</w:t>
      </w:r>
    </w:p>
    <w:p w:rsidR="003D51F4" w:rsidRPr="00AA54B0" w:rsidRDefault="003D51F4" w:rsidP="003D51F4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eastAsia="Times New Roman" w:hAnsi="Times New Roman" w:cs="Times New Roman"/>
          <w:sz w:val="24"/>
          <w:szCs w:val="24"/>
          <w:lang w:eastAsia="ru-RU"/>
        </w:rPr>
        <w:t>6)  организация стрелецкого войска</w:t>
      </w: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AA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</w:t>
      </w: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4"/>
          <w:szCs w:val="24"/>
        </w:rPr>
      </w:pPr>
      <w:r w:rsidRPr="00AA54B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A54B0">
        <w:rPr>
          <w:rFonts w:ascii="Times New Roman" w:hAnsi="Times New Roman" w:cs="Times New Roman"/>
          <w:b/>
          <w:sz w:val="24"/>
          <w:szCs w:val="24"/>
        </w:rPr>
        <w:t>. Установите соответствие между названием органа государственной власти и его функцией.</w:t>
      </w:r>
    </w:p>
    <w:tbl>
      <w:tblPr>
        <w:tblStyle w:val="a4"/>
        <w:tblW w:w="0" w:type="auto"/>
        <w:tblLook w:val="04A0"/>
      </w:tblPr>
      <w:tblGrid>
        <w:gridCol w:w="3652"/>
        <w:gridCol w:w="5919"/>
      </w:tblGrid>
      <w:tr w:rsidR="003D51F4" w:rsidRPr="00AA54B0" w:rsidTr="009030DC">
        <w:tc>
          <w:tcPr>
            <w:tcW w:w="3652" w:type="dxa"/>
          </w:tcPr>
          <w:p w:rsidR="003D51F4" w:rsidRPr="00AA54B0" w:rsidRDefault="003D51F4" w:rsidP="009030DC">
            <w:pPr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B0">
              <w:rPr>
                <w:rFonts w:ascii="Times New Roman" w:hAnsi="Times New Roman" w:cs="Times New Roman"/>
                <w:b/>
                <w:sz w:val="24"/>
                <w:szCs w:val="24"/>
              </w:rPr>
              <w:t>Орган государственной власти</w:t>
            </w:r>
          </w:p>
        </w:tc>
        <w:tc>
          <w:tcPr>
            <w:tcW w:w="5919" w:type="dxa"/>
          </w:tcPr>
          <w:p w:rsidR="003D51F4" w:rsidRPr="00AA54B0" w:rsidRDefault="003D51F4" w:rsidP="009030DC">
            <w:pPr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B0">
              <w:rPr>
                <w:rFonts w:ascii="Times New Roman" w:hAnsi="Times New Roman" w:cs="Times New Roman"/>
                <w:b/>
                <w:sz w:val="24"/>
                <w:szCs w:val="24"/>
              </w:rPr>
              <w:t>Функция органа государственной власти</w:t>
            </w:r>
          </w:p>
        </w:tc>
      </w:tr>
      <w:tr w:rsidR="003D51F4" w:rsidRPr="00AA54B0" w:rsidTr="009030DC">
        <w:tc>
          <w:tcPr>
            <w:tcW w:w="3652" w:type="dxa"/>
          </w:tcPr>
          <w:p w:rsidR="003D51F4" w:rsidRPr="00AA54B0" w:rsidRDefault="003D51F4" w:rsidP="009030DC">
            <w:pPr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B0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AA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Сенат</w:t>
            </w:r>
          </w:p>
        </w:tc>
        <w:tc>
          <w:tcPr>
            <w:tcW w:w="5919" w:type="dxa"/>
          </w:tcPr>
          <w:p w:rsidR="003D51F4" w:rsidRPr="00AA54B0" w:rsidRDefault="003D51F4" w:rsidP="009030DC">
            <w:pPr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B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A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орган политического сыска    </w:t>
            </w:r>
          </w:p>
        </w:tc>
      </w:tr>
      <w:tr w:rsidR="003D51F4" w:rsidRPr="00AA54B0" w:rsidTr="009030DC">
        <w:tc>
          <w:tcPr>
            <w:tcW w:w="3652" w:type="dxa"/>
          </w:tcPr>
          <w:p w:rsidR="003D51F4" w:rsidRPr="00AA54B0" w:rsidRDefault="003D51F4" w:rsidP="009030DC">
            <w:pPr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B0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  <w:r w:rsidRPr="00AA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Синод</w:t>
            </w:r>
          </w:p>
        </w:tc>
        <w:tc>
          <w:tcPr>
            <w:tcW w:w="5919" w:type="dxa"/>
          </w:tcPr>
          <w:p w:rsidR="003D51F4" w:rsidRPr="00AA54B0" w:rsidRDefault="003D51F4" w:rsidP="009030DC">
            <w:pPr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B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A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 правительственное    учреждение</w:t>
            </w:r>
          </w:p>
        </w:tc>
      </w:tr>
      <w:tr w:rsidR="003D51F4" w:rsidRPr="00AA54B0" w:rsidTr="009030DC">
        <w:tc>
          <w:tcPr>
            <w:tcW w:w="3652" w:type="dxa"/>
          </w:tcPr>
          <w:p w:rsidR="003D51F4" w:rsidRPr="00AA54B0" w:rsidRDefault="003D51F4" w:rsidP="009030DC">
            <w:pPr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B0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AA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Тайная канцелярия</w:t>
            </w:r>
          </w:p>
        </w:tc>
        <w:tc>
          <w:tcPr>
            <w:tcW w:w="5919" w:type="dxa"/>
          </w:tcPr>
          <w:p w:rsidR="003D51F4" w:rsidRPr="00AA54B0" w:rsidRDefault="003D51F4" w:rsidP="009030DC">
            <w:pPr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B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A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Центральное учреждение управления городами</w:t>
            </w:r>
          </w:p>
        </w:tc>
      </w:tr>
      <w:tr w:rsidR="003D51F4" w:rsidRPr="00AA54B0" w:rsidTr="009030DC">
        <w:tc>
          <w:tcPr>
            <w:tcW w:w="3652" w:type="dxa"/>
          </w:tcPr>
          <w:p w:rsidR="003D51F4" w:rsidRPr="00AA54B0" w:rsidRDefault="003D51F4" w:rsidP="009030DC">
            <w:pPr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B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AA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магистрат</w:t>
            </w:r>
          </w:p>
        </w:tc>
        <w:tc>
          <w:tcPr>
            <w:tcW w:w="5919" w:type="dxa"/>
          </w:tcPr>
          <w:p w:rsidR="003D51F4" w:rsidRPr="00AA54B0" w:rsidRDefault="003D51F4" w:rsidP="009030DC">
            <w:pPr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B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A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Высший орган управления церковью </w:t>
            </w:r>
          </w:p>
        </w:tc>
      </w:tr>
    </w:tbl>
    <w:p w:rsidR="003D51F4" w:rsidRDefault="003D51F4" w:rsidP="003D51F4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A5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83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Рассмотрите портреты государственных деятелей  Российской империи, подпиш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 их имена и отметьте, имя императора, о которой говориться в тексте:</w:t>
      </w:r>
    </w:p>
    <w:p w:rsidR="003D51F4" w:rsidRDefault="003D51F4" w:rsidP="003D51F4">
      <w:pPr>
        <w:spacing w:after="0" w:line="240" w:lineRule="auto"/>
        <w:ind w:right="-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206409" cy="1771650"/>
            <wp:effectExtent l="19050" t="0" r="0" b="0"/>
            <wp:docPr id="6" name="Рисунок 1" descr="ÐÐ°ÑÑÐ¸Ð½ÐºÐ¸ Ð¿Ð¾ Ð·Ð°Ð¿ÑÐ¾ÑÑ Ð¿ÐµÑÑ 2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µÑÑ 2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09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507218" cy="1778178"/>
            <wp:effectExtent l="19050" t="0" r="0" b="0"/>
            <wp:docPr id="8" name="Рисунок 8" descr="ÐÐ°ÑÑÐ¸Ð½ÐºÐ¸ Ð¿Ð¾ Ð·Ð°Ð¿ÑÐ¾ÑÑ Ð°Ð»ÐµÐºÑÐ°Ð½Ð´Ñ Ð¼ÐµÐ½ÑÑÐ¸ÐºÐ¾Ð²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°Ð»ÐµÐºÑÐ°Ð½Ð´Ñ Ð¼ÐµÐ½ÑÑÐ¸ÐºÐ¾Ð²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218" cy="177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333500" cy="1791335"/>
            <wp:effectExtent l="19050" t="0" r="0" b="0"/>
            <wp:docPr id="9" name="Рисунок 9" descr="ÐÐ°ÑÑÐ¸Ð½ÐºÐ¸ Ð¿Ð¾ Ð·Ð°Ð¿ÑÐ¾ÑÑ Ð¿ÐµÑÑ 3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¿ÐµÑÑ 3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876" cy="1794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352550" cy="1820740"/>
            <wp:effectExtent l="19050" t="0" r="0" b="0"/>
            <wp:docPr id="10" name="Рисунок 10" descr="ÐÐ°ÑÑÐ¸Ð½ÐºÐ¸ Ð¿Ð¾ Ð·Ð°Ð¿ÑÐ¾ÑÑ Ñ Ð±Ð¸ÑÐ¾Ð½ 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Ñ Ð±Ð¸ÑÐ¾Ð½ 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204" b="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2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1F4" w:rsidRDefault="003D51F4" w:rsidP="003D51F4">
      <w:pPr>
        <w:spacing w:after="0" w:line="240" w:lineRule="auto"/>
        <w:ind w:right="-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1)______________    2)_________________    3)________________  4)________________</w:t>
      </w:r>
    </w:p>
    <w:p w:rsidR="003D51F4" w:rsidRPr="00AA54B0" w:rsidRDefault="003D51F4" w:rsidP="003D51F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Именно он был законным претендентом на российский престол после смерти своего деда. Но Петр Великий нарушил сложившуюся уже систему наследования власти, издав в 1722 г. указ о своем праве назначить наследника. Несмотря на то, что трон он получил не сразу, жизнь его была вполне благоп</w:t>
      </w:r>
      <w:r w:rsidRPr="00AA5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AA5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лучной. Государственные дела его не интересовали.  Когда же  молодой правитель был венчан на ца</w:t>
      </w:r>
      <w:r w:rsidRPr="00AA5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AA5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ство, то оставив государственные дела на своего воспитателя Остермана, он предавался развлечениям. Однако правил он недолго и вместо свадьбы попал на собственные похороны</w:t>
      </w:r>
    </w:p>
    <w:p w:rsidR="003D51F4" w:rsidRPr="00AA54B0" w:rsidRDefault="003D51F4" w:rsidP="003D51F4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A54B0">
        <w:rPr>
          <w:rFonts w:ascii="Times New Roman" w:hAnsi="Times New Roman" w:cs="Times New Roman"/>
          <w:b/>
          <w:sz w:val="24"/>
          <w:szCs w:val="24"/>
        </w:rPr>
        <w:t>. Прочитайте и подчеркните, что из перечисленного является лишним в ряду:</w:t>
      </w:r>
    </w:p>
    <w:p w:rsidR="00965818" w:rsidRDefault="003D51F4" w:rsidP="00965818">
      <w:pPr>
        <w:spacing w:after="0" w:line="240" w:lineRule="auto"/>
        <w:ind w:left="142" w:hanging="284"/>
        <w:rPr>
          <w:rFonts w:ascii="Times New Roman" w:hAnsi="Times New Roman" w:cs="Times New Roman"/>
          <w:i/>
          <w:sz w:val="24"/>
          <w:szCs w:val="24"/>
        </w:rPr>
      </w:pPr>
      <w:r w:rsidRPr="00AA54B0">
        <w:rPr>
          <w:rFonts w:ascii="Times New Roman" w:hAnsi="Times New Roman" w:cs="Times New Roman"/>
          <w:i/>
          <w:sz w:val="24"/>
          <w:szCs w:val="24"/>
        </w:rPr>
        <w:t>Ассамблея, бургомистр, рекрут, о</w:t>
      </w:r>
      <w:r w:rsidRPr="00AA54B0">
        <w:rPr>
          <w:rFonts w:ascii="Times New Roman" w:hAnsi="Times New Roman" w:cs="Times New Roman"/>
          <w:i/>
          <w:sz w:val="24"/>
          <w:szCs w:val="24"/>
        </w:rPr>
        <w:t>п</w:t>
      </w:r>
      <w:r w:rsidRPr="00AA54B0">
        <w:rPr>
          <w:rFonts w:ascii="Times New Roman" w:hAnsi="Times New Roman" w:cs="Times New Roman"/>
          <w:i/>
          <w:sz w:val="24"/>
          <w:szCs w:val="24"/>
        </w:rPr>
        <w:t>ричнина, мануфактура.</w:t>
      </w:r>
    </w:p>
    <w:p w:rsidR="00965818" w:rsidRDefault="00965818" w:rsidP="00965818">
      <w:pPr>
        <w:spacing w:after="0" w:line="240" w:lineRule="auto"/>
        <w:ind w:left="142" w:hanging="284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84455</wp:posOffset>
            </wp:positionV>
            <wp:extent cx="3409950" cy="3619500"/>
            <wp:effectExtent l="19050" t="0" r="0" b="0"/>
            <wp:wrapTight wrapText="bothSides">
              <wp:wrapPolygon edited="0">
                <wp:start x="-121" y="0"/>
                <wp:lineTo x="-121" y="21486"/>
                <wp:lineTo x="21600" y="21486"/>
                <wp:lineTo x="21600" y="0"/>
                <wp:lineTo x="-121" y="0"/>
              </wp:wrapPolygon>
            </wp:wrapTight>
            <wp:docPr id="17" name="Рисунок 1" descr="https://fsd.multiurok.ru/html/2021/06/16/s_60c9a73c8cd7b/170476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6/16/s_60c9a73c8cd7b/1704762_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818" w:rsidRPr="00965818" w:rsidRDefault="00965818" w:rsidP="00965818">
      <w:pPr>
        <w:spacing w:after="0" w:line="240" w:lineRule="auto"/>
        <w:ind w:left="142" w:hanging="284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190D9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Рассмотрите</w:t>
      </w:r>
      <w:proofErr w:type="spellEnd"/>
      <w:r w:rsidRPr="00190D9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карту и выполните за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ния 22-24</w:t>
      </w:r>
      <w:r w:rsidRPr="00190D9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:rsidR="00965818" w:rsidRPr="00190D97" w:rsidRDefault="00965818" w:rsidP="00965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22. Какое сражение обозначено на карте?</w:t>
      </w:r>
    </w:p>
    <w:p w:rsidR="00965818" w:rsidRPr="00190D97" w:rsidRDefault="00965818" w:rsidP="00965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Полтавская битва 2) </w:t>
      </w:r>
      <w:proofErr w:type="spellStart"/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Гангутское</w:t>
      </w:r>
      <w:proofErr w:type="spellEnd"/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сражение 3) ср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жение под Нарвой 4) сражение при Лесной</w:t>
      </w:r>
    </w:p>
    <w:p w:rsidR="00965818" w:rsidRPr="00190D97" w:rsidRDefault="00965818" w:rsidP="00965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23. Какой цифрой обозначена территория гос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дарства-союзника России по Северн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му союзу?</w:t>
      </w:r>
    </w:p>
    <w:p w:rsidR="00965818" w:rsidRPr="00190D97" w:rsidRDefault="00965818" w:rsidP="00965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24. Укажите название города, обозначенн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го на карте цифрой 5.</w:t>
      </w:r>
    </w:p>
    <w:p w:rsidR="00965818" w:rsidRPr="00190D97" w:rsidRDefault="00965818" w:rsidP="00965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25. 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Соотнесите даты и события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43"/>
        <w:gridCol w:w="7202"/>
      </w:tblGrid>
      <w:tr w:rsidR="00965818" w:rsidRPr="00190D97" w:rsidTr="00FF62C6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ДАТЫ</w:t>
            </w:r>
          </w:p>
        </w:tc>
        <w:tc>
          <w:tcPr>
            <w:tcW w:w="6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СОБЫТИЯ</w:t>
            </w:r>
          </w:p>
        </w:tc>
      </w:tr>
      <w:tr w:rsidR="00965818" w:rsidRPr="00190D97" w:rsidTr="00FF62C6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1785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1775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 1773-1775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Г) 1767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1764</w:t>
            </w:r>
          </w:p>
        </w:tc>
        <w:tc>
          <w:tcPr>
            <w:tcW w:w="6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 начало губернской реформы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восстание Емельяна Пугачева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3) секуляризация церковных земельных владений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4) «Жалованная грамота дворянству»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5) начало работы Уложенной комиссии</w:t>
            </w:r>
          </w:p>
        </w:tc>
      </w:tr>
    </w:tbl>
    <w:p w:rsidR="00965818" w:rsidRDefault="00965818" w:rsidP="00965818">
      <w:pPr>
        <w:pStyle w:val="a3"/>
        <w:spacing w:before="0" w:after="0" w:line="240" w:lineRule="atLeast"/>
        <w:ind w:right="-284"/>
        <w:rPr>
          <w:i/>
        </w:rPr>
      </w:pPr>
    </w:p>
    <w:p w:rsidR="00965818" w:rsidRDefault="00965818" w:rsidP="00965818">
      <w:pPr>
        <w:pStyle w:val="a3"/>
        <w:spacing w:before="0" w:after="0" w:line="240" w:lineRule="atLeast"/>
        <w:ind w:right="-284"/>
        <w:rPr>
          <w:i/>
        </w:rPr>
      </w:pPr>
    </w:p>
    <w:p w:rsidR="00296FAA" w:rsidRDefault="00296FAA" w:rsidP="00965818">
      <w:pPr>
        <w:spacing w:after="0"/>
        <w:ind w:right="-426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65818" w:rsidRDefault="00965818" w:rsidP="00965818">
      <w:pPr>
        <w:spacing w:after="0"/>
        <w:ind w:right="-426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65818" w:rsidRDefault="00965818" w:rsidP="00965818">
      <w:pPr>
        <w:spacing w:after="0"/>
        <w:ind w:right="-426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D51F4" w:rsidRDefault="003D51F4" w:rsidP="003D51F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11">
        <w:rPr>
          <w:rFonts w:ascii="Times New Roman" w:hAnsi="Times New Roman" w:cs="Times New Roman"/>
          <w:b/>
          <w:sz w:val="24"/>
          <w:szCs w:val="24"/>
        </w:rPr>
        <w:lastRenderedPageBreak/>
        <w:t>III вариант.</w:t>
      </w:r>
    </w:p>
    <w:p w:rsidR="003D51F4" w:rsidRPr="0094310F" w:rsidRDefault="003D51F4" w:rsidP="003D51F4">
      <w:pPr>
        <w:spacing w:after="0" w:line="240" w:lineRule="auto"/>
        <w:ind w:left="142" w:hanging="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4310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Часть 1.</w:t>
      </w:r>
    </w:p>
    <w:p w:rsidR="003D51F4" w:rsidRPr="0094310F" w:rsidRDefault="003D51F4" w:rsidP="003D5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310F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При выполнении заданий этой части работы из четырех предложенных вариантов выберите и выделите одну цифру, которая соответствует номеру выбранного вами ответа.</w:t>
      </w:r>
    </w:p>
    <w:p w:rsidR="003D51F4" w:rsidRPr="00C678BF" w:rsidRDefault="003D51F4" w:rsidP="003D5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78BF">
        <w:rPr>
          <w:rFonts w:ascii="Times New Roman" w:hAnsi="Times New Roman" w:cs="Times New Roman"/>
          <w:b/>
          <w:iCs/>
          <w:sz w:val="24"/>
          <w:szCs w:val="24"/>
        </w:rPr>
        <w:t xml:space="preserve">1. </w:t>
      </w:r>
      <w:r w:rsidRPr="00C678BF">
        <w:rPr>
          <w:rFonts w:ascii="Times New Roman" w:hAnsi="Times New Roman" w:cs="Times New Roman"/>
          <w:b/>
          <w:sz w:val="24"/>
          <w:szCs w:val="24"/>
        </w:rPr>
        <w:t>Эпоха коренного реформирования всех сторон российской государственности по западно-европейскому образцу связана с</w:t>
      </w:r>
    </w:p>
    <w:p w:rsidR="003D51F4" w:rsidRDefault="003D51F4" w:rsidP="003D51F4">
      <w:pPr>
        <w:pStyle w:val="a6"/>
        <w:numPr>
          <w:ilvl w:val="0"/>
          <w:numId w:val="3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  <w:sectPr w:rsidR="003D51F4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FA5411" w:rsidRDefault="003D51F4" w:rsidP="003D51F4">
      <w:pPr>
        <w:pStyle w:val="a6"/>
        <w:numPr>
          <w:ilvl w:val="0"/>
          <w:numId w:val="3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lastRenderedPageBreak/>
        <w:t>XV веком</w:t>
      </w:r>
    </w:p>
    <w:p w:rsidR="003D51F4" w:rsidRPr="00FA5411" w:rsidRDefault="003D51F4" w:rsidP="003D51F4">
      <w:pPr>
        <w:pStyle w:val="a6"/>
        <w:numPr>
          <w:ilvl w:val="0"/>
          <w:numId w:val="3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t>XVI веком</w:t>
      </w:r>
    </w:p>
    <w:p w:rsidR="003D51F4" w:rsidRPr="00FA5411" w:rsidRDefault="003D51F4" w:rsidP="003D51F4">
      <w:pPr>
        <w:pStyle w:val="a6"/>
        <w:numPr>
          <w:ilvl w:val="0"/>
          <w:numId w:val="3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lastRenderedPageBreak/>
        <w:t>XVII веком</w:t>
      </w:r>
    </w:p>
    <w:p w:rsidR="003D51F4" w:rsidRPr="00FA5411" w:rsidRDefault="003D51F4" w:rsidP="003D51F4">
      <w:pPr>
        <w:pStyle w:val="a6"/>
        <w:numPr>
          <w:ilvl w:val="0"/>
          <w:numId w:val="3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t>XVIII веком</w:t>
      </w:r>
    </w:p>
    <w:p w:rsidR="003D51F4" w:rsidRDefault="003D51F4" w:rsidP="003D51F4">
      <w:pPr>
        <w:pStyle w:val="a3"/>
        <w:spacing w:before="0" w:after="0" w:line="240" w:lineRule="atLeast"/>
        <w:ind w:left="284" w:hanging="284"/>
        <w:rPr>
          <w:b/>
          <w:iCs/>
        </w:rPr>
        <w:sectPr w:rsidR="003D51F4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FA5411" w:rsidRDefault="003D51F4" w:rsidP="003D51F4">
      <w:pPr>
        <w:pStyle w:val="a3"/>
        <w:spacing w:before="0" w:after="0" w:line="240" w:lineRule="atLeast"/>
        <w:ind w:left="284" w:hanging="284"/>
        <w:rPr>
          <w:b/>
          <w:iCs/>
        </w:rPr>
      </w:pPr>
      <w:r>
        <w:rPr>
          <w:b/>
          <w:iCs/>
        </w:rPr>
        <w:lastRenderedPageBreak/>
        <w:t xml:space="preserve">2. </w:t>
      </w:r>
      <w:r w:rsidRPr="00FA5411">
        <w:rPr>
          <w:b/>
          <w:iCs/>
        </w:rPr>
        <w:t>Взятие Азова войсками Петра I относится к:</w:t>
      </w:r>
    </w:p>
    <w:p w:rsidR="003D51F4" w:rsidRPr="00FA5411" w:rsidRDefault="003D51F4" w:rsidP="003D51F4">
      <w:pPr>
        <w:pStyle w:val="a3"/>
        <w:numPr>
          <w:ilvl w:val="0"/>
          <w:numId w:val="29"/>
        </w:numPr>
        <w:spacing w:before="0" w:after="0" w:line="240" w:lineRule="atLeast"/>
        <w:ind w:left="284" w:hanging="284"/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FA5411" w:rsidRDefault="003D51F4" w:rsidP="003D51F4">
      <w:pPr>
        <w:pStyle w:val="a3"/>
        <w:numPr>
          <w:ilvl w:val="0"/>
          <w:numId w:val="29"/>
        </w:numPr>
        <w:spacing w:before="0" w:after="0" w:line="240" w:lineRule="atLeast"/>
        <w:ind w:left="284" w:hanging="284"/>
      </w:pPr>
      <w:r w:rsidRPr="00FA5411">
        <w:lastRenderedPageBreak/>
        <w:t xml:space="preserve">1695 г.         </w:t>
      </w:r>
    </w:p>
    <w:p w:rsidR="003D51F4" w:rsidRPr="00FA5411" w:rsidRDefault="003D51F4" w:rsidP="003D51F4">
      <w:pPr>
        <w:pStyle w:val="a3"/>
        <w:numPr>
          <w:ilvl w:val="0"/>
          <w:numId w:val="29"/>
        </w:numPr>
        <w:spacing w:before="0" w:after="0" w:line="240" w:lineRule="atLeast"/>
        <w:ind w:left="284" w:hanging="284"/>
      </w:pPr>
      <w:r w:rsidRPr="00FA5411">
        <w:t xml:space="preserve">1696 г.                       </w:t>
      </w:r>
    </w:p>
    <w:p w:rsidR="003D51F4" w:rsidRPr="00FA5411" w:rsidRDefault="003D51F4" w:rsidP="003D51F4">
      <w:pPr>
        <w:pStyle w:val="a3"/>
        <w:numPr>
          <w:ilvl w:val="0"/>
          <w:numId w:val="29"/>
        </w:numPr>
        <w:spacing w:before="0" w:after="0" w:line="240" w:lineRule="atLeast"/>
        <w:ind w:left="284" w:hanging="284"/>
      </w:pPr>
      <w:r w:rsidRPr="00FA5411">
        <w:lastRenderedPageBreak/>
        <w:t>1697 г.</w:t>
      </w:r>
    </w:p>
    <w:p w:rsidR="003D51F4" w:rsidRPr="00FA5411" w:rsidRDefault="003D51F4" w:rsidP="003D51F4">
      <w:pPr>
        <w:pStyle w:val="a3"/>
        <w:numPr>
          <w:ilvl w:val="0"/>
          <w:numId w:val="29"/>
        </w:numPr>
        <w:spacing w:before="0" w:after="0" w:line="240" w:lineRule="atLeast"/>
        <w:ind w:left="284" w:hanging="284"/>
      </w:pPr>
      <w:r w:rsidRPr="00FA5411">
        <w:t>1700 г.</w:t>
      </w:r>
    </w:p>
    <w:p w:rsidR="003D51F4" w:rsidRPr="00FA5411" w:rsidRDefault="003D51F4" w:rsidP="003D51F4">
      <w:pPr>
        <w:pStyle w:val="a3"/>
        <w:spacing w:before="0" w:after="0" w:line="240" w:lineRule="atLeast"/>
        <w:ind w:left="284" w:hanging="284"/>
        <w:rPr>
          <w:b/>
          <w:iCs/>
        </w:rPr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FA5411" w:rsidRDefault="003D51F4" w:rsidP="003D51F4">
      <w:pPr>
        <w:pStyle w:val="a3"/>
        <w:spacing w:before="0" w:after="0" w:line="240" w:lineRule="atLeast"/>
        <w:ind w:left="284" w:hanging="284"/>
        <w:rPr>
          <w:b/>
          <w:iCs/>
        </w:rPr>
      </w:pPr>
      <w:r>
        <w:rPr>
          <w:b/>
          <w:iCs/>
        </w:rPr>
        <w:lastRenderedPageBreak/>
        <w:t>3</w:t>
      </w:r>
      <w:r w:rsidRPr="00FA5411">
        <w:rPr>
          <w:b/>
          <w:iCs/>
        </w:rPr>
        <w:t>. В России в период с 1</w:t>
      </w:r>
      <w:r>
        <w:rPr>
          <w:b/>
          <w:iCs/>
        </w:rPr>
        <w:t>726</w:t>
      </w:r>
      <w:r w:rsidRPr="00FA5411">
        <w:rPr>
          <w:b/>
          <w:iCs/>
        </w:rPr>
        <w:t xml:space="preserve"> </w:t>
      </w:r>
      <w:r>
        <w:rPr>
          <w:b/>
          <w:iCs/>
        </w:rPr>
        <w:t xml:space="preserve">г </w:t>
      </w:r>
      <w:r w:rsidRPr="00FA5411">
        <w:rPr>
          <w:b/>
          <w:iCs/>
        </w:rPr>
        <w:t>по 1</w:t>
      </w:r>
      <w:r>
        <w:rPr>
          <w:b/>
          <w:iCs/>
        </w:rPr>
        <w:t>731 г</w:t>
      </w:r>
      <w:r w:rsidRPr="00FA5411">
        <w:rPr>
          <w:b/>
          <w:iCs/>
        </w:rPr>
        <w:t xml:space="preserve"> существовал государственный орган:</w:t>
      </w:r>
    </w:p>
    <w:p w:rsidR="003D51F4" w:rsidRPr="00FA5411" w:rsidRDefault="003D51F4" w:rsidP="003D51F4">
      <w:pPr>
        <w:pStyle w:val="a3"/>
        <w:numPr>
          <w:ilvl w:val="0"/>
          <w:numId w:val="30"/>
        </w:numPr>
        <w:spacing w:before="0" w:after="0" w:line="240" w:lineRule="atLeast"/>
        <w:ind w:left="284" w:hanging="284"/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FA5411" w:rsidRDefault="003D51F4" w:rsidP="003D51F4">
      <w:pPr>
        <w:pStyle w:val="a3"/>
        <w:numPr>
          <w:ilvl w:val="0"/>
          <w:numId w:val="30"/>
        </w:numPr>
        <w:spacing w:before="0" w:after="0" w:line="240" w:lineRule="atLeast"/>
        <w:ind w:left="284" w:hanging="284"/>
      </w:pPr>
      <w:r w:rsidRPr="00FA5411">
        <w:lastRenderedPageBreak/>
        <w:t xml:space="preserve">Сенат.          </w:t>
      </w:r>
    </w:p>
    <w:p w:rsidR="003D51F4" w:rsidRPr="00FA5411" w:rsidRDefault="003D51F4" w:rsidP="003D51F4">
      <w:pPr>
        <w:pStyle w:val="a3"/>
        <w:numPr>
          <w:ilvl w:val="0"/>
          <w:numId w:val="30"/>
        </w:numPr>
        <w:spacing w:before="0" w:after="0" w:line="240" w:lineRule="atLeast"/>
        <w:ind w:left="284" w:hanging="284"/>
      </w:pPr>
      <w:r w:rsidRPr="00FA5411">
        <w:t xml:space="preserve">Верховный Тайный Совет.         </w:t>
      </w:r>
    </w:p>
    <w:p w:rsidR="003D51F4" w:rsidRPr="00FA5411" w:rsidRDefault="003D51F4" w:rsidP="003D51F4">
      <w:pPr>
        <w:pStyle w:val="a3"/>
        <w:numPr>
          <w:ilvl w:val="0"/>
          <w:numId w:val="30"/>
        </w:numPr>
        <w:spacing w:before="0" w:after="0" w:line="240" w:lineRule="atLeast"/>
        <w:ind w:left="284" w:hanging="284"/>
      </w:pPr>
      <w:r w:rsidRPr="00FA5411">
        <w:lastRenderedPageBreak/>
        <w:t>Государственная дума.</w:t>
      </w:r>
    </w:p>
    <w:p w:rsidR="003D51F4" w:rsidRPr="00FA5411" w:rsidRDefault="003D51F4" w:rsidP="003D51F4">
      <w:pPr>
        <w:pStyle w:val="a3"/>
        <w:numPr>
          <w:ilvl w:val="0"/>
          <w:numId w:val="30"/>
        </w:numPr>
        <w:spacing w:before="0" w:after="0" w:line="240" w:lineRule="atLeast"/>
        <w:ind w:left="284" w:hanging="284"/>
      </w:pPr>
      <w:r w:rsidRPr="00FA5411">
        <w:t>Государев двор</w:t>
      </w:r>
    </w:p>
    <w:p w:rsidR="003D51F4" w:rsidRPr="00FA5411" w:rsidRDefault="003D51F4" w:rsidP="003D51F4">
      <w:pPr>
        <w:pStyle w:val="a3"/>
        <w:spacing w:before="0" w:after="0" w:line="240" w:lineRule="atLeast"/>
        <w:ind w:left="284" w:hanging="284"/>
        <w:rPr>
          <w:b/>
          <w:iCs/>
        </w:rPr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FA5411" w:rsidRDefault="003D51F4" w:rsidP="003D51F4">
      <w:pPr>
        <w:pStyle w:val="a3"/>
        <w:spacing w:before="0" w:after="0" w:line="240" w:lineRule="atLeast"/>
        <w:ind w:left="284" w:hanging="284"/>
        <w:rPr>
          <w:b/>
          <w:iCs/>
        </w:rPr>
      </w:pPr>
      <w:r>
        <w:rPr>
          <w:b/>
          <w:iCs/>
        </w:rPr>
        <w:lastRenderedPageBreak/>
        <w:t>4</w:t>
      </w:r>
      <w:r w:rsidRPr="00FA5411">
        <w:rPr>
          <w:b/>
          <w:iCs/>
        </w:rPr>
        <w:t>. Что было целью Великого посольства:</w:t>
      </w:r>
    </w:p>
    <w:p w:rsidR="003D51F4" w:rsidRPr="00FA5411" w:rsidRDefault="003D51F4" w:rsidP="003D51F4">
      <w:pPr>
        <w:pStyle w:val="a3"/>
        <w:numPr>
          <w:ilvl w:val="0"/>
          <w:numId w:val="31"/>
        </w:numPr>
        <w:spacing w:before="0" w:after="0" w:line="240" w:lineRule="atLeast"/>
        <w:ind w:left="284" w:hanging="284"/>
      </w:pPr>
      <w:r w:rsidRPr="00FA5411">
        <w:t xml:space="preserve">Найти союзников в предстоящей войне против </w:t>
      </w:r>
      <w:r>
        <w:t>Турции</w:t>
      </w:r>
      <w:r w:rsidRPr="00FA5411">
        <w:t>.</w:t>
      </w:r>
    </w:p>
    <w:p w:rsidR="003D51F4" w:rsidRPr="00FA5411" w:rsidRDefault="003D51F4" w:rsidP="003D51F4">
      <w:pPr>
        <w:pStyle w:val="a3"/>
        <w:numPr>
          <w:ilvl w:val="0"/>
          <w:numId w:val="31"/>
        </w:numPr>
        <w:spacing w:before="0" w:after="0" w:line="240" w:lineRule="atLeast"/>
        <w:ind w:left="284" w:hanging="284"/>
      </w:pPr>
      <w:r w:rsidRPr="00FA5411">
        <w:t>Заключить мирный договор с Польшей.</w:t>
      </w:r>
    </w:p>
    <w:p w:rsidR="003D51F4" w:rsidRPr="00FA5411" w:rsidRDefault="003D51F4" w:rsidP="003D51F4">
      <w:pPr>
        <w:pStyle w:val="a3"/>
        <w:numPr>
          <w:ilvl w:val="0"/>
          <w:numId w:val="31"/>
        </w:numPr>
        <w:spacing w:before="0" w:after="0" w:line="240" w:lineRule="atLeast"/>
        <w:ind w:left="284" w:hanging="284"/>
      </w:pPr>
      <w:r w:rsidRPr="00FA5411">
        <w:t>Познакомиться с государственным устройством западных стран.</w:t>
      </w:r>
    </w:p>
    <w:p w:rsidR="003D51F4" w:rsidRPr="00FA5411" w:rsidRDefault="003D51F4" w:rsidP="003D51F4">
      <w:pPr>
        <w:pStyle w:val="a3"/>
        <w:numPr>
          <w:ilvl w:val="0"/>
          <w:numId w:val="31"/>
        </w:numPr>
        <w:spacing w:before="0" w:after="0" w:line="240" w:lineRule="atLeast"/>
        <w:ind w:left="284" w:hanging="284"/>
      </w:pPr>
      <w:r w:rsidRPr="00FA5411">
        <w:t>Познакомиться с достижениями Востока</w:t>
      </w:r>
    </w:p>
    <w:p w:rsidR="003D51F4" w:rsidRPr="00FA5411" w:rsidRDefault="003D51F4" w:rsidP="003D51F4">
      <w:pPr>
        <w:pStyle w:val="a3"/>
        <w:spacing w:before="0" w:after="0" w:line="240" w:lineRule="atLeast"/>
        <w:ind w:left="284" w:hanging="284"/>
        <w:rPr>
          <w:b/>
        </w:rPr>
      </w:pPr>
      <w:r>
        <w:rPr>
          <w:b/>
        </w:rPr>
        <w:t>5</w:t>
      </w:r>
      <w:r w:rsidRPr="00FA5411">
        <w:rPr>
          <w:b/>
        </w:rPr>
        <w:t xml:space="preserve">. Россия провозглашена империей в </w:t>
      </w:r>
    </w:p>
    <w:p w:rsidR="003D51F4" w:rsidRPr="00FA5411" w:rsidRDefault="003D51F4" w:rsidP="003D51F4">
      <w:pPr>
        <w:pStyle w:val="a3"/>
        <w:numPr>
          <w:ilvl w:val="0"/>
          <w:numId w:val="32"/>
        </w:numPr>
        <w:spacing w:before="0" w:after="0" w:line="240" w:lineRule="atLeast"/>
        <w:ind w:left="284" w:hanging="284"/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FA5411" w:rsidRDefault="003D51F4" w:rsidP="003D51F4">
      <w:pPr>
        <w:pStyle w:val="a3"/>
        <w:numPr>
          <w:ilvl w:val="0"/>
          <w:numId w:val="32"/>
        </w:numPr>
        <w:spacing w:before="0" w:after="0" w:line="240" w:lineRule="atLeast"/>
        <w:ind w:left="284" w:hanging="284"/>
      </w:pPr>
      <w:r w:rsidRPr="00FA5411">
        <w:lastRenderedPageBreak/>
        <w:t>1700 г.</w:t>
      </w:r>
    </w:p>
    <w:p w:rsidR="003D51F4" w:rsidRPr="00FA5411" w:rsidRDefault="003D51F4" w:rsidP="003D51F4">
      <w:pPr>
        <w:pStyle w:val="a3"/>
        <w:numPr>
          <w:ilvl w:val="0"/>
          <w:numId w:val="32"/>
        </w:numPr>
        <w:spacing w:before="0" w:after="0" w:line="240" w:lineRule="atLeast"/>
        <w:ind w:left="284" w:hanging="284"/>
      </w:pPr>
      <w:r w:rsidRPr="00FA5411">
        <w:t>1717 г.</w:t>
      </w:r>
    </w:p>
    <w:p w:rsidR="003D51F4" w:rsidRPr="00FA5411" w:rsidRDefault="003D51F4" w:rsidP="003D51F4">
      <w:pPr>
        <w:pStyle w:val="a3"/>
        <w:numPr>
          <w:ilvl w:val="0"/>
          <w:numId w:val="32"/>
        </w:numPr>
        <w:spacing w:before="0" w:after="0" w:line="240" w:lineRule="atLeast"/>
        <w:ind w:left="284" w:hanging="284"/>
      </w:pPr>
      <w:r w:rsidRPr="00FA5411">
        <w:lastRenderedPageBreak/>
        <w:t>1720 г.</w:t>
      </w:r>
    </w:p>
    <w:p w:rsidR="003D51F4" w:rsidRPr="00FA5411" w:rsidRDefault="003D51F4" w:rsidP="003D51F4">
      <w:pPr>
        <w:pStyle w:val="a3"/>
        <w:numPr>
          <w:ilvl w:val="0"/>
          <w:numId w:val="32"/>
        </w:numPr>
        <w:spacing w:before="0" w:after="0" w:line="240" w:lineRule="atLeast"/>
        <w:ind w:left="284" w:hanging="284"/>
      </w:pPr>
      <w:r w:rsidRPr="00FA5411">
        <w:t>1721 г.</w:t>
      </w:r>
    </w:p>
    <w:p w:rsidR="003D51F4" w:rsidRPr="00FA5411" w:rsidRDefault="003D51F4" w:rsidP="003D51F4">
      <w:pPr>
        <w:pStyle w:val="a3"/>
        <w:spacing w:before="0" w:after="0" w:line="240" w:lineRule="atLeast"/>
        <w:ind w:left="284" w:hanging="284"/>
        <w:rPr>
          <w:b/>
        </w:rPr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C678BF" w:rsidRDefault="003D51F4" w:rsidP="003D51F4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678BF">
        <w:rPr>
          <w:rFonts w:ascii="Times New Roman" w:hAnsi="Times New Roman" w:cs="Times New Roman"/>
          <w:b/>
          <w:sz w:val="24"/>
          <w:szCs w:val="24"/>
        </w:rPr>
        <w:lastRenderedPageBreak/>
        <w:t>6. Активное поощрение государством развития мануфактурного производства в России в пе</w:t>
      </w:r>
      <w:r w:rsidRPr="00C678BF">
        <w:rPr>
          <w:rFonts w:ascii="Times New Roman" w:hAnsi="Times New Roman" w:cs="Times New Roman"/>
          <w:b/>
          <w:sz w:val="24"/>
          <w:szCs w:val="24"/>
        </w:rPr>
        <w:t>р</w:t>
      </w:r>
      <w:r w:rsidRPr="00C678BF">
        <w:rPr>
          <w:rFonts w:ascii="Times New Roman" w:hAnsi="Times New Roman" w:cs="Times New Roman"/>
          <w:b/>
          <w:sz w:val="24"/>
          <w:szCs w:val="24"/>
        </w:rPr>
        <w:t xml:space="preserve">вой четверти </w:t>
      </w:r>
      <w:r w:rsidRPr="00C678BF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C678BF">
        <w:rPr>
          <w:rFonts w:ascii="Times New Roman" w:hAnsi="Times New Roman" w:cs="Times New Roman"/>
          <w:b/>
          <w:sz w:val="24"/>
          <w:szCs w:val="24"/>
        </w:rPr>
        <w:t xml:space="preserve"> в. было вызвано необходимостью</w:t>
      </w:r>
    </w:p>
    <w:p w:rsidR="003D51F4" w:rsidRPr="00FA5411" w:rsidRDefault="003D51F4" w:rsidP="003D51F4">
      <w:pPr>
        <w:pStyle w:val="a6"/>
        <w:numPr>
          <w:ilvl w:val="0"/>
          <w:numId w:val="3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t xml:space="preserve">обеспечить конкурентоспособность отечественных товаров широкого спроса </w:t>
      </w:r>
    </w:p>
    <w:p w:rsidR="003D51F4" w:rsidRPr="00FA5411" w:rsidRDefault="003D51F4" w:rsidP="003D51F4">
      <w:pPr>
        <w:pStyle w:val="a6"/>
        <w:numPr>
          <w:ilvl w:val="0"/>
          <w:numId w:val="3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t xml:space="preserve">победить Швецию в Северной войне  </w:t>
      </w:r>
    </w:p>
    <w:p w:rsidR="003D51F4" w:rsidRPr="00FA5411" w:rsidRDefault="003D51F4" w:rsidP="003D51F4">
      <w:pPr>
        <w:pStyle w:val="a6"/>
        <w:numPr>
          <w:ilvl w:val="0"/>
          <w:numId w:val="3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t xml:space="preserve">превзойти Голландию и Англию по производству товаров  </w:t>
      </w:r>
    </w:p>
    <w:p w:rsidR="003D51F4" w:rsidRPr="00FA5411" w:rsidRDefault="003D51F4" w:rsidP="003D51F4">
      <w:pPr>
        <w:pStyle w:val="a6"/>
        <w:numPr>
          <w:ilvl w:val="0"/>
          <w:numId w:val="3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t xml:space="preserve">подготовиться к войне с Османской империей за выход в Чёрное море  </w:t>
      </w:r>
    </w:p>
    <w:p w:rsidR="003D51F4" w:rsidRPr="00C678BF" w:rsidRDefault="003D51F4" w:rsidP="003D51F4">
      <w:pPr>
        <w:pStyle w:val="a3"/>
        <w:spacing w:before="0" w:after="0" w:line="240" w:lineRule="atLeast"/>
        <w:ind w:left="284" w:hanging="284"/>
        <w:rPr>
          <w:b/>
        </w:rPr>
      </w:pPr>
      <w:r>
        <w:rPr>
          <w:b/>
        </w:rPr>
        <w:t>7</w:t>
      </w:r>
      <w:r w:rsidRPr="00FA5411">
        <w:rPr>
          <w:b/>
          <w:color w:val="FF0000"/>
        </w:rPr>
        <w:t xml:space="preserve">. </w:t>
      </w:r>
      <w:r w:rsidRPr="00C678BF">
        <w:rPr>
          <w:b/>
        </w:rPr>
        <w:t>Посессионные крестьяне – это</w:t>
      </w:r>
    </w:p>
    <w:p w:rsidR="003D51F4" w:rsidRPr="00C678BF" w:rsidRDefault="003D51F4" w:rsidP="003D51F4">
      <w:pPr>
        <w:pStyle w:val="a3"/>
        <w:numPr>
          <w:ilvl w:val="0"/>
          <w:numId w:val="33"/>
        </w:numPr>
        <w:spacing w:before="0" w:after="0" w:line="240" w:lineRule="atLeast"/>
        <w:ind w:left="284" w:hanging="284"/>
        <w:rPr>
          <w:shd w:val="clear" w:color="auto" w:fill="FFFFFF"/>
        </w:rPr>
      </w:pPr>
      <w:r w:rsidRPr="00C678BF">
        <w:rPr>
          <w:bCs/>
          <w:shd w:val="clear" w:color="auto" w:fill="FFFFFF"/>
        </w:rPr>
        <w:t>Крестьяне</w:t>
      </w:r>
      <w:r w:rsidRPr="00C678BF">
        <w:rPr>
          <w:shd w:val="clear" w:color="auto" w:fill="FFFFFF"/>
        </w:rPr>
        <w:t>, закрепленные за мануфактурами.</w:t>
      </w:r>
    </w:p>
    <w:p w:rsidR="003D51F4" w:rsidRPr="00C678BF" w:rsidRDefault="003D51F4" w:rsidP="003D51F4">
      <w:pPr>
        <w:pStyle w:val="a3"/>
        <w:numPr>
          <w:ilvl w:val="0"/>
          <w:numId w:val="33"/>
        </w:numPr>
        <w:spacing w:before="0" w:after="0" w:line="240" w:lineRule="atLeast"/>
        <w:ind w:left="284" w:hanging="284"/>
        <w:rPr>
          <w:shd w:val="clear" w:color="auto" w:fill="FFFFFF"/>
        </w:rPr>
      </w:pPr>
      <w:r w:rsidRPr="00C678BF">
        <w:rPr>
          <w:shd w:val="clear" w:color="auto" w:fill="FFFFFF"/>
        </w:rPr>
        <w:t>Крестьяне, владеющие мануфактурами и ведущие крупную торговлю</w:t>
      </w:r>
    </w:p>
    <w:p w:rsidR="003D51F4" w:rsidRPr="00C678BF" w:rsidRDefault="003D51F4" w:rsidP="003D51F4">
      <w:pPr>
        <w:pStyle w:val="a3"/>
        <w:numPr>
          <w:ilvl w:val="0"/>
          <w:numId w:val="33"/>
        </w:numPr>
        <w:spacing w:before="0" w:after="0" w:line="240" w:lineRule="atLeast"/>
        <w:ind w:left="284" w:hanging="284"/>
        <w:rPr>
          <w:shd w:val="clear" w:color="auto" w:fill="FFFFFF"/>
        </w:rPr>
      </w:pPr>
      <w:r w:rsidRPr="00C678BF">
        <w:rPr>
          <w:shd w:val="clear" w:color="auto" w:fill="FFFFFF"/>
        </w:rPr>
        <w:t>Крестьяне, уходившие из деревни в город в поисках заработка</w:t>
      </w:r>
    </w:p>
    <w:p w:rsidR="003D51F4" w:rsidRPr="00C678BF" w:rsidRDefault="003D51F4" w:rsidP="003D51F4">
      <w:pPr>
        <w:pStyle w:val="a3"/>
        <w:numPr>
          <w:ilvl w:val="0"/>
          <w:numId w:val="33"/>
        </w:numPr>
        <w:spacing w:before="0" w:after="0" w:line="240" w:lineRule="atLeast"/>
        <w:ind w:left="284" w:hanging="284"/>
        <w:rPr>
          <w:shd w:val="clear" w:color="auto" w:fill="FFFFFF"/>
        </w:rPr>
      </w:pPr>
      <w:r w:rsidRPr="00C678BF">
        <w:rPr>
          <w:shd w:val="clear" w:color="auto" w:fill="FFFFFF"/>
        </w:rPr>
        <w:t>Крестьяне, ведущие отдельное самостоятельное хозяйство, не являющие членом общины</w:t>
      </w:r>
    </w:p>
    <w:p w:rsidR="003D51F4" w:rsidRPr="00C678BF" w:rsidRDefault="003D51F4" w:rsidP="003D51F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78BF">
        <w:rPr>
          <w:rFonts w:ascii="Times New Roman" w:hAnsi="Times New Roman" w:cs="Times New Roman"/>
          <w:b/>
          <w:color w:val="000000"/>
          <w:sz w:val="24"/>
          <w:szCs w:val="24"/>
        </w:rPr>
        <w:t>8. Прочтите отрывок из сочинения историка и назовите императора, о котором идёт речь.</w:t>
      </w:r>
    </w:p>
    <w:p w:rsidR="003D51F4" w:rsidRPr="00FA5411" w:rsidRDefault="003D51F4" w:rsidP="003D51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411">
        <w:rPr>
          <w:rFonts w:ascii="Times New Roman" w:hAnsi="Times New Roman" w:cs="Times New Roman"/>
          <w:color w:val="000000"/>
          <w:sz w:val="24"/>
          <w:szCs w:val="24"/>
        </w:rPr>
        <w:t>«Практически одновременно с Сенатом .император. основал новый контрольно-ревизионный инст</w:t>
      </w:r>
      <w:r w:rsidRPr="00FA541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A5411">
        <w:rPr>
          <w:rFonts w:ascii="Times New Roman" w:hAnsi="Times New Roman" w:cs="Times New Roman"/>
          <w:color w:val="000000"/>
          <w:sz w:val="24"/>
          <w:szCs w:val="24"/>
        </w:rPr>
        <w:t>тут так называемых фискалов. Это была целая армия официальных лиц, действующих тайным обр</w:t>
      </w:r>
      <w:r w:rsidRPr="00FA541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A5411">
        <w:rPr>
          <w:rFonts w:ascii="Times New Roman" w:hAnsi="Times New Roman" w:cs="Times New Roman"/>
          <w:color w:val="000000"/>
          <w:sz w:val="24"/>
          <w:szCs w:val="24"/>
        </w:rPr>
        <w:t>зом и выявлявших все неправедные действия, наносившие ущерб государству. Во главе всех фиск</w:t>
      </w:r>
      <w:r w:rsidRPr="00FA541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A5411">
        <w:rPr>
          <w:rFonts w:ascii="Times New Roman" w:hAnsi="Times New Roman" w:cs="Times New Roman"/>
          <w:color w:val="000000"/>
          <w:sz w:val="24"/>
          <w:szCs w:val="24"/>
        </w:rPr>
        <w:t xml:space="preserve">лов стоял </w:t>
      </w:r>
      <w:proofErr w:type="spellStart"/>
      <w:r w:rsidRPr="00FA5411">
        <w:rPr>
          <w:rFonts w:ascii="Times New Roman" w:hAnsi="Times New Roman" w:cs="Times New Roman"/>
          <w:color w:val="000000"/>
          <w:sz w:val="24"/>
          <w:szCs w:val="24"/>
        </w:rPr>
        <w:t>обер-фискал</w:t>
      </w:r>
      <w:proofErr w:type="spellEnd"/>
      <w:r w:rsidRPr="00FA5411">
        <w:rPr>
          <w:rFonts w:ascii="Times New Roman" w:hAnsi="Times New Roman" w:cs="Times New Roman"/>
          <w:color w:val="000000"/>
          <w:sz w:val="24"/>
          <w:szCs w:val="24"/>
        </w:rPr>
        <w:t xml:space="preserve"> при Сенате. У него в по</w:t>
      </w:r>
      <w:r w:rsidRPr="00FA541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FA5411">
        <w:rPr>
          <w:rFonts w:ascii="Times New Roman" w:hAnsi="Times New Roman" w:cs="Times New Roman"/>
          <w:color w:val="000000"/>
          <w:sz w:val="24"/>
          <w:szCs w:val="24"/>
        </w:rPr>
        <w:t>чинении было четыре фискала (два от купечества и два от дворянства). При губернских правлениях было также по четыре фискала, в городах — один-два фискала. Фискалы не получали жалованья, в награду за труды им полагалась в первые годы п</w:t>
      </w:r>
      <w:r w:rsidRPr="00FA541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A5411">
        <w:rPr>
          <w:rFonts w:ascii="Times New Roman" w:hAnsi="Times New Roman" w:cs="Times New Roman"/>
          <w:color w:val="000000"/>
          <w:sz w:val="24"/>
          <w:szCs w:val="24"/>
        </w:rPr>
        <w:t>ловина, а потом треть конфискованного имущества».</w:t>
      </w:r>
    </w:p>
    <w:p w:rsidR="003D51F4" w:rsidRDefault="003D51F4" w:rsidP="003D51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3D51F4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FA5411" w:rsidRDefault="003D51F4" w:rsidP="003D51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411">
        <w:rPr>
          <w:rFonts w:ascii="Times New Roman" w:hAnsi="Times New Roman" w:cs="Times New Roman"/>
          <w:color w:val="000000"/>
          <w:sz w:val="24"/>
          <w:szCs w:val="24"/>
        </w:rPr>
        <w:lastRenderedPageBreak/>
        <w:t>1) Пётр I</w:t>
      </w:r>
    </w:p>
    <w:p w:rsidR="003D51F4" w:rsidRPr="00FA5411" w:rsidRDefault="003D51F4" w:rsidP="003D51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411">
        <w:rPr>
          <w:rFonts w:ascii="Times New Roman" w:hAnsi="Times New Roman" w:cs="Times New Roman"/>
          <w:color w:val="000000"/>
          <w:sz w:val="24"/>
          <w:szCs w:val="24"/>
        </w:rPr>
        <w:t>2) Пётр III</w:t>
      </w:r>
    </w:p>
    <w:p w:rsidR="003D51F4" w:rsidRPr="00FA5411" w:rsidRDefault="003D51F4" w:rsidP="003D51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411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Николай I</w:t>
      </w:r>
    </w:p>
    <w:p w:rsidR="003D51F4" w:rsidRPr="00FA5411" w:rsidRDefault="003D51F4" w:rsidP="003D51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411">
        <w:rPr>
          <w:rFonts w:ascii="Times New Roman" w:hAnsi="Times New Roman" w:cs="Times New Roman"/>
          <w:color w:val="000000"/>
          <w:sz w:val="24"/>
          <w:szCs w:val="24"/>
        </w:rPr>
        <w:t>4) Александр II</w:t>
      </w:r>
    </w:p>
    <w:p w:rsidR="003D51F4" w:rsidRDefault="003D51F4" w:rsidP="003D51F4">
      <w:pPr>
        <w:pStyle w:val="a3"/>
        <w:spacing w:before="0" w:after="0" w:line="240" w:lineRule="atLeast"/>
        <w:ind w:left="284" w:hanging="284"/>
        <w:rPr>
          <w:b/>
          <w:color w:val="222222"/>
          <w:shd w:val="clear" w:color="auto" w:fill="FFFFFF"/>
        </w:rPr>
        <w:sectPr w:rsidR="003D51F4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FA5411" w:rsidRDefault="003D51F4" w:rsidP="003D51F4">
      <w:pPr>
        <w:pStyle w:val="a3"/>
        <w:spacing w:before="0" w:after="0" w:line="240" w:lineRule="atLeast"/>
        <w:ind w:left="284" w:hanging="284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lastRenderedPageBreak/>
        <w:t>9</w:t>
      </w:r>
      <w:r w:rsidRPr="00FA5411">
        <w:rPr>
          <w:b/>
          <w:color w:val="222222"/>
          <w:shd w:val="clear" w:color="auto" w:fill="FFFFFF"/>
        </w:rPr>
        <w:t>. Причина, побудившая  Петра I начать военную реформу:</w:t>
      </w:r>
    </w:p>
    <w:p w:rsidR="003D51F4" w:rsidRPr="00FA5411" w:rsidRDefault="003D51F4" w:rsidP="003D51F4">
      <w:pPr>
        <w:pStyle w:val="a3"/>
        <w:numPr>
          <w:ilvl w:val="0"/>
          <w:numId w:val="34"/>
        </w:numPr>
        <w:spacing w:before="0" w:after="0" w:line="240" w:lineRule="atLeast"/>
        <w:ind w:left="284" w:hanging="284"/>
        <w:rPr>
          <w:color w:val="222222"/>
          <w:shd w:val="clear" w:color="auto" w:fill="FFFFFF"/>
        </w:rPr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FA5411" w:rsidRDefault="003D51F4" w:rsidP="003D51F4">
      <w:pPr>
        <w:pStyle w:val="a3"/>
        <w:numPr>
          <w:ilvl w:val="0"/>
          <w:numId w:val="34"/>
        </w:numPr>
        <w:spacing w:before="0" w:after="0" w:line="240" w:lineRule="atLeast"/>
        <w:ind w:left="284" w:hanging="284"/>
        <w:rPr>
          <w:color w:val="222222"/>
          <w:shd w:val="clear" w:color="auto" w:fill="FFFFFF"/>
        </w:rPr>
      </w:pPr>
      <w:r w:rsidRPr="00FA5411">
        <w:rPr>
          <w:color w:val="222222"/>
          <w:shd w:val="clear" w:color="auto" w:fill="FFFFFF"/>
        </w:rPr>
        <w:lastRenderedPageBreak/>
        <w:t xml:space="preserve">Поражение в Азовском походе </w:t>
      </w:r>
    </w:p>
    <w:p w:rsidR="003D51F4" w:rsidRPr="00C678BF" w:rsidRDefault="003D51F4" w:rsidP="003D51F4">
      <w:pPr>
        <w:pStyle w:val="a3"/>
        <w:numPr>
          <w:ilvl w:val="0"/>
          <w:numId w:val="34"/>
        </w:numPr>
        <w:spacing w:before="0" w:after="0" w:line="240" w:lineRule="atLeast"/>
        <w:ind w:left="284" w:hanging="284"/>
        <w:rPr>
          <w:shd w:val="clear" w:color="auto" w:fill="FFFFFF"/>
        </w:rPr>
      </w:pPr>
      <w:r w:rsidRPr="00C678BF">
        <w:rPr>
          <w:shd w:val="clear" w:color="auto" w:fill="FFFFFF"/>
        </w:rPr>
        <w:t>Нарвская «</w:t>
      </w:r>
      <w:proofErr w:type="spellStart"/>
      <w:r w:rsidRPr="00C678BF">
        <w:rPr>
          <w:shd w:val="clear" w:color="auto" w:fill="FFFFFF"/>
        </w:rPr>
        <w:t>конфузия</w:t>
      </w:r>
      <w:proofErr w:type="spellEnd"/>
      <w:r w:rsidRPr="00C678BF">
        <w:rPr>
          <w:shd w:val="clear" w:color="auto" w:fill="FFFFFF"/>
        </w:rPr>
        <w:t>»</w:t>
      </w:r>
    </w:p>
    <w:p w:rsidR="003D51F4" w:rsidRPr="00C678BF" w:rsidRDefault="003D51F4" w:rsidP="003D51F4">
      <w:pPr>
        <w:pStyle w:val="a3"/>
        <w:numPr>
          <w:ilvl w:val="0"/>
          <w:numId w:val="34"/>
        </w:numPr>
        <w:spacing w:before="0" w:after="0" w:line="240" w:lineRule="atLeast"/>
        <w:ind w:left="284" w:hanging="284"/>
        <w:rPr>
          <w:shd w:val="clear" w:color="auto" w:fill="FFFFFF"/>
        </w:rPr>
      </w:pPr>
      <w:proofErr w:type="spellStart"/>
      <w:r w:rsidRPr="00C678BF">
        <w:rPr>
          <w:shd w:val="clear" w:color="auto" w:fill="FFFFFF"/>
        </w:rPr>
        <w:lastRenderedPageBreak/>
        <w:t>Гангутское</w:t>
      </w:r>
      <w:proofErr w:type="spellEnd"/>
      <w:r w:rsidRPr="00C678BF">
        <w:rPr>
          <w:shd w:val="clear" w:color="auto" w:fill="FFFFFF"/>
        </w:rPr>
        <w:t xml:space="preserve"> сражение</w:t>
      </w:r>
    </w:p>
    <w:p w:rsidR="003D51F4" w:rsidRPr="00C678BF" w:rsidRDefault="003D51F4" w:rsidP="003D51F4">
      <w:pPr>
        <w:pStyle w:val="a3"/>
        <w:numPr>
          <w:ilvl w:val="0"/>
          <w:numId w:val="34"/>
        </w:numPr>
        <w:spacing w:before="0" w:after="0" w:line="240" w:lineRule="atLeast"/>
        <w:ind w:left="284" w:hanging="284"/>
        <w:rPr>
          <w:shd w:val="clear" w:color="auto" w:fill="FFFFFF"/>
        </w:rPr>
      </w:pPr>
      <w:r w:rsidRPr="00C678BF">
        <w:rPr>
          <w:shd w:val="clear" w:color="auto" w:fill="FFFFFF"/>
        </w:rPr>
        <w:t>Полтавская битва</w:t>
      </w:r>
    </w:p>
    <w:p w:rsidR="003D51F4" w:rsidRPr="00C678BF" w:rsidRDefault="003D51F4" w:rsidP="003D51F4">
      <w:pPr>
        <w:pStyle w:val="a3"/>
        <w:spacing w:before="0" w:after="0" w:line="240" w:lineRule="atLeast"/>
        <w:ind w:left="284" w:hanging="284"/>
        <w:rPr>
          <w:b/>
          <w:shd w:val="clear" w:color="auto" w:fill="FFFFFF"/>
        </w:rPr>
        <w:sectPr w:rsidR="003D51F4" w:rsidRPr="00C678BF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C678BF" w:rsidRDefault="003D51F4" w:rsidP="003D51F4">
      <w:pPr>
        <w:pStyle w:val="a3"/>
        <w:spacing w:before="0" w:after="0" w:line="240" w:lineRule="atLeast"/>
        <w:ind w:left="284" w:hanging="284"/>
        <w:rPr>
          <w:b/>
          <w:shd w:val="clear" w:color="auto" w:fill="FFFFFF"/>
        </w:rPr>
      </w:pPr>
      <w:r w:rsidRPr="00C678BF">
        <w:rPr>
          <w:b/>
          <w:shd w:val="clear" w:color="auto" w:fill="FFFFFF"/>
        </w:rPr>
        <w:lastRenderedPageBreak/>
        <w:t>10. В 1724 оду Петр I учредил, но не успел открыть</w:t>
      </w:r>
    </w:p>
    <w:p w:rsidR="003D51F4" w:rsidRPr="00C678BF" w:rsidRDefault="003D51F4" w:rsidP="003D51F4">
      <w:pPr>
        <w:pStyle w:val="a3"/>
        <w:numPr>
          <w:ilvl w:val="0"/>
          <w:numId w:val="35"/>
        </w:numPr>
        <w:spacing w:before="0" w:after="0" w:line="240" w:lineRule="atLeast"/>
        <w:ind w:left="284" w:hanging="284"/>
        <w:rPr>
          <w:shd w:val="clear" w:color="auto" w:fill="FFFFFF"/>
        </w:rPr>
        <w:sectPr w:rsidR="003D51F4" w:rsidRPr="00C678BF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FA5411" w:rsidRDefault="003D51F4" w:rsidP="003D51F4">
      <w:pPr>
        <w:pStyle w:val="a3"/>
        <w:numPr>
          <w:ilvl w:val="0"/>
          <w:numId w:val="35"/>
        </w:numPr>
        <w:spacing w:before="0" w:after="0" w:line="240" w:lineRule="atLeast"/>
        <w:ind w:left="284" w:hanging="284"/>
        <w:rPr>
          <w:color w:val="222222"/>
          <w:shd w:val="clear" w:color="auto" w:fill="FFFFFF"/>
        </w:rPr>
      </w:pPr>
      <w:r w:rsidRPr="00C678BF">
        <w:rPr>
          <w:shd w:val="clear" w:color="auto" w:fill="FFFFFF"/>
        </w:rPr>
        <w:lastRenderedPageBreak/>
        <w:t>Академию</w:t>
      </w:r>
      <w:r w:rsidRPr="00FA5411">
        <w:rPr>
          <w:color w:val="222222"/>
          <w:shd w:val="clear" w:color="auto" w:fill="FFFFFF"/>
        </w:rPr>
        <w:t xml:space="preserve"> наук</w:t>
      </w:r>
    </w:p>
    <w:p w:rsidR="003D51F4" w:rsidRPr="00FA5411" w:rsidRDefault="003D51F4" w:rsidP="003D51F4">
      <w:pPr>
        <w:pStyle w:val="a3"/>
        <w:numPr>
          <w:ilvl w:val="0"/>
          <w:numId w:val="35"/>
        </w:numPr>
        <w:spacing w:before="0" w:after="0" w:line="240" w:lineRule="atLeast"/>
        <w:ind w:left="284" w:hanging="284"/>
        <w:rPr>
          <w:color w:val="222222"/>
          <w:shd w:val="clear" w:color="auto" w:fill="FFFFFF"/>
        </w:rPr>
      </w:pPr>
      <w:r w:rsidRPr="00FA5411">
        <w:rPr>
          <w:color w:val="222222"/>
          <w:shd w:val="clear" w:color="auto" w:fill="FFFFFF"/>
        </w:rPr>
        <w:t>Кунсткамеру</w:t>
      </w:r>
    </w:p>
    <w:p w:rsidR="003D51F4" w:rsidRPr="00FA5411" w:rsidRDefault="003D51F4" w:rsidP="003D51F4">
      <w:pPr>
        <w:pStyle w:val="a3"/>
        <w:numPr>
          <w:ilvl w:val="0"/>
          <w:numId w:val="35"/>
        </w:numPr>
        <w:spacing w:before="0" w:after="0" w:line="240" w:lineRule="atLeast"/>
        <w:ind w:left="284" w:hanging="284"/>
        <w:rPr>
          <w:color w:val="222222"/>
          <w:shd w:val="clear" w:color="auto" w:fill="FFFFFF"/>
        </w:rPr>
      </w:pPr>
      <w:proofErr w:type="spellStart"/>
      <w:r w:rsidRPr="00FA5411">
        <w:rPr>
          <w:color w:val="222222"/>
          <w:shd w:val="clear" w:color="auto" w:fill="FFFFFF"/>
        </w:rPr>
        <w:lastRenderedPageBreak/>
        <w:t>Навигацкую</w:t>
      </w:r>
      <w:proofErr w:type="spellEnd"/>
      <w:r w:rsidRPr="00FA5411">
        <w:rPr>
          <w:color w:val="222222"/>
          <w:shd w:val="clear" w:color="auto" w:fill="FFFFFF"/>
        </w:rPr>
        <w:t xml:space="preserve"> школу</w:t>
      </w:r>
    </w:p>
    <w:p w:rsidR="003D51F4" w:rsidRPr="00FA5411" w:rsidRDefault="003D51F4" w:rsidP="003D51F4">
      <w:pPr>
        <w:pStyle w:val="a3"/>
        <w:numPr>
          <w:ilvl w:val="0"/>
          <w:numId w:val="35"/>
        </w:numPr>
        <w:spacing w:before="0" w:after="0" w:line="240" w:lineRule="atLeast"/>
        <w:ind w:left="284" w:hanging="284"/>
        <w:rPr>
          <w:color w:val="222222"/>
          <w:shd w:val="clear" w:color="auto" w:fill="FFFFFF"/>
        </w:rPr>
      </w:pPr>
      <w:r w:rsidRPr="00FA5411">
        <w:rPr>
          <w:color w:val="222222"/>
          <w:shd w:val="clear" w:color="auto" w:fill="FFFFFF"/>
        </w:rPr>
        <w:t>Ботанический сад</w:t>
      </w:r>
    </w:p>
    <w:p w:rsidR="003D51F4" w:rsidRPr="00FA5411" w:rsidRDefault="003D51F4" w:rsidP="003D51F4">
      <w:pPr>
        <w:pStyle w:val="a3"/>
        <w:spacing w:before="0" w:after="0" w:line="240" w:lineRule="atLeast"/>
        <w:ind w:left="284" w:hanging="284"/>
        <w:rPr>
          <w:b/>
          <w:color w:val="FF0000"/>
          <w:shd w:val="clear" w:color="auto" w:fill="FFFFFF"/>
        </w:rPr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FA5411" w:rsidRDefault="003D51F4" w:rsidP="003D51F4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Pr="00FA5411">
        <w:rPr>
          <w:rFonts w:ascii="Times New Roman" w:hAnsi="Times New Roman" w:cs="Times New Roman"/>
          <w:b/>
          <w:sz w:val="24"/>
          <w:szCs w:val="24"/>
        </w:rPr>
        <w:t>. Что относится  к причинам  дворцовых переворотов в XVIII в.?</w:t>
      </w:r>
    </w:p>
    <w:p w:rsidR="003D51F4" w:rsidRPr="00FA5411" w:rsidRDefault="003D51F4" w:rsidP="003D51F4">
      <w:pPr>
        <w:pStyle w:val="a6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t>Стремление казачества получить дворянские привилегии</w:t>
      </w:r>
    </w:p>
    <w:p w:rsidR="003D51F4" w:rsidRPr="00FA5411" w:rsidRDefault="003D51F4" w:rsidP="003D51F4">
      <w:pPr>
        <w:pStyle w:val="a6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t>Распространение клеветы против правящей династии</w:t>
      </w:r>
    </w:p>
    <w:p w:rsidR="003D51F4" w:rsidRPr="00FA5411" w:rsidRDefault="003D51F4" w:rsidP="003D51F4">
      <w:pPr>
        <w:pStyle w:val="a6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t>Изменение порядка наследования престола, принятое Петром I</w:t>
      </w:r>
    </w:p>
    <w:p w:rsidR="003D51F4" w:rsidRPr="00FA5411" w:rsidRDefault="003D51F4" w:rsidP="003D51F4">
      <w:pPr>
        <w:pStyle w:val="a6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t>Военные неудачи России</w:t>
      </w:r>
    </w:p>
    <w:p w:rsidR="003D51F4" w:rsidRPr="00FA5411" w:rsidRDefault="003D51F4" w:rsidP="003D51F4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FA5411">
        <w:rPr>
          <w:rFonts w:ascii="Times New Roman" w:hAnsi="Times New Roman" w:cs="Times New Roman"/>
          <w:b/>
          <w:sz w:val="24"/>
          <w:szCs w:val="24"/>
        </w:rPr>
        <w:t>. Кондиции – это</w:t>
      </w:r>
    </w:p>
    <w:p w:rsidR="003D51F4" w:rsidRPr="00FA5411" w:rsidRDefault="003D51F4" w:rsidP="003D51F4">
      <w:pPr>
        <w:pStyle w:val="a6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lastRenderedPageBreak/>
        <w:t xml:space="preserve">Лучшая, привилегированная часть войска </w:t>
      </w:r>
    </w:p>
    <w:p w:rsidR="003D51F4" w:rsidRPr="00FA5411" w:rsidRDefault="003D51F4" w:rsidP="003D51F4">
      <w:pPr>
        <w:pStyle w:val="a6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t>Условия вступления на престол, выдвинутые с целью ограничения самодержавия.</w:t>
      </w:r>
    </w:p>
    <w:p w:rsidR="003D51F4" w:rsidRPr="00FA5411" w:rsidRDefault="003D51F4" w:rsidP="003D51F4">
      <w:pPr>
        <w:pStyle w:val="a6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t>Явление в государственной и общественной жизни, при котором на высокие должности н</w:t>
      </w:r>
      <w:r w:rsidRPr="00FA5411">
        <w:rPr>
          <w:rFonts w:ascii="Times New Roman" w:hAnsi="Times New Roman" w:cs="Times New Roman"/>
          <w:sz w:val="24"/>
          <w:szCs w:val="24"/>
        </w:rPr>
        <w:t>а</w:t>
      </w:r>
      <w:r w:rsidRPr="00FA5411">
        <w:rPr>
          <w:rFonts w:ascii="Times New Roman" w:hAnsi="Times New Roman" w:cs="Times New Roman"/>
          <w:sz w:val="24"/>
          <w:szCs w:val="24"/>
        </w:rPr>
        <w:t>значаются любимцы, не обладающие способностями и знаниями, необход</w:t>
      </w:r>
      <w:r w:rsidRPr="00FA5411">
        <w:rPr>
          <w:rFonts w:ascii="Times New Roman" w:hAnsi="Times New Roman" w:cs="Times New Roman"/>
          <w:sz w:val="24"/>
          <w:szCs w:val="24"/>
        </w:rPr>
        <w:t>и</w:t>
      </w:r>
      <w:r w:rsidRPr="00FA5411">
        <w:rPr>
          <w:rFonts w:ascii="Times New Roman" w:hAnsi="Times New Roman" w:cs="Times New Roman"/>
          <w:sz w:val="24"/>
          <w:szCs w:val="24"/>
        </w:rPr>
        <w:t>мыми для службы.</w:t>
      </w:r>
    </w:p>
    <w:p w:rsidR="003D51F4" w:rsidRPr="00FA5411" w:rsidRDefault="003D51F4" w:rsidP="003D51F4">
      <w:pPr>
        <w:pStyle w:val="a6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t>Временное правление одного или нескольких лиц в случае длительного отсутствия, болезни или несовершеннолетия государя.</w:t>
      </w:r>
    </w:p>
    <w:p w:rsidR="003D51F4" w:rsidRPr="00FA5411" w:rsidRDefault="003D51F4" w:rsidP="003D51F4">
      <w:pPr>
        <w:pStyle w:val="a3"/>
        <w:tabs>
          <w:tab w:val="left" w:pos="1320"/>
        </w:tabs>
        <w:spacing w:before="0" w:after="0"/>
        <w:ind w:left="284" w:hanging="284"/>
        <w:rPr>
          <w:lang w:eastAsia="ru-RU"/>
        </w:rPr>
      </w:pPr>
      <w:r w:rsidRPr="00FA5411">
        <w:rPr>
          <w:b/>
        </w:rPr>
        <w:t>1</w:t>
      </w:r>
      <w:r>
        <w:rPr>
          <w:b/>
        </w:rPr>
        <w:t>3</w:t>
      </w:r>
      <w:r w:rsidRPr="00FA5411">
        <w:rPr>
          <w:b/>
        </w:rPr>
        <w:t>.</w:t>
      </w:r>
      <w:r w:rsidRPr="00FA5411">
        <w:rPr>
          <w:b/>
          <w:bCs/>
          <w:color w:val="000000" w:themeColor="text1"/>
          <w:kern w:val="24"/>
        </w:rPr>
        <w:t xml:space="preserve"> </w:t>
      </w:r>
      <w:r w:rsidRPr="00FA5411">
        <w:rPr>
          <w:b/>
          <w:bCs/>
          <w:color w:val="000000" w:themeColor="text1"/>
          <w:kern w:val="24"/>
          <w:lang w:eastAsia="ru-RU"/>
        </w:rPr>
        <w:t>Дворцовый переворот, в результате которого на российский престол была возведена Екатерина II, произошел:</w:t>
      </w:r>
    </w:p>
    <w:p w:rsidR="003D51F4" w:rsidRPr="00FA5411" w:rsidRDefault="003D51F4" w:rsidP="003D51F4">
      <w:pPr>
        <w:tabs>
          <w:tab w:val="left" w:pos="13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FA5411" w:rsidRDefault="003D51F4" w:rsidP="003D51F4">
      <w:pPr>
        <w:tabs>
          <w:tab w:val="left" w:pos="13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 xml:space="preserve">1) в 1762 г.;  </w:t>
      </w:r>
    </w:p>
    <w:p w:rsidR="003D51F4" w:rsidRPr="00FA5411" w:rsidRDefault="003D51F4" w:rsidP="003D51F4">
      <w:pPr>
        <w:tabs>
          <w:tab w:val="left" w:pos="13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2) в 1801 г.;    </w:t>
      </w:r>
    </w:p>
    <w:p w:rsidR="003D51F4" w:rsidRPr="00FA5411" w:rsidRDefault="003D51F4" w:rsidP="003D51F4">
      <w:pPr>
        <w:tabs>
          <w:tab w:val="left" w:pos="13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 xml:space="preserve">3) в 1721 г.;  </w:t>
      </w:r>
    </w:p>
    <w:p w:rsidR="003D51F4" w:rsidRPr="00FA5411" w:rsidRDefault="003D51F4" w:rsidP="003D51F4">
      <w:pPr>
        <w:tabs>
          <w:tab w:val="left" w:pos="13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4) в 1714 г.</w:t>
      </w:r>
    </w:p>
    <w:p w:rsidR="003D51F4" w:rsidRPr="00FA5411" w:rsidRDefault="003D51F4" w:rsidP="003D51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FA5411" w:rsidRDefault="003D51F4" w:rsidP="003D51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4</w:t>
      </w:r>
      <w:r w:rsidRPr="00FA5411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. А. Меншикова после опалы:</w:t>
      </w:r>
    </w:p>
    <w:p w:rsidR="003D51F4" w:rsidRPr="00FA5411" w:rsidRDefault="003D51F4" w:rsidP="003D51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FA5411" w:rsidRDefault="003D51F4" w:rsidP="003D51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>1) з</w:t>
      </w:r>
      <w:r w:rsidRPr="00FA541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а</w:t>
      </w:r>
      <w:r w:rsidRPr="00FA541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ключили в  тюрьму;                         </w:t>
      </w:r>
    </w:p>
    <w:p w:rsidR="003D51F4" w:rsidRPr="00FA5411" w:rsidRDefault="003D51F4" w:rsidP="003D51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2) казнили;</w:t>
      </w:r>
    </w:p>
    <w:p w:rsidR="003D51F4" w:rsidRPr="00FA5411" w:rsidRDefault="003D51F4" w:rsidP="003D51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3) с</w:t>
      </w:r>
      <w:r w:rsidRPr="00FA541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о</w:t>
      </w:r>
      <w:r w:rsidRPr="00FA541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слали в Сибирь;                                </w:t>
      </w:r>
    </w:p>
    <w:p w:rsidR="003D51F4" w:rsidRPr="00FA5411" w:rsidRDefault="003D51F4" w:rsidP="003D51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4) п</w:t>
      </w:r>
      <w:r w:rsidRPr="00FA541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о</w:t>
      </w:r>
      <w:r w:rsidRPr="00FA541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стригли в монахи.</w:t>
      </w:r>
    </w:p>
    <w:p w:rsidR="003D51F4" w:rsidRPr="00FA5411" w:rsidRDefault="003D51F4" w:rsidP="003D51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65818" w:rsidRDefault="003D51F4" w:rsidP="003D51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  <w:r w:rsidRPr="00FA541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-394970</wp:posOffset>
            </wp:positionV>
            <wp:extent cx="3462655" cy="1661160"/>
            <wp:effectExtent l="0" t="0" r="4445" b="0"/>
            <wp:wrapTight wrapText="bothSides">
              <wp:wrapPolygon edited="0">
                <wp:start x="0" y="0"/>
                <wp:lineTo x="0" y="21303"/>
                <wp:lineTo x="21509" y="21303"/>
                <wp:lineTo x="21509" y="0"/>
                <wp:lineTo x="0" y="0"/>
              </wp:wrapPolygon>
            </wp:wrapTight>
            <wp:docPr id="11" name="Рисунок 11" descr="Картинки по запросу бородовые деньги мдаль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бородовые деньги мдаль картин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="http://schemas.openxmlformats.org/wordprocessingml/2006/main" xmlns:mc="http://schemas.openxmlformats.org/markup-compatibility/2006" xmlns:o="urn:schemas-microsoft-com:office:office" xmlns:v="urn:schemas-microsoft-com:vml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5411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5</w:t>
      </w:r>
      <w:r w:rsidRPr="00FA5411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.За что нужно было уплатить н</w:t>
      </w:r>
      <w:r w:rsidRPr="00FA5411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а</w:t>
      </w:r>
    </w:p>
    <w:p w:rsidR="003D51F4" w:rsidRPr="00FA5411" w:rsidRDefault="003D51F4" w:rsidP="003D51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лог, чтобы получить такой знак?</w:t>
      </w:r>
    </w:p>
    <w:p w:rsidR="003D51F4" w:rsidRPr="00FA5411" w:rsidRDefault="003D51F4" w:rsidP="003D51F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D51F4" w:rsidRDefault="003D51F4" w:rsidP="00965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818" w:rsidRDefault="00965818" w:rsidP="00965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818" w:rsidRPr="00FA5411" w:rsidRDefault="00965818" w:rsidP="00965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1F4" w:rsidRPr="00FA5411" w:rsidRDefault="003D51F4" w:rsidP="003D51F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A541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A5411">
        <w:rPr>
          <w:rFonts w:ascii="Times New Roman" w:hAnsi="Times New Roman" w:cs="Times New Roman"/>
          <w:b/>
          <w:sz w:val="24"/>
          <w:szCs w:val="24"/>
        </w:rPr>
        <w:t xml:space="preserve">. В середине </w:t>
      </w:r>
      <w:r w:rsidRPr="00FA5411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FA5411">
        <w:rPr>
          <w:rFonts w:ascii="Times New Roman" w:hAnsi="Times New Roman" w:cs="Times New Roman"/>
          <w:b/>
          <w:sz w:val="24"/>
          <w:szCs w:val="24"/>
        </w:rPr>
        <w:t xml:space="preserve"> века Россия принимала участие в войне, вошедшей в и</w:t>
      </w:r>
      <w:r w:rsidRPr="00FA5411">
        <w:rPr>
          <w:rFonts w:ascii="Times New Roman" w:hAnsi="Times New Roman" w:cs="Times New Roman"/>
          <w:b/>
          <w:sz w:val="24"/>
          <w:szCs w:val="24"/>
        </w:rPr>
        <w:t>с</w:t>
      </w:r>
      <w:r w:rsidRPr="00FA5411">
        <w:rPr>
          <w:rFonts w:ascii="Times New Roman" w:hAnsi="Times New Roman" w:cs="Times New Roman"/>
          <w:b/>
          <w:sz w:val="24"/>
          <w:szCs w:val="24"/>
        </w:rPr>
        <w:t>торию как</w:t>
      </w:r>
    </w:p>
    <w:p w:rsidR="003D51F4" w:rsidRPr="00FA5411" w:rsidRDefault="003D51F4" w:rsidP="003D51F4">
      <w:pPr>
        <w:pStyle w:val="a5"/>
        <w:rPr>
          <w:rFonts w:ascii="Times New Roman" w:hAnsi="Times New Roman" w:cs="Times New Roman"/>
          <w:sz w:val="24"/>
          <w:szCs w:val="24"/>
        </w:rPr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FA5411" w:rsidRDefault="003D51F4" w:rsidP="003D51F4">
      <w:pPr>
        <w:pStyle w:val="a5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lastRenderedPageBreak/>
        <w:t xml:space="preserve">1) Семилетняя   </w:t>
      </w:r>
    </w:p>
    <w:p w:rsidR="003D51F4" w:rsidRPr="00FA5411" w:rsidRDefault="003D51F4" w:rsidP="003D51F4">
      <w:pPr>
        <w:pStyle w:val="a5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t xml:space="preserve">2) Северная     </w:t>
      </w:r>
    </w:p>
    <w:p w:rsidR="003D51F4" w:rsidRPr="00FA5411" w:rsidRDefault="003D51F4" w:rsidP="003D51F4">
      <w:pPr>
        <w:pStyle w:val="a5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lastRenderedPageBreak/>
        <w:t xml:space="preserve">3) Отечественная    </w:t>
      </w:r>
    </w:p>
    <w:p w:rsidR="003D51F4" w:rsidRPr="00FA5411" w:rsidRDefault="003D51F4" w:rsidP="003D51F4">
      <w:pPr>
        <w:pStyle w:val="a5"/>
        <w:rPr>
          <w:rFonts w:ascii="Times New Roman" w:hAnsi="Times New Roman" w:cs="Times New Roman"/>
          <w:sz w:val="24"/>
          <w:szCs w:val="24"/>
        </w:rPr>
      </w:pPr>
      <w:r w:rsidRPr="00FA5411">
        <w:rPr>
          <w:rFonts w:ascii="Times New Roman" w:hAnsi="Times New Roman" w:cs="Times New Roman"/>
          <w:sz w:val="24"/>
          <w:szCs w:val="24"/>
        </w:rPr>
        <w:t>4) Крымская</w:t>
      </w:r>
    </w:p>
    <w:p w:rsidR="003D51F4" w:rsidRPr="00FA5411" w:rsidRDefault="003D51F4" w:rsidP="003D51F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FA5411" w:rsidRDefault="003D51F4" w:rsidP="003D51F4">
      <w:pPr>
        <w:pStyle w:val="a10"/>
        <w:spacing w:before="0" w:beforeAutospacing="0" w:after="0" w:afterAutospacing="0"/>
        <w:jc w:val="both"/>
        <w:rPr>
          <w:b/>
          <w:bCs/>
          <w:color w:val="auto"/>
        </w:rPr>
      </w:pPr>
      <w:r w:rsidRPr="00FA5411">
        <w:rPr>
          <w:b/>
          <w:color w:val="auto"/>
        </w:rPr>
        <w:lastRenderedPageBreak/>
        <w:t>1</w:t>
      </w:r>
      <w:r>
        <w:rPr>
          <w:b/>
          <w:color w:val="auto"/>
        </w:rPr>
        <w:t>7</w:t>
      </w:r>
      <w:r w:rsidRPr="00FA5411">
        <w:rPr>
          <w:b/>
          <w:color w:val="auto"/>
        </w:rPr>
        <w:t xml:space="preserve">. Жалованная грамота </w:t>
      </w:r>
      <w:r>
        <w:rPr>
          <w:b/>
          <w:color w:val="auto"/>
        </w:rPr>
        <w:t>дворянам</w:t>
      </w:r>
      <w:r w:rsidRPr="00FA5411">
        <w:rPr>
          <w:b/>
          <w:color w:val="auto"/>
        </w:rPr>
        <w:t xml:space="preserve"> дана в: </w:t>
      </w:r>
    </w:p>
    <w:p w:rsidR="003D51F4" w:rsidRPr="00FA5411" w:rsidRDefault="003D51F4" w:rsidP="003D51F4">
      <w:pPr>
        <w:pStyle w:val="a10"/>
        <w:numPr>
          <w:ilvl w:val="0"/>
          <w:numId w:val="36"/>
        </w:numPr>
        <w:spacing w:before="0" w:beforeAutospacing="0" w:after="0" w:afterAutospacing="0"/>
        <w:ind w:left="284" w:hanging="284"/>
        <w:jc w:val="both"/>
        <w:rPr>
          <w:bCs/>
          <w:color w:val="auto"/>
        </w:rPr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1F4" w:rsidRPr="00FA5411" w:rsidRDefault="003D51F4" w:rsidP="003D51F4">
      <w:pPr>
        <w:pStyle w:val="a10"/>
        <w:numPr>
          <w:ilvl w:val="0"/>
          <w:numId w:val="36"/>
        </w:numPr>
        <w:spacing w:before="0" w:beforeAutospacing="0" w:after="0" w:afterAutospacing="0"/>
        <w:ind w:left="284" w:hanging="284"/>
        <w:jc w:val="both"/>
        <w:rPr>
          <w:bCs/>
          <w:color w:val="auto"/>
        </w:rPr>
      </w:pPr>
      <w:r w:rsidRPr="00FA5411">
        <w:rPr>
          <w:bCs/>
          <w:color w:val="auto"/>
        </w:rPr>
        <w:lastRenderedPageBreak/>
        <w:t>17</w:t>
      </w:r>
      <w:r>
        <w:rPr>
          <w:bCs/>
          <w:color w:val="auto"/>
        </w:rPr>
        <w:t>62</w:t>
      </w:r>
      <w:r w:rsidRPr="00FA5411">
        <w:rPr>
          <w:bCs/>
          <w:color w:val="auto"/>
        </w:rPr>
        <w:t>г.  </w:t>
      </w:r>
    </w:p>
    <w:p w:rsidR="003D51F4" w:rsidRPr="00FA5411" w:rsidRDefault="003D51F4" w:rsidP="003D51F4">
      <w:pPr>
        <w:pStyle w:val="a10"/>
        <w:numPr>
          <w:ilvl w:val="0"/>
          <w:numId w:val="36"/>
        </w:numPr>
        <w:spacing w:before="0" w:beforeAutospacing="0" w:after="0" w:afterAutospacing="0"/>
        <w:ind w:left="284" w:hanging="284"/>
        <w:jc w:val="both"/>
        <w:rPr>
          <w:bCs/>
          <w:color w:val="auto"/>
        </w:rPr>
      </w:pPr>
      <w:r w:rsidRPr="00FA5411">
        <w:rPr>
          <w:bCs/>
          <w:color w:val="auto"/>
        </w:rPr>
        <w:t>1780г.  </w:t>
      </w:r>
    </w:p>
    <w:p w:rsidR="003D51F4" w:rsidRPr="00FA5411" w:rsidRDefault="003D51F4" w:rsidP="003D51F4">
      <w:pPr>
        <w:pStyle w:val="a10"/>
        <w:numPr>
          <w:ilvl w:val="0"/>
          <w:numId w:val="36"/>
        </w:numPr>
        <w:spacing w:before="0" w:beforeAutospacing="0" w:after="0" w:afterAutospacing="0"/>
        <w:ind w:left="284" w:hanging="284"/>
        <w:jc w:val="both"/>
        <w:rPr>
          <w:bCs/>
          <w:color w:val="auto"/>
        </w:rPr>
      </w:pPr>
      <w:r w:rsidRPr="00FA5411">
        <w:rPr>
          <w:bCs/>
          <w:color w:val="auto"/>
        </w:rPr>
        <w:lastRenderedPageBreak/>
        <w:t>1785г.  </w:t>
      </w:r>
    </w:p>
    <w:p w:rsidR="003D51F4" w:rsidRPr="00FA5411" w:rsidRDefault="003D51F4" w:rsidP="003D51F4">
      <w:pPr>
        <w:pStyle w:val="a10"/>
        <w:numPr>
          <w:ilvl w:val="0"/>
          <w:numId w:val="36"/>
        </w:numPr>
        <w:spacing w:before="0" w:beforeAutospacing="0" w:after="0" w:afterAutospacing="0"/>
        <w:ind w:left="284" w:hanging="284"/>
        <w:jc w:val="both"/>
        <w:rPr>
          <w:color w:val="auto"/>
        </w:rPr>
      </w:pPr>
      <w:r w:rsidRPr="00FA5411">
        <w:rPr>
          <w:bCs/>
          <w:color w:val="auto"/>
        </w:rPr>
        <w:t>1790г.</w:t>
      </w:r>
    </w:p>
    <w:p w:rsidR="003D51F4" w:rsidRPr="00FA5411" w:rsidRDefault="003D51F4" w:rsidP="003D51F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  <w:sectPr w:rsidR="003D51F4" w:rsidRPr="00FA5411" w:rsidSect="00965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51F4" w:rsidRPr="00FA5411" w:rsidRDefault="003D51F4" w:rsidP="003D51F4">
      <w:pPr>
        <w:pStyle w:val="a5"/>
        <w:ind w:left="284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54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Часть 2.</w:t>
      </w:r>
    </w:p>
    <w:p w:rsidR="003D51F4" w:rsidRPr="00FA5411" w:rsidRDefault="003D51F4" w:rsidP="003D51F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5411">
        <w:rPr>
          <w:rFonts w:ascii="Times New Roman" w:hAnsi="Times New Roman" w:cs="Times New Roman"/>
          <w:b/>
          <w:color w:val="000000"/>
          <w:sz w:val="24"/>
          <w:szCs w:val="24"/>
        </w:rPr>
        <w:t>Ответом к заданию этой части является слово (словосочетание), цифра (последов</w:t>
      </w:r>
      <w:r w:rsidRPr="00FA5411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A54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тельность цифр) или развернутый ответ. Впишите ответы в текст работы.  </w:t>
      </w:r>
    </w:p>
    <w:p w:rsidR="003D51F4" w:rsidRPr="00FA5411" w:rsidRDefault="003D51F4" w:rsidP="003D51F4">
      <w:pPr>
        <w:pStyle w:val="a3"/>
        <w:spacing w:before="0" w:after="0" w:line="240" w:lineRule="atLeast"/>
        <w:ind w:left="284" w:hanging="284"/>
        <w:rPr>
          <w:b/>
        </w:rPr>
      </w:pPr>
      <w:r w:rsidRPr="00FA5411">
        <w:rPr>
          <w:b/>
        </w:rPr>
        <w:t xml:space="preserve"> </w:t>
      </w:r>
      <w:r w:rsidRPr="00FA5411">
        <w:rPr>
          <w:b/>
          <w:lang w:eastAsia="ru-RU"/>
        </w:rPr>
        <w:t>1</w:t>
      </w:r>
      <w:r>
        <w:rPr>
          <w:b/>
          <w:lang w:eastAsia="ru-RU"/>
        </w:rPr>
        <w:t>8</w:t>
      </w:r>
      <w:r w:rsidRPr="00FA5411">
        <w:rPr>
          <w:b/>
          <w:lang w:eastAsia="ru-RU"/>
        </w:rPr>
        <w:t xml:space="preserve">. </w:t>
      </w:r>
      <w:r w:rsidRPr="00FA5411">
        <w:rPr>
          <w:b/>
        </w:rPr>
        <w:t>Найдите в приведенном списке положения Табели о рангах и запишите цифры, под которыми они указаны:</w:t>
      </w:r>
    </w:p>
    <w:p w:rsidR="003D51F4" w:rsidRPr="00FA5411" w:rsidRDefault="003D51F4" w:rsidP="003D51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уравнивала в положении все посадское население</w:t>
      </w:r>
    </w:p>
    <w:p w:rsidR="003D51F4" w:rsidRPr="00FA5411" w:rsidRDefault="003D51F4" w:rsidP="003D51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уравнивала в служебном  положении  старую и новую аристократию</w:t>
      </w:r>
    </w:p>
    <w:p w:rsidR="003D51F4" w:rsidRPr="00FA5411" w:rsidRDefault="003D51F4" w:rsidP="003D51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разделила службу на гражданскую и военную</w:t>
      </w:r>
    </w:p>
    <w:p w:rsidR="003D51F4" w:rsidRPr="00FA5411" w:rsidRDefault="003D51F4" w:rsidP="003D51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sz w:val="24"/>
          <w:szCs w:val="24"/>
          <w:lang w:eastAsia="ru-RU"/>
        </w:rPr>
        <w:t>4)  устанавливала порядок назначения на службу с учетом знатности и происхождении</w:t>
      </w:r>
    </w:p>
    <w:p w:rsidR="003D51F4" w:rsidRPr="00FA5411" w:rsidRDefault="003D51F4" w:rsidP="003D51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давала возможность служебного роста служи</w:t>
      </w:r>
      <w:r w:rsidRPr="00FA54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лому человеку вне зависимости от его проис</w:t>
      </w:r>
      <w:r w:rsidRPr="00FA54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хождении</w:t>
      </w:r>
    </w:p>
    <w:p w:rsidR="003D51F4" w:rsidRPr="00FA5411" w:rsidRDefault="003D51F4" w:rsidP="003D51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узаконила существовавшие сословные общест</w:t>
      </w:r>
      <w:r w:rsidRPr="00FA54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 в России</w:t>
      </w:r>
    </w:p>
    <w:p w:rsidR="003D51F4" w:rsidRPr="00FA5411" w:rsidRDefault="003D51F4" w:rsidP="003D51F4">
      <w:pPr>
        <w:suppressAutoHyphens/>
        <w:spacing w:after="0" w:line="240" w:lineRule="atLeast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FA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Установите соответствие между событием и его описанием.</w:t>
      </w:r>
    </w:p>
    <w:tbl>
      <w:tblPr>
        <w:tblStyle w:val="a4"/>
        <w:tblW w:w="0" w:type="auto"/>
        <w:tblLook w:val="04A0"/>
      </w:tblPr>
      <w:tblGrid>
        <w:gridCol w:w="2235"/>
        <w:gridCol w:w="7336"/>
      </w:tblGrid>
      <w:tr w:rsidR="003D51F4" w:rsidRPr="00FA5411" w:rsidTr="009030DC">
        <w:tc>
          <w:tcPr>
            <w:tcW w:w="2235" w:type="dxa"/>
          </w:tcPr>
          <w:p w:rsidR="003D51F4" w:rsidRPr="00FA5411" w:rsidRDefault="003D51F4" w:rsidP="009030DC">
            <w:pPr>
              <w:suppressAutoHyphens/>
              <w:spacing w:line="240" w:lineRule="atLeast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7336" w:type="dxa"/>
          </w:tcPr>
          <w:p w:rsidR="003D51F4" w:rsidRPr="00FA5411" w:rsidRDefault="003D51F4" w:rsidP="009030DC">
            <w:pPr>
              <w:suppressAutoHyphens/>
              <w:spacing w:line="240" w:lineRule="atLeast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3D51F4" w:rsidRPr="00FA5411" w:rsidTr="009030DC">
        <w:tc>
          <w:tcPr>
            <w:tcW w:w="2235" w:type="dxa"/>
          </w:tcPr>
          <w:p w:rsidR="003D51F4" w:rsidRPr="00FA5411" w:rsidRDefault="003D51F4" w:rsidP="009030DC">
            <w:pPr>
              <w:suppressAutoHyphens/>
              <w:spacing w:line="240" w:lineRule="atLeast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А) </w:t>
            </w:r>
            <w:r w:rsidRPr="00FA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Башкирское восстание.</w:t>
            </w:r>
          </w:p>
        </w:tc>
        <w:tc>
          <w:tcPr>
            <w:tcW w:w="7336" w:type="dxa"/>
          </w:tcPr>
          <w:p w:rsidR="003D51F4" w:rsidRPr="00FA5411" w:rsidRDefault="003D51F4" w:rsidP="009030DC">
            <w:pPr>
              <w:suppressAutoHyphens/>
              <w:spacing w:line="240" w:lineRule="atLeast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1) Причина: </w:t>
            </w:r>
            <w:r w:rsidRPr="00FA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злоупотребления воеводы Ржевского</w:t>
            </w:r>
          </w:p>
          <w:p w:rsidR="003D51F4" w:rsidRPr="00FA5411" w:rsidRDefault="003D51F4" w:rsidP="009030DC">
            <w:pPr>
              <w:suppressAutoHyphens/>
              <w:spacing w:line="240" w:lineRule="atLeast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Повод: </w:t>
            </w:r>
            <w:r w:rsidRPr="00FA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насильственное бритье бород и слухи о выдаче русских девушек замуж за иностранцев</w:t>
            </w:r>
          </w:p>
          <w:p w:rsidR="003D51F4" w:rsidRPr="00FA5411" w:rsidRDefault="003D51F4" w:rsidP="009030DC">
            <w:pPr>
              <w:suppressAutoHyphens/>
              <w:spacing w:line="240" w:lineRule="atLeast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Участники: </w:t>
            </w:r>
            <w:r w:rsidRPr="00FA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стрельцы</w:t>
            </w:r>
          </w:p>
        </w:tc>
      </w:tr>
      <w:tr w:rsidR="003D51F4" w:rsidRPr="00FA5411" w:rsidTr="009030DC">
        <w:tc>
          <w:tcPr>
            <w:tcW w:w="2235" w:type="dxa"/>
          </w:tcPr>
          <w:p w:rsidR="003D51F4" w:rsidRPr="00FA5411" w:rsidRDefault="003D51F4" w:rsidP="009030DC">
            <w:pPr>
              <w:suppressAutoHyphens/>
              <w:spacing w:line="240" w:lineRule="atLeast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Б) </w:t>
            </w:r>
            <w:r w:rsidRPr="00FA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Астраханское восстание.</w:t>
            </w:r>
          </w:p>
        </w:tc>
        <w:tc>
          <w:tcPr>
            <w:tcW w:w="7336" w:type="dxa"/>
          </w:tcPr>
          <w:p w:rsidR="003D51F4" w:rsidRPr="00FA5411" w:rsidRDefault="003D51F4" w:rsidP="009030DC">
            <w:pPr>
              <w:suppressAutoHyphens/>
              <w:spacing w:line="240" w:lineRule="atLeast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2) Причина: </w:t>
            </w:r>
            <w:r w:rsidRPr="00FA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попытки ограничить казачье самоуправление</w:t>
            </w:r>
          </w:p>
          <w:p w:rsidR="003D51F4" w:rsidRPr="00FA5411" w:rsidRDefault="003D51F4" w:rsidP="009030DC">
            <w:pPr>
              <w:suppressAutoHyphens/>
              <w:spacing w:line="240" w:lineRule="atLeast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Повод: </w:t>
            </w:r>
            <w:r w:rsidRPr="00FA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 казакам на самостоятельную добычу соли и требование выдать с Дона беглых крепостных крестьян</w:t>
            </w:r>
          </w:p>
          <w:p w:rsidR="003D51F4" w:rsidRPr="00FA5411" w:rsidRDefault="003D51F4" w:rsidP="009030DC">
            <w:pPr>
              <w:suppressAutoHyphens/>
              <w:spacing w:line="240" w:lineRule="atLeast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Участники: </w:t>
            </w:r>
            <w:r w:rsidRPr="00FA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казаки</w:t>
            </w:r>
          </w:p>
        </w:tc>
      </w:tr>
      <w:tr w:rsidR="003D51F4" w:rsidRPr="00FA5411" w:rsidTr="009030DC">
        <w:tc>
          <w:tcPr>
            <w:tcW w:w="2235" w:type="dxa"/>
          </w:tcPr>
          <w:p w:rsidR="003D51F4" w:rsidRPr="00FA5411" w:rsidRDefault="003D51F4" w:rsidP="009030DC">
            <w:pPr>
              <w:suppressAutoHyphens/>
              <w:spacing w:line="240" w:lineRule="atLeast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В) </w:t>
            </w:r>
            <w:r w:rsidRPr="00FA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под руководством Кондратия Булавина</w:t>
            </w:r>
          </w:p>
        </w:tc>
        <w:tc>
          <w:tcPr>
            <w:tcW w:w="7336" w:type="dxa"/>
          </w:tcPr>
          <w:p w:rsidR="003D51F4" w:rsidRPr="00FA5411" w:rsidRDefault="003D51F4" w:rsidP="009030DC">
            <w:pPr>
              <w:suppressAutoHyphens/>
              <w:spacing w:line="240" w:lineRule="atLeast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3) Причина: </w:t>
            </w:r>
            <w:r w:rsidRPr="00FA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1704 г. новых налогов, требование поставок лошадей для русской армии, злоупотребления чиновников и оскорбление национальных и религиозных чувств</w:t>
            </w:r>
          </w:p>
          <w:p w:rsidR="003D51F4" w:rsidRPr="00FA5411" w:rsidRDefault="003D51F4" w:rsidP="009030DC">
            <w:pPr>
              <w:suppressAutoHyphens/>
              <w:spacing w:line="240" w:lineRule="atLeast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Участники: </w:t>
            </w:r>
            <w:r w:rsidRPr="00FA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кочевые народы</w:t>
            </w:r>
          </w:p>
        </w:tc>
      </w:tr>
    </w:tbl>
    <w:p w:rsidR="003D51F4" w:rsidRPr="00FA5411" w:rsidRDefault="003D51F4" w:rsidP="003D51F4">
      <w:pPr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FA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Рассмотрите портреты правительниц Российской империи, подпишите их имена и отмет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те, имя императрицы, о которой говориться в тексте:</w:t>
      </w:r>
    </w:p>
    <w:p w:rsidR="003D51F4" w:rsidRDefault="003D51F4" w:rsidP="003D51F4">
      <w:pPr>
        <w:spacing w:after="0" w:line="240" w:lineRule="auto"/>
        <w:ind w:left="142" w:right="-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92368" cy="1866900"/>
            <wp:effectExtent l="19050" t="0" r="0" b="0"/>
            <wp:docPr id="12" name="Рисунок 12" descr="ÐÐ°ÑÑÐ¸Ð½ÐºÐ¸ Ð¿Ð¾ Ð·Ð°Ð¿ÑÐ¾ÑÑ ÐµÐºÐ°ÑÐµÑÐ¸Ð½Ð° 1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µÐºÐ°ÑÐµÑÐ¸Ð½Ð° 1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723" cy="186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305551" cy="1847850"/>
            <wp:effectExtent l="19050" t="0" r="8899" b="0"/>
            <wp:docPr id="13" name="Рисунок 13" descr="ÐÐ°ÑÑÐ¸Ð½ÐºÐ¸ Ð¿Ð¾ Ð·Ð°Ð¿ÑÐ¾ÑÑ Ð°Ð½Ð½Ð° Ð¸Ð²Ð°Ð½Ð¾Ð²Ð½Ð°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°Ð½Ð½Ð° Ð¸Ð²Ð°Ð½Ð¾Ð²Ð½Ð°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256" cy="185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371600" cy="1860605"/>
            <wp:effectExtent l="19050" t="0" r="0" b="0"/>
            <wp:docPr id="14" name="Рисунок 10" descr="ÐÐ°ÑÑÐ¸Ð½ÐºÐ¸ Ð¿Ð¾ Ð·Ð°Ð¿ÑÐ¾ÑÑ ÐµÐ»Ð¸Ð·Ð°Ð²ÐµÑÐ° Ð¿ÐµÑÑÐ¾Ð²Ð½Ð°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µÐ»Ð¸Ð·Ð°Ð²ÐµÑÐ° Ð¿ÐµÑÑÐ¾Ð²Ð½Ð°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6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47800" cy="1838325"/>
            <wp:effectExtent l="19050" t="0" r="0" b="0"/>
            <wp:docPr id="15" name="Рисунок 4" descr="ÐÐ°ÑÑÐ¸Ð½ÐºÐ¸ Ð¿Ð¾ Ð·Ð°Ð¿ÑÐ¾ÑÑ ÐµÐºÐ°ÑÐµÑÐ¸Ð½Ð° 2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µÐºÐ°ÑÐµÑÐ¸Ð½Ð° 2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b="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D51F4" w:rsidRDefault="003D51F4" w:rsidP="003D51F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__________________  2)________________ 3)__________________  4) _______________</w:t>
      </w:r>
    </w:p>
    <w:p w:rsidR="003D51F4" w:rsidRPr="00EE3BAE" w:rsidRDefault="003D51F4" w:rsidP="003D51F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Период ее правления известен в русской истории под названием «бироновщины». В.О. Ключевский так характеризовал его: «Немцы посыпались в Россию, как сор из дырявого мешка, облепили двор, обсели престол, забирались на все доходные места в управлении… Русским же аристократам, как например князю М.А. Голицыну, была предложена дол</w:t>
      </w:r>
      <w:r w:rsidRPr="00FA54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</w:t>
      </w:r>
      <w:r w:rsidRPr="00FA54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ность шута».</w:t>
      </w:r>
    </w:p>
    <w:p w:rsidR="003D51F4" w:rsidRPr="00FA5411" w:rsidRDefault="003D51F4" w:rsidP="003D51F4">
      <w:pPr>
        <w:spacing w:after="0" w:line="240" w:lineRule="auto"/>
        <w:ind w:left="142" w:right="-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A5411">
        <w:rPr>
          <w:rFonts w:ascii="Times New Roman" w:hAnsi="Times New Roman" w:cs="Times New Roman"/>
          <w:b/>
          <w:sz w:val="24"/>
          <w:szCs w:val="24"/>
        </w:rPr>
        <w:t>. Прочитайте и подчеркните, что из перечисленного является лишним в ряду:</w:t>
      </w:r>
    </w:p>
    <w:p w:rsidR="003D51F4" w:rsidRPr="00FA5411" w:rsidRDefault="003D51F4" w:rsidP="003D51F4">
      <w:pPr>
        <w:pStyle w:val="a3"/>
        <w:spacing w:before="0" w:after="0" w:line="240" w:lineRule="atLeast"/>
        <w:ind w:left="-142" w:right="-284"/>
        <w:rPr>
          <w:i/>
        </w:rPr>
      </w:pPr>
      <w:r w:rsidRPr="00FA5411">
        <w:rPr>
          <w:i/>
        </w:rPr>
        <w:t>Верховный тайный совет, Боярская дума, Кабинет министров, Конференция при Высочайшем дворе.</w:t>
      </w:r>
    </w:p>
    <w:p w:rsidR="00965818" w:rsidRPr="00965818" w:rsidRDefault="00965818" w:rsidP="00965818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86360</wp:posOffset>
            </wp:positionV>
            <wp:extent cx="3409950" cy="3615055"/>
            <wp:effectExtent l="19050" t="0" r="0" b="0"/>
            <wp:wrapTight wrapText="bothSides">
              <wp:wrapPolygon edited="0">
                <wp:start x="-121" y="0"/>
                <wp:lineTo x="-121" y="21513"/>
                <wp:lineTo x="21600" y="21513"/>
                <wp:lineTo x="21600" y="0"/>
                <wp:lineTo x="-121" y="0"/>
              </wp:wrapPolygon>
            </wp:wrapTight>
            <wp:docPr id="18" name="Рисунок 1" descr="https://fsd.multiurok.ru/html/2021/06/16/s_60c9a73c8cd7b/170476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6/16/s_60c9a73c8cd7b/1704762_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61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0D9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Рассмотрите карту и выполните за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дания 22-24</w:t>
      </w:r>
      <w:r w:rsidRPr="00190D9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:rsidR="00965818" w:rsidRPr="00190D97" w:rsidRDefault="00965818" w:rsidP="00965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22. Какое сражение обозначено на карте?</w:t>
      </w:r>
    </w:p>
    <w:p w:rsidR="00965818" w:rsidRPr="00190D97" w:rsidRDefault="00965818" w:rsidP="00965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Полтавская битва 2) </w:t>
      </w:r>
      <w:proofErr w:type="spellStart"/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Гангутское</w:t>
      </w:r>
      <w:proofErr w:type="spellEnd"/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сражение 3) сраж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ние под Нарвой 4) сражение при Лесной</w:t>
      </w:r>
    </w:p>
    <w:p w:rsidR="00965818" w:rsidRPr="00190D97" w:rsidRDefault="00965818" w:rsidP="00965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23. Какой цифрой обозначена территория гос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дарства-союзника России по Северному союзу?</w:t>
      </w:r>
    </w:p>
    <w:p w:rsidR="00965818" w:rsidRPr="00190D97" w:rsidRDefault="00965818" w:rsidP="00965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24. Укажите название города, обозначенного на карте цифрой 5.</w:t>
      </w:r>
    </w:p>
    <w:p w:rsidR="00965818" w:rsidRPr="00190D97" w:rsidRDefault="00965818" w:rsidP="00965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25. </w:t>
      </w:r>
      <w:r w:rsidRPr="00190D9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Соотнесите даты и события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43"/>
        <w:gridCol w:w="7202"/>
      </w:tblGrid>
      <w:tr w:rsidR="00965818" w:rsidRPr="00190D97" w:rsidTr="00FF62C6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ДАТЫ</w:t>
            </w:r>
          </w:p>
        </w:tc>
        <w:tc>
          <w:tcPr>
            <w:tcW w:w="6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СОБЫТИЯ</w:t>
            </w:r>
          </w:p>
        </w:tc>
      </w:tr>
      <w:tr w:rsidR="00965818" w:rsidRPr="00190D97" w:rsidTr="00FF62C6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1785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1775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 1773-1775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Г) 1767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1764</w:t>
            </w:r>
          </w:p>
        </w:tc>
        <w:tc>
          <w:tcPr>
            <w:tcW w:w="6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 начало губернской реформы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восстание Емельяна Пугачева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3) секуляризация церковных земельных владений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4) «Жалованная грамота дворянству»</w:t>
            </w:r>
          </w:p>
          <w:p w:rsidR="00965818" w:rsidRPr="00190D97" w:rsidRDefault="00965818" w:rsidP="00FF62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D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5) начало работы Уложенной комиссии</w:t>
            </w:r>
          </w:p>
        </w:tc>
      </w:tr>
    </w:tbl>
    <w:p w:rsidR="003D51F4" w:rsidRDefault="003D51F4" w:rsidP="007B52AD">
      <w:pPr>
        <w:pStyle w:val="a3"/>
        <w:spacing w:before="0" w:after="0" w:line="240" w:lineRule="atLeast"/>
        <w:ind w:right="-284"/>
      </w:pPr>
    </w:p>
    <w:p w:rsidR="003D51F4" w:rsidRDefault="003D51F4" w:rsidP="007B52AD">
      <w:pPr>
        <w:pStyle w:val="a3"/>
        <w:spacing w:before="0" w:after="0" w:line="240" w:lineRule="atLeast"/>
        <w:ind w:right="-284"/>
      </w:pPr>
    </w:p>
    <w:p w:rsidR="003D51F4" w:rsidRDefault="003D51F4" w:rsidP="007B52AD">
      <w:pPr>
        <w:pStyle w:val="a3"/>
        <w:spacing w:before="0" w:after="0" w:line="240" w:lineRule="atLeast"/>
        <w:ind w:right="-284"/>
      </w:pPr>
    </w:p>
    <w:p w:rsidR="003D51F4" w:rsidRDefault="003D51F4" w:rsidP="007B52AD">
      <w:pPr>
        <w:pStyle w:val="a3"/>
        <w:spacing w:before="0" w:after="0" w:line="240" w:lineRule="atLeast"/>
        <w:ind w:right="-284"/>
      </w:pPr>
    </w:p>
    <w:p w:rsidR="003D51F4" w:rsidRDefault="003D51F4" w:rsidP="007B52AD">
      <w:pPr>
        <w:pStyle w:val="a3"/>
        <w:spacing w:before="0" w:after="0" w:line="240" w:lineRule="atLeast"/>
        <w:ind w:right="-284"/>
      </w:pPr>
    </w:p>
    <w:p w:rsidR="003D51F4" w:rsidRDefault="003D51F4" w:rsidP="007B52AD">
      <w:pPr>
        <w:pStyle w:val="a3"/>
        <w:spacing w:before="0" w:after="0" w:line="240" w:lineRule="atLeast"/>
        <w:ind w:right="-284"/>
      </w:pPr>
    </w:p>
    <w:p w:rsidR="00965818" w:rsidRDefault="00965818" w:rsidP="0096581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D51F4" w:rsidRDefault="003D51F4" w:rsidP="003D51F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Ответы </w:t>
      </w:r>
    </w:p>
    <w:p w:rsidR="003D51F4" w:rsidRDefault="003D51F4" w:rsidP="003D51F4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к вопросам</w:t>
      </w:r>
      <w:r>
        <w:rPr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административной контрольной  работы за I полугодие  2018 – 2019 гг.</w:t>
      </w:r>
    </w:p>
    <w:p w:rsidR="003D51F4" w:rsidRDefault="003D51F4" w:rsidP="003D51F4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по истории  в 8 классе</w:t>
      </w:r>
    </w:p>
    <w:p w:rsidR="003D51F4" w:rsidRDefault="003D51F4" w:rsidP="003D51F4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71"/>
        <w:gridCol w:w="456"/>
        <w:gridCol w:w="456"/>
        <w:gridCol w:w="456"/>
        <w:gridCol w:w="926"/>
        <w:gridCol w:w="739"/>
        <w:gridCol w:w="350"/>
        <w:gridCol w:w="106"/>
        <w:gridCol w:w="456"/>
        <w:gridCol w:w="696"/>
        <w:gridCol w:w="88"/>
        <w:gridCol w:w="613"/>
        <w:gridCol w:w="723"/>
        <w:gridCol w:w="618"/>
        <w:gridCol w:w="1206"/>
        <w:gridCol w:w="186"/>
        <w:gridCol w:w="532"/>
      </w:tblGrid>
      <w:tr w:rsidR="003D51F4" w:rsidTr="009030DC">
        <w:tc>
          <w:tcPr>
            <w:tcW w:w="95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 ИСТОРИЯ</w:t>
            </w:r>
          </w:p>
        </w:tc>
      </w:tr>
      <w:tr w:rsidR="003D51F4" w:rsidTr="009030DC">
        <w:tc>
          <w:tcPr>
            <w:tcW w:w="95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Ответы.</w:t>
            </w:r>
          </w:p>
        </w:tc>
      </w:tr>
      <w:tr w:rsidR="003D51F4" w:rsidTr="009030DC"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  <w:p w:rsidR="003D51F4" w:rsidRPr="00DD7322" w:rsidRDefault="003D51F4" w:rsidP="0090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D51F4" w:rsidTr="009030D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51F4" w:rsidTr="009030D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1F4" w:rsidTr="009030DC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ind w:lef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А. Меньш</w:t>
            </w: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1) Петр I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F4" w:rsidTr="009030DC"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  <w:p w:rsidR="003D51F4" w:rsidRPr="00DD7322" w:rsidRDefault="003D51F4" w:rsidP="0090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D51F4" w:rsidTr="009030D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1F4" w:rsidTr="009030D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1F4" w:rsidTr="009030DC">
        <w:trPr>
          <w:trHeight w:val="3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Ассамблеи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Петр II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опричнина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F4" w:rsidTr="009030DC"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  <w:p w:rsidR="003D51F4" w:rsidRPr="00DD7322" w:rsidRDefault="003D51F4" w:rsidP="0090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D51F4" w:rsidTr="009030D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51F4" w:rsidTr="009030D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1F4" w:rsidTr="009030DC">
        <w:trPr>
          <w:trHeight w:val="2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бороду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Анна Иоанновна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Боярская Дума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Pr="00DD7322" w:rsidRDefault="003D51F4" w:rsidP="0090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F4" w:rsidTr="009030D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F4" w:rsidRDefault="003D51F4" w:rsidP="009030DC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rPr>
                <w:rFonts w:ascii="Times New Roman" w:hAnsi="Times New Roman" w:cs="Times New Roman"/>
              </w:rPr>
            </w:pPr>
          </w:p>
        </w:tc>
      </w:tr>
      <w:tr w:rsidR="003D51F4" w:rsidTr="009030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F4" w:rsidRDefault="003D51F4" w:rsidP="009030DC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F4" w:rsidRDefault="003D51F4" w:rsidP="009030DC">
            <w:pPr>
              <w:rPr>
                <w:rFonts w:ascii="Times New Roman" w:hAnsi="Times New Roman" w:cs="Times New Roman"/>
              </w:rPr>
            </w:pPr>
          </w:p>
        </w:tc>
      </w:tr>
    </w:tbl>
    <w:p w:rsidR="003D51F4" w:rsidRDefault="003D51F4" w:rsidP="003D51F4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:rsidR="003D51F4" w:rsidRDefault="003D51F4" w:rsidP="003D51F4">
      <w:pPr>
        <w:spacing w:after="0"/>
        <w:jc w:val="center"/>
        <w:rPr>
          <w:rFonts w:ascii="TimesNewRomanPSMT" w:hAnsi="TimesNewRomanPSMT" w:cs="TimesNewRomanPSMT"/>
          <w:b/>
          <w:sz w:val="26"/>
          <w:szCs w:val="26"/>
        </w:rPr>
      </w:pPr>
      <w:r>
        <w:rPr>
          <w:rFonts w:ascii="TimesNewRomanPSMT" w:hAnsi="TimesNewRomanPSMT" w:cs="TimesNewRomanPSMT"/>
          <w:b/>
          <w:sz w:val="26"/>
          <w:szCs w:val="26"/>
        </w:rPr>
        <w:t>Критерии оценивания.</w:t>
      </w:r>
    </w:p>
    <w:p w:rsidR="003D51F4" w:rsidRDefault="003D51F4" w:rsidP="003D51F4">
      <w:pPr>
        <w:spacing w:after="0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21 балл – «5» (отлично)</w:t>
      </w:r>
    </w:p>
    <w:p w:rsidR="003D51F4" w:rsidRDefault="003D51F4" w:rsidP="003D51F4">
      <w:pPr>
        <w:spacing w:after="0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18 -20  баллов – «4» (хорошо)</w:t>
      </w:r>
    </w:p>
    <w:p w:rsidR="003D51F4" w:rsidRDefault="003D51F4" w:rsidP="003D51F4">
      <w:pPr>
        <w:spacing w:after="0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13-17 баллов – «3» (удовлетворительно)</w:t>
      </w:r>
    </w:p>
    <w:p w:rsidR="003D51F4" w:rsidRDefault="003D51F4" w:rsidP="003D51F4">
      <w:pPr>
        <w:spacing w:after="0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0-12 баллов - «2» </w:t>
      </w:r>
    </w:p>
    <w:p w:rsidR="003D51F4" w:rsidRDefault="003D51F4" w:rsidP="003D51F4"/>
    <w:p w:rsidR="003D51F4" w:rsidRDefault="003D51F4" w:rsidP="003D51F4"/>
    <w:p w:rsidR="0020394A" w:rsidRPr="0094310F" w:rsidRDefault="0020394A" w:rsidP="004639FB">
      <w:pPr>
        <w:ind w:right="-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394A" w:rsidRPr="0094310F" w:rsidSect="0096581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BF1"/>
    <w:multiLevelType w:val="hybridMultilevel"/>
    <w:tmpl w:val="FD7C3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02DA4"/>
    <w:multiLevelType w:val="hybridMultilevel"/>
    <w:tmpl w:val="70784638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7265DBE"/>
    <w:multiLevelType w:val="hybridMultilevel"/>
    <w:tmpl w:val="176275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75ADD"/>
    <w:multiLevelType w:val="hybridMultilevel"/>
    <w:tmpl w:val="462EA3FA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0B351773"/>
    <w:multiLevelType w:val="hybridMultilevel"/>
    <w:tmpl w:val="7256E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B20CD"/>
    <w:multiLevelType w:val="hybridMultilevel"/>
    <w:tmpl w:val="1F74E6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5413F"/>
    <w:multiLevelType w:val="hybridMultilevel"/>
    <w:tmpl w:val="A5AC2CCE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12B73D75"/>
    <w:multiLevelType w:val="hybridMultilevel"/>
    <w:tmpl w:val="046623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D2D30"/>
    <w:multiLevelType w:val="hybridMultilevel"/>
    <w:tmpl w:val="8DA8D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F3DC8"/>
    <w:multiLevelType w:val="hybridMultilevel"/>
    <w:tmpl w:val="CA244E0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20D0020A"/>
    <w:multiLevelType w:val="hybridMultilevel"/>
    <w:tmpl w:val="C5666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76A28"/>
    <w:multiLevelType w:val="hybridMultilevel"/>
    <w:tmpl w:val="7DD4A7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1033E"/>
    <w:multiLevelType w:val="hybridMultilevel"/>
    <w:tmpl w:val="101C4596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BCF51A2"/>
    <w:multiLevelType w:val="hybridMultilevel"/>
    <w:tmpl w:val="08DC5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F1E3E"/>
    <w:multiLevelType w:val="hybridMultilevel"/>
    <w:tmpl w:val="EAEAB34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81C5A15"/>
    <w:multiLevelType w:val="hybridMultilevel"/>
    <w:tmpl w:val="38881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EC75EF"/>
    <w:multiLevelType w:val="hybridMultilevel"/>
    <w:tmpl w:val="3F46D830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3ED24920"/>
    <w:multiLevelType w:val="hybridMultilevel"/>
    <w:tmpl w:val="4C34D72C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40548EC"/>
    <w:multiLevelType w:val="hybridMultilevel"/>
    <w:tmpl w:val="A00C65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345C0"/>
    <w:multiLevelType w:val="hybridMultilevel"/>
    <w:tmpl w:val="3020AD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33A8A"/>
    <w:multiLevelType w:val="hybridMultilevel"/>
    <w:tmpl w:val="1D2A2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E7235"/>
    <w:multiLevelType w:val="hybridMultilevel"/>
    <w:tmpl w:val="34EED652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8DE28CF"/>
    <w:multiLevelType w:val="hybridMultilevel"/>
    <w:tmpl w:val="8390A8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74933"/>
    <w:multiLevelType w:val="hybridMultilevel"/>
    <w:tmpl w:val="56D6C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FD36DF"/>
    <w:multiLevelType w:val="hybridMultilevel"/>
    <w:tmpl w:val="800E4170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5A233EA9"/>
    <w:multiLevelType w:val="hybridMultilevel"/>
    <w:tmpl w:val="225436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B41AC"/>
    <w:multiLevelType w:val="hybridMultilevel"/>
    <w:tmpl w:val="61B60C98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5B2D1523"/>
    <w:multiLevelType w:val="hybridMultilevel"/>
    <w:tmpl w:val="035655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B0444"/>
    <w:multiLevelType w:val="hybridMultilevel"/>
    <w:tmpl w:val="E4368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C5771"/>
    <w:multiLevelType w:val="hybridMultilevel"/>
    <w:tmpl w:val="9DEAB424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6B4C0CB2"/>
    <w:multiLevelType w:val="hybridMultilevel"/>
    <w:tmpl w:val="91B071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D7B37"/>
    <w:multiLevelType w:val="hybridMultilevel"/>
    <w:tmpl w:val="91A86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5579D"/>
    <w:multiLevelType w:val="hybridMultilevel"/>
    <w:tmpl w:val="B186191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>
    <w:nsid w:val="73F01FED"/>
    <w:multiLevelType w:val="hybridMultilevel"/>
    <w:tmpl w:val="E7AC60DA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>
    <w:nsid w:val="7A364C40"/>
    <w:multiLevelType w:val="hybridMultilevel"/>
    <w:tmpl w:val="F3025DEC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>
    <w:nsid w:val="7A59075F"/>
    <w:multiLevelType w:val="hybridMultilevel"/>
    <w:tmpl w:val="FD400EBC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>
    <w:nsid w:val="7ABF493A"/>
    <w:multiLevelType w:val="hybridMultilevel"/>
    <w:tmpl w:val="D5DC0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563DB6"/>
    <w:multiLevelType w:val="hybridMultilevel"/>
    <w:tmpl w:val="396AF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3"/>
  </w:num>
  <w:num w:numId="4">
    <w:abstractNumId w:val="32"/>
  </w:num>
  <w:num w:numId="5">
    <w:abstractNumId w:val="14"/>
  </w:num>
  <w:num w:numId="6">
    <w:abstractNumId w:val="34"/>
  </w:num>
  <w:num w:numId="7">
    <w:abstractNumId w:val="24"/>
  </w:num>
  <w:num w:numId="8">
    <w:abstractNumId w:val="33"/>
  </w:num>
  <w:num w:numId="9">
    <w:abstractNumId w:val="30"/>
  </w:num>
  <w:num w:numId="10">
    <w:abstractNumId w:val="28"/>
  </w:num>
  <w:num w:numId="11">
    <w:abstractNumId w:val="5"/>
  </w:num>
  <w:num w:numId="12">
    <w:abstractNumId w:val="15"/>
  </w:num>
  <w:num w:numId="13">
    <w:abstractNumId w:val="37"/>
  </w:num>
  <w:num w:numId="14">
    <w:abstractNumId w:val="10"/>
  </w:num>
  <w:num w:numId="15">
    <w:abstractNumId w:val="18"/>
  </w:num>
  <w:num w:numId="16">
    <w:abstractNumId w:val="11"/>
  </w:num>
  <w:num w:numId="17">
    <w:abstractNumId w:val="9"/>
  </w:num>
  <w:num w:numId="18">
    <w:abstractNumId w:val="16"/>
  </w:num>
  <w:num w:numId="19">
    <w:abstractNumId w:val="29"/>
  </w:num>
  <w:num w:numId="20">
    <w:abstractNumId w:val="1"/>
  </w:num>
  <w:num w:numId="21">
    <w:abstractNumId w:val="35"/>
  </w:num>
  <w:num w:numId="22">
    <w:abstractNumId w:val="6"/>
  </w:num>
  <w:num w:numId="23">
    <w:abstractNumId w:val="12"/>
  </w:num>
  <w:num w:numId="24">
    <w:abstractNumId w:val="23"/>
  </w:num>
  <w:num w:numId="25">
    <w:abstractNumId w:val="21"/>
  </w:num>
  <w:num w:numId="26">
    <w:abstractNumId w:val="25"/>
  </w:num>
  <w:num w:numId="27">
    <w:abstractNumId w:val="2"/>
  </w:num>
  <w:num w:numId="28">
    <w:abstractNumId w:val="8"/>
  </w:num>
  <w:num w:numId="29">
    <w:abstractNumId w:val="27"/>
  </w:num>
  <w:num w:numId="30">
    <w:abstractNumId w:val="19"/>
  </w:num>
  <w:num w:numId="31">
    <w:abstractNumId w:val="36"/>
  </w:num>
  <w:num w:numId="32">
    <w:abstractNumId w:val="20"/>
  </w:num>
  <w:num w:numId="33">
    <w:abstractNumId w:val="7"/>
  </w:num>
  <w:num w:numId="34">
    <w:abstractNumId w:val="22"/>
  </w:num>
  <w:num w:numId="35">
    <w:abstractNumId w:val="31"/>
  </w:num>
  <w:num w:numId="36">
    <w:abstractNumId w:val="0"/>
  </w:num>
  <w:num w:numId="37">
    <w:abstractNumId w:val="13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/>
  <w:rsids>
    <w:rsidRoot w:val="005E376A"/>
    <w:rsid w:val="00005E3B"/>
    <w:rsid w:val="000C56DC"/>
    <w:rsid w:val="000D2A13"/>
    <w:rsid w:val="00190D97"/>
    <w:rsid w:val="001E2E46"/>
    <w:rsid w:val="001F73D0"/>
    <w:rsid w:val="0020394A"/>
    <w:rsid w:val="00296FAA"/>
    <w:rsid w:val="002A2E24"/>
    <w:rsid w:val="002F1821"/>
    <w:rsid w:val="003D51F4"/>
    <w:rsid w:val="004639FB"/>
    <w:rsid w:val="004B121E"/>
    <w:rsid w:val="004C61BC"/>
    <w:rsid w:val="005B5E74"/>
    <w:rsid w:val="005E376A"/>
    <w:rsid w:val="00681C8A"/>
    <w:rsid w:val="007B52AD"/>
    <w:rsid w:val="007F1831"/>
    <w:rsid w:val="0080225F"/>
    <w:rsid w:val="00864A00"/>
    <w:rsid w:val="008B55C1"/>
    <w:rsid w:val="008E0ED4"/>
    <w:rsid w:val="0094310F"/>
    <w:rsid w:val="00965818"/>
    <w:rsid w:val="009A3EA7"/>
    <w:rsid w:val="009E2F30"/>
    <w:rsid w:val="00B131E2"/>
    <w:rsid w:val="00B43213"/>
    <w:rsid w:val="00B717E5"/>
    <w:rsid w:val="00C80959"/>
    <w:rsid w:val="00D75BC3"/>
    <w:rsid w:val="00D779DB"/>
    <w:rsid w:val="00E6747E"/>
    <w:rsid w:val="00E75572"/>
    <w:rsid w:val="00F80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C56D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0C5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C56D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C56D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225F"/>
    <w:rPr>
      <w:rFonts w:ascii="Tahoma" w:hAnsi="Tahoma" w:cs="Tahoma"/>
      <w:sz w:val="16"/>
      <w:szCs w:val="16"/>
    </w:rPr>
  </w:style>
  <w:style w:type="paragraph" w:customStyle="1" w:styleId="a10">
    <w:name w:val="a1"/>
    <w:basedOn w:val="a"/>
    <w:rsid w:val="007F1831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C56D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0C5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0C56D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C56D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2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0219D-4CC8-476E-93EE-1746DD0C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2916</Words>
  <Characters>16623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24</cp:revision>
  <cp:lastPrinted>2017-11-30T11:27:00Z</cp:lastPrinted>
  <dcterms:created xsi:type="dcterms:W3CDTF">2017-11-22T04:55:00Z</dcterms:created>
  <dcterms:modified xsi:type="dcterms:W3CDTF">2022-12-14T15:25:00Z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181771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