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val="ru-RU" w:eastAsia="ru-RU"/>
        </w:rPr>
        <w:t>Текст 1</w:t>
      </w: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1)Однажды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когда бабушка стояла на коленях, сердечно беседуя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 Богом, дед, распахнув дверь в комнату, сиплым голосом сказал: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Ну, мать, посетил нас Господь: горим!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2)Да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что ты! – крикнула бабушка, и оба, тяжело топая, бросились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темноту большой парадной комнаты.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 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3)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Евгенья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снимай иконы!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4)Наталья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одевай ребят! – строго, крепким голосом командовала бабушка, а дед тихонько выл: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И-и-ы…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(5)Я выбежал в кухню; окно на двор сверкало, точно золотое; босой дядя Яков, обувая сапоги, прыгал на них, будто ему жгло подошвы, и кричал: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Это Мишка поджёг, поджёг да ушёл, ага!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6)Цыц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пёс, – сказала бабушка, толкнув его к двери так, что он едва не упал.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7)Сквозь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иней на стёклах было видно, как горит крыша мастерской, как за открытой дверью её вихрится кудрявый огонь. (8)В тихой ночи красные цветы его цвели бездымно; лишь очень высоко над ними колебалось темноватое облако, не мешая видеть серебряный поток Млечного Пути.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9)Багрово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светился снег, и стены построек дрожали, качались, как будто стремясь в жаркий угол двора, где весело играл огонь, заливая красным широкие щели в стене мастерской, вырисовываясь из них раскалёнными кривыми гвоздями.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10)По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тёмным доскам сухой крыши, быстро опутывая её, извивались золотые, красные ленты.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11)Огонь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всё разрастался.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(12)Накинув на голову тяжёлый полушубок, сунув ноги в чьи-то сапоги, я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выволокся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на крыльцо и обомлел, ослеплённый яркой игрою огня, оглушённый криками деда, треском пожара, испуганный поведением бабушки: накинув на голову пустой мешок, обернувшись попоной</w:t>
      </w:r>
      <w:r>
        <w:fldChar w:fldCharType="begin"/>
      </w:r>
      <w:r>
        <w:instrText xml:space="preserve"> HYPERLINK "https://oge.fipi.ru/bank/questions.php?proj=2F5EE3B12FE2A0EA40B06BF61A015416&amp;page=36&amp;pagesize=10&amp;rfsh=Wed%20Feb%2025%202026%2018%3A53%3A09%20GMT%2B0900%20(%D0%AF%D0%BA%D1%83%D1%82%D1%81%D0%BA%2C%20%D1%81%D1%82%D0%B0%D0%BD%D0%B4%D0%B0%D1%80%D1%82%D0%BD%D0%BE%D0%B5%20%D0%B2%D1%80%D0%B5%D0%BC%D1%8F)" \l "_ftn1"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vertAlign w:val="superscript"/>
          <w:lang w:eastAsia="ru-RU"/>
        </w:rPr>
        <w:t>[1]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она бежала прямо в огонь и сунулась в него, вскрикивая: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Купорос, дураки!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13)Взорвёт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купорос…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14)Григорий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держи её! – выл дедушка.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15)Ой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пропала…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16)Но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бабушка уже вынырнула, вся дымясь, мотая головой, согнувшись, неся на вытянутых руках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ведёрную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бутыль купоросного масла.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 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17)Отец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лошадь выведи! – хрипя, кашляя, кричала она.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18)Снимите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 плеч-то:  горю, али не видно!..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19)Григорий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сорвал с плеч её тлевшую попону и, переламываясь пополам, стал метать лопатой в дверь мастерской большие комья снега; дед бежал около бабушки, бросая в неё снегом; она сунула бутыль в сугроб, бросилась к воротам, отворила их и, кланяясь бежавшим людям, говорила: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 Амбар</w:t>
      </w:r>
      <w:r>
        <w:fldChar w:fldCharType="begin"/>
      </w:r>
      <w:r>
        <w:instrText xml:space="preserve"> HYPERLINK "https://oge.fipi.ru/bank/questions.php?proj=2F5EE3B12FE2A0EA40B06BF61A015416&amp;page=36&amp;pagesize=10&amp;rfsh=Wed%20Feb%2025%202026%2018%3A53%3A09%20GMT%2B0900%20(%D0%AF%D0%BA%D1%83%D1%82%D1%81%D0%BA%2C%20%D1%81%D1%82%D0%B0%D0%BD%D0%B4%D0%B0%D1%80%D1%82%D0%BD%D0%BE%D0%B5%20%D0%B2%D1%80%D0%B5%D0%BC%D1%8F)" \l "_ftn2"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vertAlign w:val="superscript"/>
          <w:lang w:eastAsia="ru-RU"/>
        </w:rPr>
        <w:t>[2]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соседи, отстаивайте!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20)Перекинется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огонь на амбар, на сеновал – наше всё дотла сгорит и ваше займётся!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21)Рубите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крышу, сено –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сад!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22)Батюшки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-соседи, беритесь дружней, Бог вам на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по́мочь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23)Она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была так же интересна, как и пожар; освещаемая огнём, который словно ловил её, чёрную, она металась по двору, всюду поспевая, всем распоряжаясь, всё видя.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24)На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двор выбежал Шарап, вскидываясь на дыбы, побрасывая деда; огонь ударил в его большие глаза, они красно сверкнули; лошадь захрапела, упёрлась передними ногами; дедушка выпустил повод из рук и отпрыгнул, крикнув: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Мать, держи!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25)Она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бросилась под ноги взвившегося коня, встала перед ним крестом; конь жалобно заржал, потянулся к ней, косясь на пламя.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(26)А ты не бойся! – басом сказала бабушка, похлопывая его по шее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взяв повод.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27)Али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я тебя оставлю в страхе этом?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28)Ох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ты, мышонок…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29)Мышонок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втрое больший её, покорно шёл за нею к воротам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фыркал, оглядывая красное её лицо.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30)Крыша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мастерской уже провалилась; внутри постройки с воем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треском взрывались зелёные, синие, красные вихри, пламя снопами выкидывалось на двор, на людей, толпившихся перед огромным костром. (31)Я выбрался из-под крыльца и попал под ноги бабушки.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32)Уйди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– крикнула она.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33)Задавят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уйди…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34)Нельзя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было не послушать её в этот час. (35)Я ушёл на кухню, снова прильнул к стеклу окна, но из-за тёмной кучи людей уже не видно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огня – только медные шлемы пожарных сверкают среди зимних чёрных шапок и картузов</w:t>
      </w:r>
      <w:r>
        <w:fldChar w:fldCharType="begin"/>
      </w:r>
      <w:r>
        <w:instrText xml:space="preserve"> HYPERLINK "https://oge.fipi.ru/bank/questions.php?proj=2F5EE3B12FE2A0EA40B06BF61A015416&amp;page=36&amp;pagesize=10&amp;rfsh=Wed%20Feb%2025%202026%2018%3A53%3A09%20GMT%2B0900%20(%D0%AF%D0%BA%D1%83%D1%82%D1%81%D0%BA%2C%20%D1%81%D1%82%D0%B0%D0%BD%D0%B4%D0%B0%D1%80%D1%82%D0%BD%D0%BE%D0%B5%20%D0%B2%D1%80%D0%B5%D0%BC%D1%8F)" \l "_ftn3"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vertAlign w:val="superscript"/>
          <w:lang w:eastAsia="ru-RU"/>
        </w:rPr>
        <w:t>[3]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36)Огонь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быстро придавили к земле, залили, затоптали, полиция разогнала народ, и в кухню вошла бабушка.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37)Это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кто?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38)Ты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-и?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39)Не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спишь, боишься?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40)Не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бойся, всё уже кончилось…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41)Села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рядом со мною и замолчала, покачиваясь.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М. Горькому*)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* </w:t>
      </w: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Максим Горький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(настоящее имя – Алексей Максимович Пешков,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1868–1936) – выдающийся русский и советский писатель и драматург.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sz w:val="27"/>
          <w:szCs w:val="27"/>
          <w:lang w:eastAsia="ru-RU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1960245" cy="7620"/>
                <wp:effectExtent l="0" t="0" r="0" b="0"/>
                <wp:docPr id="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" name="Shape 1"/>
                      <wps:cNvSpPr/>
                      <wps:spPr>
                        <a:xfrm>
                          <a:off x="0" y="0"/>
                          <a:ext cx="1960245" cy="76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AE0AC428-2428-5788-097D6B9FBD07" coordsize="21600,21600" style="width:154.35pt;height:0.6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fldChar w:fldCharType="begin"/>
      </w:r>
      <w:r>
        <w:instrText xml:space="preserve"> HYPERLINK "https://oge.fipi.ru/bank/questions.php?proj=2F5EE3B12FE2A0EA40B06BF61A015416&amp;page=36&amp;pagesize=10&amp;rfsh=Wed%20Feb%2025%202026%2018%3A53%3A09%20GMT%2B0900%20(%D0%AF%D0%BA%D1%83%D1%82%D1%81%D0%BA%2C%20%D1%81%D1%82%D0%B0%D0%BD%D0%B4%D0%B0%D1%80%D1%82%D0%BD%D0%BE%D0%B5%20%D0%B2%D1%80%D0%B5%D0%BC%D1%8F)" \l "_ftnref1"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vertAlign w:val="superscript"/>
          <w:lang w:eastAsia="ru-RU"/>
        </w:rPr>
        <w:t>[1]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vertAlign w:val="superscript"/>
          <w:lang w:eastAsia="ru-RU"/>
        </w:rPr>
        <w:t>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Попо́на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– покрывало для лошади.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fldChar w:fldCharType="begin"/>
      </w:r>
      <w:r>
        <w:instrText xml:space="preserve"> HYPERLINK "https://oge.fipi.ru/bank/questions.php?proj=2F5EE3B12FE2A0EA40B06BF61A015416&amp;page=36&amp;pagesize=10&amp;rfsh=Wed%20Feb%2025%202026%2018%3A53%3A09%20GMT%2B0900%20(%D0%AF%D0%BA%D1%83%D1%82%D1%81%D0%BA%2C%20%D1%81%D1%82%D0%B0%D0%BD%D0%B4%D0%B0%D1%80%D1%82%D0%BD%D0%BE%D0%B5%20%D0%B2%D1%80%D0%B5%D0%BC%D1%8F)" \l "_ftnref2"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vertAlign w:val="superscript"/>
          <w:lang w:eastAsia="ru-RU"/>
        </w:rPr>
        <w:t>[2]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vertAlign w:val="superscript"/>
          <w:lang w:eastAsia="ru-RU"/>
        </w:rPr>
        <w:t>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Амба́р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– хозяйственная постройка для хранения зерна, муки, припасов, а также товаров.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fldChar w:fldCharType="begin"/>
      </w:r>
      <w:r>
        <w:instrText xml:space="preserve"> HYPERLINK "https://oge.fipi.ru/bank/questions.php?proj=2F5EE3B12FE2A0EA40B06BF61A015416&amp;page=36&amp;pagesize=10&amp;rfsh=Wed%20Feb%2025%202026%2018%3A53%3A09%20GMT%2B0900%20(%D0%AF%D0%BA%D1%83%D1%82%D1%81%D0%BA%2C%20%D1%81%D1%82%D0%B0%D0%BD%D0%B4%D0%B0%D1%80%D1%82%D0%BD%D0%BE%D0%B5%20%D0%B2%D1%80%D0%B5%D0%BC%D1%8F)" \l "_ftnref3"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vertAlign w:val="superscript"/>
          <w:lang w:eastAsia="ru-RU"/>
        </w:rPr>
        <w:t>[3]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vertAlign w:val="superscript"/>
          <w:lang w:eastAsia="ru-RU"/>
        </w:rPr>
        <w:t>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Карту́з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– мужской головной убор с жёстким козырьком.</w:t>
      </w:r>
    </w:p>
    <w:p>
      <w:pPr>
        <w:pBdr>
          <w:bottom w:val="single" w:color="auto" w:sz="6" w:space="1"/>
        </w:pBdr>
        <w:spacing w:after="0" w:line="240" w:lineRule="auto"/>
        <w:jc w:val="center"/>
        <w:rPr>
          <w:rFonts w:ascii="Arial" w:cs="Arial" w:eastAsia="Times New Roman" w:hAnsi="Arial"/>
          <w:vanish/>
          <w:sz w:val="27"/>
          <w:szCs w:val="27"/>
          <w:lang w:eastAsia="ru-RU"/>
        </w:rPr>
      </w:pPr>
      <w:r>
        <w:rPr>
          <w:rFonts w:ascii="Arial" w:cs="Arial" w:eastAsia="Times New Roman" w:hAnsi="Arial"/>
          <w:vanish/>
          <w:sz w:val="27"/>
          <w:szCs w:val="27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026"/>
      </w:tblGrid>
      <w:tr>
        <w:trPr/>
        <w:tc>
          <w:tcPr>
            <w:cnfStyle w:val="101000000000"/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7"/>
                <w:szCs w:val="27"/>
                <w:lang w:val="en-US" w:eastAsia="ru-RU"/>
              </w:rPr>
              <w:t> 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8"/>
              <w:gridCol w:w="8418"/>
            </w:tblGrid>
            <w:tr>
              <w:trPr/>
              <w:tc>
                <w:tcPr>
                  <w:cnfStyle w:val="101000000000"/>
                  <w:tcW w:w="68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 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13.1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cnfStyle w:val="100000000000"/>
                  <w:tcW w:w="8958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>«Какие средства языка использовал автор для создания образа бабушки рассказчика?»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Дайте ответ на вопрос, сформулированный в теме сочинения.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Приведите в сочинении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>два 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Объём сочинения должен составлять не менее 70 слов.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) ,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Сочинение пишите аккуратно и разборчиво, соблюдая нормы современного русского литературного языка.</w:t>
                  </w:r>
                </w:p>
              </w:tc>
            </w:tr>
            <w:tr>
              <w:trPr/>
              <w:tc>
                <w:tcPr>
                  <w:cnfStyle w:val="001000100000"/>
                  <w:tcW w:w="68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  </w:t>
                  </w:r>
                </w:p>
              </w:tc>
              <w:tc>
                <w:tcPr>
                  <w:cnfStyle w:val="000000100000"/>
                  <w:tcW w:w="8958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13.2 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«Как Вы понимаете смысл предложения 23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>текста ,,Она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была так же интересна, как и пожар; освещаемая огнём, который словно ловил её, чёрную, она металась по двору, всюду поспевая, всем распоряжаясь, всё видя”?»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Дайте ответ на вопрос, сформулированный в теме сочинения.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Приведите в сочинении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> два 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Объём сочинения должен составлять не менее 70 слов.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) ,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Сочинение пишите аккуратно и разборчиво, соблюдая нормы современного русского литературного языка.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  </w:t>
                  </w:r>
                </w:p>
              </w:tc>
              <w:tc>
                <w:tcPr>
                  <w:cnfStyle w:val="000000010000"/>
                  <w:tcW w:w="895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13.3 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>«Какого человека можно назвать по-настоящему сильным?»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Дайте ответ на вопрос, сформулированный в теме сочинения.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Приведите в сочинении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  <w:t>два 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Объём сочинения должен составлять не менее 70 слов.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) ,</w:t>
                  </w: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  <w:t>Сочинение пишите аккуратно и разборчиво, соблюдая нормы современного русского литературного языка.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7"/>
                      <w:szCs w:val="27"/>
                      <w:lang w:val="ru-RU" w:eastAsia="ru-RU"/>
                    </w:rPr>
                    <w:t>Текст 2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  <w:p>
                  <w:pPr>
                    <w:spacing w:line="375" w:lineRule="atLeast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Прочитайте текст и выполните задания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333333"/>
                      <w:sz w:val="27"/>
                      <w:szCs w:val="27"/>
                      <w:lang w:val="ru-RU" w:eastAsia="ru-RU"/>
                    </w:rPr>
                    <w:t>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1)Экспедиция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капитана Скотта к Южному полюсу погибла в Антарктике весной 1911 года.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2)Шесть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человек вышли к полюсу на лыжах.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3)Шли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больше месяца.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4)Вблизи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полюса Скотт, шедший впереди, внезапно остановился: на снегу он увидел палатку, брошенную Амундсеном.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5)Норвежец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опередил англичан.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6)На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обратном пути заболел молчаливый шотландец, лейтенант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 (7)У него начиналась гангрена обеих ног.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8)Каждый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шаг вызывал острую боль.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9)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знал, что он задерживает экспедицию.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10)Из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-за него могут погибнуть все. (11)И он нашёл выход.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(12)В дневнике Скотта, год спустя после гибели экспедиции, об этом говорится так: «Одиннадцатое марта.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13)За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последние сутки мы сделали всего три мили.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14)Несмотря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на нечеловеческую боль,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отставал от нас.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15)Мы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шли гораздо тише, чем могли бы.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16)Вчера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он попросил оставить его в спальном мешке на снегу, но мы не могли этого сделать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уговорили его идти дальше.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17)До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последнего дня он не терял, не позволял себе терять надежду. (18)К ночи мы остановились.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19)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дал мне записку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просил передать родным, если мы останемся в живых.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20)Потом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он встал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сказал, глядя мне в глаза: «Я пойду.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21)Должно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быть, вернусь не скоро».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22)Мы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молчали.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23)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вышел из палатки и ушёл в метель.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24)Было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два часа ночи.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25)Он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вернулся».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26)Перед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дневником капитана Скотта вся литература кажется праздной болтовнёй – перед этим дневником смерти, дневником людей, безропотно гибнущих от гангрены, голода и потрясающей стужи в ледяных пустынях Антарктики.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(27)В конце дневника Скотт написал дрожащими буквами: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«Я обращаюсь ко всему человечеству.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28)Оно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должно знать, что мы рисковали, рисковали сознательно.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29)Но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нам во всём была неудача.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30)Если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бы мы остались живы, я рассказал бы такие вещи о высоком мужестве и простом величии моих товарищей, что они потрясли бы каждого человека».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31)Записка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лейтенанта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на имя Анны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О’Нейль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попала в руки русского матроса Василия Седых, участника экспедиции, нашедшей погибшего Скотта и троих его товарищей.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32)Анну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О’Нейль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Седых разыскал только в 1918 году в приморском городке на севере Шотландии.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33)Было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начало зимы.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34)Снег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, похожий на старое серебро, лежал на окрестных полях.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35)Океан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вздыхал у берегов, отсыпаясь перед зимними штормами.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36)Анна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прочла записку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, оделась и ушла в город, не сказав ни слова.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37)Один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только портовый смотритель, дедушка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Гернет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, пытался рассеять смутную тревогу, как бы открывшую все окна в доме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наполнившую комнаты печальным запахом снега.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38)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Гернет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рассказывал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сыну Анны, мальчику восьми лет, старую морскую легенду о ветре, носившем название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соранг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(39)У моряков есть поверье, что среди бушующих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нордов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и трамонтан, муссонов и сокрушительных тайфунов есть жаркий ветер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соранг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, дующий один раз за многие сотни лет.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40)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Соранг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приходит с юга поздней зимой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обыкновенно ночью.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41)Он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приносит воздух незнакомых стран, печальный и лёгкий, как запах магнолий.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42)Сами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по себе начинают звонить колокола сельских церквей, голубая заря поднимается к зениту, и сквозь снега пробиваются цветы, похожие на подснежники. (43)У детей от радости темнеют глаза, а корабли зажигают приветственные сигналы, качаются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кланяются этому ветру, как ласковые звери с мокрой от дождя шкурой.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44)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Соранг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знаменует начало весёлых праздников.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45)Тёплый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воздух проносится над Шотландией, превращая зиму в свежее мгновенное лето.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46)Анна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вернулась домой около полуночи.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47)Она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ходила без цели по набережной, пряча лицо от ветра. «(48)Я умру через час, – писал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Отс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 – (49)Я вспоминаю Шотландию, наши тёплые дожди, летящие над землёй, подобно дыму, огни в сумерках, тяжёлую воду гавани, солёный воздух мокрых осенних полей с почему-то не убранным клевером. (50)Я вспоминаю вас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и знаю, что это всё – любовь».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51)Анна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перечитывала письмо в комнате мальчика.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52)Она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стояла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у окна.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53)Резкие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морщины обозначились у неё на лбу.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54)Мальчик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проснулся и сел на кровати.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55)Глаза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его потемнели от радости.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–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56)Ты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плачь, – сказал он и снова лёг на тёплую подушку. –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57)Сегодня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ночью будет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соранг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58)Он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смеялся во сне: ему снилось, что откуда-то, страшно далеко, из Антарктики, подходит ветер, несущий запах снега и экваториальных лесов, дует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соранг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– праздничный зимний ветер, перебрасывающий тысячи белых огней, как дети швыряют комья снега.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59)Мальчик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улыбался во сне. (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60)Маяк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вскидывал в небо белые тучи томительного света.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(По К.Г. Паустовскому*)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* 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333333"/>
                <w:sz w:val="27"/>
                <w:szCs w:val="27"/>
                <w:lang w:eastAsia="ru-RU"/>
              </w:rPr>
              <w:t>Константин Георгиевич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333333"/>
                <w:sz w:val="27"/>
                <w:szCs w:val="27"/>
                <w:lang w:eastAsia="ru-RU"/>
              </w:rPr>
              <w:t>Паустовский 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(1892–1968) – известный советский писатель, классик отечественной литературы.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val="ru-RU" w:eastAsia="ru-RU"/>
              </w:rPr>
              <w:t>13.1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26"/>
            </w:tblGrid>
            <w:tr>
              <w:trPr/>
              <w:tc>
                <w:tcPr>
                  <w:cnfStyle w:val="101000000000"/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val="en-US" w:eastAsia="ru-RU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5"/>
                    <w:gridCol w:w="8891"/>
                  </w:tblGrid>
                  <w:tr>
                    <w:trPr/>
                    <w:tc>
                      <w:tcPr>
                        <w:cnfStyle w:val="101000000000"/>
                        <w:tcW w:w="6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cnfStyle w:val="100000000000"/>
                        <w:tcW w:w="5000" w:type="pct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Н</w:t>
                        </w: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апишите сочинение-рассуждение на тему 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«Какие средства языка использовал автор для описания картин природы?»</w:t>
                        </w: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Дайте ответ на вопрос, сформулированный в теме сочинения.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Приведите в сочинении </w:t>
                        </w:r>
                        <w:r>
                          <w:rPr>
                            <w:rFonts w:ascii="Times New Roman" w:cs="Times New Roman" w:eastAsia="Times New Roman" w:hAnsi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два </w:t>
                        </w: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Сделайте вывод на основе Ваших рассуждений.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Объём сочинения должен составлять не менее 70 слов.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Работа, написанная без опоры на прочитанный текст (не по данному тексту</w:t>
                        </w: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) ,</w:t>
                        </w: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 xml:space="preserve"> не оценивается.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7"/>
                            <w:szCs w:val="27"/>
                            <w:lang w:eastAsia="ru-RU"/>
                          </w:rPr>
                          <w:t>Сочинение пишите аккуратно и разборчиво, соблюдая нормы современного русского литературного языка.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val="ru-RU" w:eastAsia="ru-RU"/>
              </w:rPr>
              <w:t>13.2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"/>
              <w:gridCol w:w="8891"/>
            </w:tblGrid>
            <w:tr>
              <w:trPr/>
              <w:tc>
                <w:tcPr>
                  <w:cnfStyle w:val="101000000000"/>
                  <w:tcW w:w="6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  </w:t>
                  </w:r>
                </w:p>
              </w:tc>
              <w:tc>
                <w:tcPr>
                  <w:cnfStyle w:val="100000000000"/>
                  <w:tcW w:w="5000" w:type="pct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 xml:space="preserve">«Как Вы понимаете смысл предложения 30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текста ,,Если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 xml:space="preserve"> бы мы остались живы, я рассказал бы такие вещи о высоком мужестве и простом величии моих товарищей, что они потрясли бы каждого человека”?»</w:t>
                  </w: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Дайте ответ на вопрос, сформулированный в теме сочинения.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Приведите в сочинении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 два </w:t>
                  </w: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примера из прочитанного текста, подтверждающих Ваши рассуждения. 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Объём сочинения должен составлять не менее 70 слов.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) ,</w:t>
                  </w: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  <w:t>Сочинение пишите аккуратно и разборчиво, соблюдая нормы современного русского литературного языка.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color w:val="333333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val="ru-RU" w:eastAsia="ru-RU"/>
              </w:rPr>
              <w:t>13.3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Напишите сочинение-рассуждение на тему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«Что могут сказать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br w:type="textWrapping"/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о человеке его поступки?»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Дайте ответ на вопрос, сформулированный в теме сочинения.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Приведите в сочинении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два 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Сделайте вывод на основе Ваших рассуждений.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Объём сочинения должен составлять не менее 70 слов.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Работа, написанная без опоры на прочитанный текст (не по данному тексту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) ,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оценивается.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Сочинение пишите аккуратно и разборчиво, соблюдая нормы современного русского литературного языка.</w:t>
            </w:r>
          </w:p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val="ru-RU" w:eastAsia="ru-RU"/>
        </w:rPr>
        <w:t>Текст 3</w:t>
      </w: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(1)Я пришёл со двора после футбола усталый и грязный.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(2)Я, мама, сейчас быка съесть могу.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улыбнулась, вышла и через секунду вернулась с тарелкой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руках.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4)Это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была лапша.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5)Молочная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6)Вся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 пенках: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Я не буду!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7)Там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пенки!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(8)И тут вошёл папа.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9)Он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посмотрел на нас и сказал: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Заелся ты, братец, вот что! ‒ и обернулся к маме. ‒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10)Возьми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 него лапшу, а то мне просто противно!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сел на стул и стал смотреть на меня.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12)Отец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ничего не говорил, а только вот так смотрел ‒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по-чужому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13)Он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долго молчал, а потом сказал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как будто не мне и не маме, а кому-то, кто его друг: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Нет, я, наверно, никогда не забуду эту ужасную осень, как невесело, неуютно тогда было в Москве…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14)Война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фашисты рвутся к городу.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15)Холодно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голодно, взрослые все ходят нахмуренные, радио слушают ежечасно… (16)Мне тогда лет одиннадцать-двенадцать было, и, главное, я тогда очень быстро рос, и мне всё время ужасно есть хотелось. (17)Я всегда просил хлеба у родителей, но у них не было лишнего, и они мне отдавали свой, а мне и этого не хватало. (18)И я ложился спать голодный, и во сне видел хлеб.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(19)И вот однажды иду я по маленькому переулку и вижу: стоит здоровенный грузовик, доверху заваленный арбузами. (20)Я даже не знаю, как они в Москву попали.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21)Наверно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их привезли, чтобы по карточкам выдавать. (22)И наверху в машине стоит дядька, худой такой, небритый. (23)И вот он берёт арбуз и кидает его своему товарищу, а тот ‒ продавщице, а та ‒ ещё кому-то четвёртому… (24)И у них это ловко так цепочкой получается: арбуз катится по конвейеру от машины до магазина. (25)Я долго стоял и на них смотрел, и дядька, который очень худой, тоже на меня смотрел и всё улыбался мне.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26)Но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потом я устал стоять и уже хотел было идти домой, как вдруг кто-то в их цепочке ошибся: загляделся или просто промахнулся и… (27)Тяжеленный арбузище вдруг упал на мостовую.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28)Прямо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рядом со мной.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треснул как-то криво, была видна белоснежная тонкая корка, а за ней такая багровая, красная мякоть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 сахарными прожилками и косо поставленными косточками, как будто лукавые глазки арбуза смотрели на меня и улыбались из серёдки. (30)И вот тут, когда я увидел эту чудесную мякоть и брызги арбузного сока и когда я почуял этот запах, такой свежий и сильный, только тут я понял, как мне хочется есть.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31)Но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я отвернулся и пошёл домой.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32)Не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успел я отойти, вдруг слышу ‒ зовут: «Мальчик, мальчик!»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(33)Я оглянулся, а ко мне бежит улыбчивый рабочий, и у него в руках разбитый арбуз.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34)Он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говорит: «На-ка, милый, арбуз, тащи, дома поешь!».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(35)И я не успел оглянуться, а он уже сунул мне арбуз и бежит дальше разгружать. (36)Я обнял арбуз и еле доволок его до дому, позвал своего дружка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Вальку, и мы с ним оба слопали этот громадный арбуз.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37)Ах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что это была за вкуснота!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38)Папа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отвернулся и стал смотреть в окно.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(39)А потом ещё хуже завернула осень, ‒ сказал он, ‒ стало совсем холодно, с неба сыпал зимний, сухой и меленький снег, и его тут же сдувало острым ветром.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40)Еды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 нас стало совсем мало, и фашисты всё шли и шли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к Москве, и я всё время был голодный. (41)И теперь мне снился не только хлеб.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42)Мне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ещё снились арбузы.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43)Однажды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утром я увидел, что у меня совсем уже нет живота, он просто как будто прилип к позвоночнику, и я уже ни о чём не мог думать, кроме еды. (44)И я позвал Вальку и сказал ему: «Пойдём, Валька, сходим в тот арбузный переулок, может быть, там опять арбузы разгружают, и, может быть, опять один упадёт, и, может быть, нам его опять подарят».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45)Мы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закутались с ним в какие-то бабушкины платки, потому что холодюга был страшный, и пошли в арбузный переулок.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46)На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улице был серый день, людей было мало. (47)В арбузном переулке и вовсе никого не было, и мы стали напротив магазинных дверей и ждём, когда же придёт грузовик с арбузами. (48)И уже стало темнеть, а он всё не приезжал.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49)Мы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пошли с Валькой домой. (50)А назавтра снова пошли в переулок и снова напрасно.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51)Мы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каждый день так ходили и ждали, но грузовик не приехал…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52)Папа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замолчал.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53)Он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смотрел в окно, и глаза у него были такие, как будто он видит что-то такое, чего ни я, ни мама не видим.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54)Мама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подошла к нему, но папа сразу встал и вышел из комнаты. (55)Я сидел и тоже смотрел в окно, куда смотрел папа, и мне показалось, что я вижу папу и его товарища, как они дрогнут и ждут.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56)Ветер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 ним бьёт, и снег тоже, а они мёрзнут, и ждут, и ждут, и ждут… (57)И мне от этого просто жутко сделалось, и я вцепился в свою тарелку и быстро, ложка за ложкой, выхлебал её всю.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В.Ю. Драгунскому*)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* Виктор Юзефович Драгунский</w:t>
      </w:r>
      <w:r>
        <w:rPr>
          <w:rFonts w:ascii="Times New Roman" w:cs="Times New Roman" w:eastAsia="Times New Roman" w:hAnsi="Times New Roman"/>
          <w:i/>
          <w:iCs/>
          <w:color w:val="333333"/>
          <w:sz w:val="27"/>
          <w:szCs w:val="27"/>
          <w:lang w:eastAsia="ru-RU"/>
        </w:rPr>
        <w:t> (1913‒1972) – советский писатель, автор цикла «Денискины рассказы», который стал классикой детской литературы.</w:t>
      </w: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13.1.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Напишите сочинение-рассуждение на тему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«Какие средства языка использовал автор, чтобы создать образы измученных войной людей?».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 два 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 пересказанный исходный текст без каких бы то ни было комментариев, то такая работа оценивается нулём баллов.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ab/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13.2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 «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Как Вы понимаете смысл финала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текста ”Я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 сидел и тоже смотрел в окно, куда смотрел папа, и мне показалось, что я вижу папу и его товарища, как они дрогнут и ждут. Ветер по ним бьёт, и снег тоже, а они мёрзнут, и ждут, и ждут, и ждут… И мне от этого просто жутко сделалось…”?».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 два 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 пересказанный исходный текст без каких бы то ни было комментариев, то такая работа оценивается нулём баллов.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ab/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13.3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Напишите сочинение-рассуждение на тему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 война повлияла на жизнь людей?».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 два 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 пересказанный исходный текст без каких бы то ни было комментариев, то такая работа оценивается нулём баллов.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val="ru-RU" w:eastAsia="ru-RU"/>
        </w:rPr>
        <w:t>Текст 5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1)Худой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старик с колючей щетиной на лице сидел в углу станционного буфета.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2)Над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заливом свистящими полосами проносились зимние шквалы. (3)У берегов стоял толстый лёд. (4)Сквозь снежный дым было слышно, как грохочет прибой, налетая на крепкую ледяную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закра́ину</w:t>
      </w:r>
      <w:r>
        <w:fldChar w:fldCharType="begin"/>
      </w:r>
      <w:r>
        <w:instrText xml:space="preserve"> HYPERLINK "https://oge.fipi.ru/bank/questions.php?proj=2F5EE3B12FE2A0EA40B06BF61A015416&amp;page=1&amp;pagesize=10&amp;rfsh=Thu%20Feb%2026%202026%2000%3A10%3A55%20GMT%2B0300%20(%D0%9C%D0%BE%D1%81%D0%BA%D0%B2%D0%B0%2C%20%D1%81%D1%82%D0%B0%D0%BD%D0%B4%D0%B0%D1%80%D1%82%D0%BD%D0%BE%D0%B5%20%D0%B2%D1%80%D0%B5%D0%BC%D1%8F)" \l "_ftn1" \o ""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u w:val="single"/>
          <w:vertAlign w:val="superscript"/>
          <w:lang w:eastAsia="ru-RU"/>
        </w:rPr>
        <w:t>[1]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5)Старик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зашёл в буфет погреться.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ничего не заказывал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понуро сидел на деревянном диване, засунув руки в рукава неумело заплатанной рыбачьей куртки.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7)Вместе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со стариком пришла белая мохнатая собачка.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8)Она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сидела, прижавшись к его ноге, и дрожала.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9)Рядом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 столиком шумно разговаривали молодые люди с тугими, красными затылками.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10)Снег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таял у них на шляпах.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11)Талая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вода капала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стаканы и на бутерброды с копчёной колбасой.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12)Но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молодые люди спорили о футбольном матче и не обращали на это внимания.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13)Когда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один из молодых людей взял бутерброд и откусил сразу половину, собачка не выдержала.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подошла к столику, стала на задние лапы и, заискивая, начала смотреть в рот молодому человеку.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15)Пети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– тихо позвал старик.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16)Как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же тебе не стыдно!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17)Зачем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ты беспокоишь людей, Пети?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18)Но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Пети продолжала стоять, и только передние лапы у неё всё время дрожали и опускались от усталости.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19)Когда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они касались мокрого живота, собачка спохватывалась и подымала их снова.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20)Но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молодые люди не замечали её.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21)Они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были увлечены разговором.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22)Пети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– снова позвал старик. – (23)А Пети!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24)Ступай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сюда!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25)Собачка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несколько раз быстро мотнула хвостом, как бы давая понять старику, что она его слышит и извиняется, но ничего с собой поделать не может.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26)На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старика она не взглянула и даже отвела глаза совсем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другую сторону.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27)Она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как бы говорила: «Я сама знаю, что это нехорошо.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28)Но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ты же не можешь купить мне такой бутерброд».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29)Эх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Пети, Пети! – шёпотом сказал старик, и голос его чуть дрогнул от огорчения.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30)Пети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снова вильнула хвостом и вскользь, умоляюще посмотрела на старика.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31)Она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как бы просила его больше её не звать и не стыдить, потому что у неё самой нехорошо на душе и она, если бы не крайность, никогда бы, конечно, не стала просить у чужих людей.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32)Наконец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один из молодых людей, скуластый, в зелёной шляпе, заметил собаку.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33)Просишь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?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(34)А где твой хозяин? –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спросил он.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35)Пети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радостно вильнула хвостом, взглянула на старика и даже чуть взвизгнула.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36)Что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же это вы, гражданин! – сказал молодой человек.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37)Раз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собаку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де́ржите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так должны кормить. (38)А то некультурно получается.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39)Собака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 вас милостыню выпрашивает.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40)Молодые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люди захохотали.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41)Ну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 отмочил, Валька! – крикнул один из них и бросил собачке кусок колбасы.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42)Пети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не смей! – крикнул старик.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43)Обветренное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его лицо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тощая, жилистая шея покраснели.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44)Собачка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сжалась и, опустив хвост, подошла к старику, даже не взглянув на колбасу.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45)Не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смей брать у них ни крошки! – сказал старик.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46)Он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начал судорожно рыться в карманах, достал немного серебряной и медной мелочи и начал пересчитывать её на ладони, сдувая мусор, прилипший к монетам.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47)Пальцы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 него дрожали.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48)Ещё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обижается! – сказал скуластый молодой человек. 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49)Какой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независимый, скажи пожалуйста!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(50)А, брось ты его! – примирительно сказал один из молодых людей.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51)Старик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ничего не ответил.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52)Он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подошел к стойке и положил горсть мелких денег на мокрый прилавок.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53)Один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бутерброд! – сказал он хрипло.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54)Собачка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стояла рядом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 ним, поджав хвост.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55)Продавщица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подала старику на тарелке два бутерброда.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56)Один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– сказал старик.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57)Берите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– тихо сказала продавщица. – (58)Я на вас не разорюсь…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59)Спасибо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– сказал старик.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60)Он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взял бутерброды и вышел на платформу.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61)Там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никого не было.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62)Один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шквал прошёл, второй подходил, но был ещё далеко на горизонте.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63)Даже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слабый солнечный свет упал на белые леса за рекой.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64)Старик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сел на скамейку, дал один бутерброд Пети, а другой завернул в серый носовой платок и спрятал в карман.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65)Собачка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судорожно ела, а старик, глядя на неё, говорил: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Ах, Пети, Пети!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66)Глупая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собака!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67)Но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собачка не слушала его.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68)Она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ела.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69)Старик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смотрел на неё и вытирал рукавом глаза: они у него слезились от ветра.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К. Г. Паустовскому*)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* </w:t>
      </w: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Константин Георгиевич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 </w:t>
      </w: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Паустовский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(1892–1968) – известный советский писатель, классик отечественной литературы.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2030095" cy="9525"/>
                <wp:effectExtent l="0" t="0" r="0" b="0"/>
                <wp:docPr id="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" name="Shape 1"/>
                      <wps:cNvSpPr/>
                      <wps:spPr>
                        <a:xfrm>
                          <a:off x="0" y="0"/>
                          <a:ext cx="2030095" cy="952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368738C2-1FDA-54CF-EB6D8009C32E" coordsize="21600,21600" style="width:159.85pt;height:0.7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fldChar w:fldCharType="begin"/>
      </w:r>
      <w:r>
        <w:instrText xml:space="preserve">HYPERLINK "https://oge.fipi.ru/bank/questions.php?proj=2F5EE3B12FE2A0EA40B06BF61A015416&amp;page=1&amp;pagesize=10&amp;rfsh=Thu%20Feb%2026%202026%2000%3A10%3A55%20GMT%2B0300%20(%D0%9C%D0%BE%D1%81%D0%BA%D0%B2%D0%B0%2C%20%D1%81%D1%82%D0%B0%D0%BD%D0%B4%D0%B0%D1%80%D1%82%D0%BD%D0%BE%D0%B5%20%D0%B2%D1%80%D0%B5%D0%BC%D1%8F)" \l "_ftnref1"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u w:val="single"/>
          <w:vertAlign w:val="superscript"/>
          <w:lang w:eastAsia="ru-RU"/>
        </w:rPr>
        <w:t>[1]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vertAlign w:val="superscript"/>
          <w:lang w:eastAsia="ru-RU"/>
        </w:rPr>
        <w:t>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Закра́ина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– узкая полоса льда у берега при начале замерзания водоёма.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8891"/>
      </w:tblGrid>
      <w:tr>
        <w:trPr/>
        <w:tc>
          <w:tcPr>
            <w:cnfStyle w:val="101000000000"/>
            <w:tcW w:w="6" w:type="dxa"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cnfStyle w:val="100000000000"/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13.1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Напишите сочинение-рассуждение на тему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«Какие средства языка помогают автору показать своё отношение к героям?»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Дайте ответ на вопрос, сформулированный в теме сочинения.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Приведите в сочинении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два 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Сделайте вывод на основе Ваших рассуждений.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Объём сочинения должен составлять не менее 70 слов.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Работа, написанная без опоры на прочитанный текст (не по данному тексту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) ,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оценивается.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Сочинение пишите аккуратно и разборчиво, соблюдая нормы современного русского литературного языка.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>
        <w:trPr/>
        <w:tc>
          <w:tcPr>
            <w:cnfStyle w:val="001000100000"/>
            <w:tcW w:w="6" w:type="dxa"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  <w:tc>
          <w:tcPr>
            <w:cnfStyle w:val="000000100000"/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13.2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Напишите сочинение-рассуждение на тему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«Как Вы понимаете смысл финала 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текста ,,Старик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смотрел на неё и вытирал рукавом глаза: они у него слезились от ветра”?»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Дайте ответ на вопрос, сформулированный в теме сочинения.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Приведите в сочинении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 два 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Сделайте вывод на основе Ваших рассуждений.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Объём сочинения должен составлять не менее 70 слов.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Работа, написанная без опоры на прочитанный текст (не по данному тексту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) ,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оценивается.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Сочинение пишите аккуратно и разборчиво, соблюдая нормы современного русского литературного языка.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>
        <w:trPr/>
        <w:tc>
          <w:tcPr>
            <w:cnfStyle w:val="001000010000"/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  <w:tc>
          <w:tcPr>
            <w:cnfStyle w:val="000000010000"/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13.3 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Напишите сочинение-рассуждение на тему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«Как поступки характеризуют людей?»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Дайте ответ на вопрос, сформулированный в теме сочинения.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Приведите в сочинении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два 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Сделайте вывод на основе Ваших рассуждений.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Объём сочинения должен составлять не менее 70 слов.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Работа, написанная без опоры на прочитанный текст (не по данному тексту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) ,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оценивается.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Сочинение пишите аккуратно и разборчиво, соблюдая нормы современного русского литературного языка.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val="ru-RU" w:eastAsia="ru-RU"/>
        </w:rPr>
        <w:t>Текст 6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1)Осколок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снаряда порвал струны на скрипке.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2)Осталась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только одна, последняя.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3)Запасных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струн у музыканта Егорова не было, достать их было негде, потому что дело происходило осенью 1941 года на осаждённом острове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Эзеле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 Балтийском море, где советские моряки отбивали непрерывные атаки немцев.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4)Оборона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этого полуострова войдёт в историю войны как одна из её величавых страниц.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5)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Эзель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прославлен бесстрашием советских людей.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6)Эти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люди дрались до последней пули.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7)Война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застала на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Эзеле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нескольких советских актёров – мужчин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женщин.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8)Днём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мужчины вместе с бойцами рыли окопы и отбивали немецкие атаки, а женщины перевязывали раненых и стирали бойцам бельё. (9)А ночью, если не было боя, актёры устраивали концерты и спектакли на маленьких полянах в лесу.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10)Егоров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всегда играл в темноте, и единственной точкой света, которую он часто видел перед собой, была большая звезда.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лежала на краю моря, как забытый маяк.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12)Её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могли погасить залпы тяжёлых батарей, не мог задушить жёлтый дым разрывов.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13)Она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сверкала, как напоминание о победе, неизменности мира, будущем покое.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14)Струны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на скрипке были порваны, и Егоров больше не мог играть.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первом же ночном концерте он сказал об этом невидимым зрителям.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16)Неожиданно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из лесной темноты чей-то молодой голос неуверенно ответил: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А Паганини играл и на одной струне…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17)Паганини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18)Разве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Егоров мог равняться с ним, великим музыкантом!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19)Егоров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медленно прижал скрипку к плечу.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20)Большая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звезда спокойно горела на краю залива.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21)Звезда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как будто притихла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приготовилась слушать музыканта.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22)Егоров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поднял смычок.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(23)И неожиданно одна струна запела с такой же силой и нежностью, как могли бы петь все струны.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24)Тотчас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вспыхнули электрические фонарики.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25)Впервые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их лучи ударили в лицо Егорова, и он закрыл глаза.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26)Играть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было легко, будто сухие, лёгкие пальцы Паганини водили смычком по изуродованной скрипке.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27)Слеза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сползла из-под закрытых век музыканта, и в коротком антракте войны, в глухом лесу, где пахло вереском и гарью, звенела и росла мелодия Чайковского, и от её томительного напева, казалось, разорвётся, не выдержит сердце.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28)Последняя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струна действительно не выдержала силы звуков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порвалась.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зажужжала, как шмель, и затихла.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30)Сразу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же свет фонариков перелетел с лица Егорова на скрипку.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31)Скрипка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замолчала надолго. (32)И свет фонариков погас.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33)Толпа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слушателей только вздохнула.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34)Аплодировать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 лесу было нельзя: могли услышать немцы.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(35)Я рассказываю подлинный случай.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36)Поэтому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напрасно читатель будет ждать ловко придуманной развязки.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37)Она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оказалась очень простой: Егоров был убит через два дня во время ночного боя.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38)Ему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на чем было играть, и он стал обыкновенным бойцом обыкновенной пехотной части.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39)Его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похоронили в грубой песчаной земле, когда накрапывал дождь, море затянулось туманом.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40)Скрипку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Егорова бойцы положили в футляр, зашили в старое байковое одеяло и передали лётчику, улетавшему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Ленинград.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(41)В Ленинграде лётчик отнёс скрипку главному дирижёру консерватории.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42)Тот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взял её двумя пальцами, взвесил в воздухе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улыбнулся: это была итальянская скрипка, потерявшая вес от старости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многолетнего пения.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 (43)Я передам её лучшему скрипачу нашего симфонического оркестра, – сказал лётчику дирижёр консерватории.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44)Лётчик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– простой белобрысый парень – кивнул и улыбнулся.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45)Где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теперь эта скрипка, я не знаю.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46)Говорят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что она в Москве.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47)Но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где бы она ни была, она играет прекрасные симфонии, знакомые нам и любимые нами, как старое небо Европы, как слово Пушкина, Шекспира или Гейне.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48)Она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играет мелодии Чайковского, Шостаковича и Шапорина.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49)Звуки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симфонии так могучи, что рождают ветер.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50)Вы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должно быть, заметили, как он порывами налетает на вас со сцены, шевелит волосы, заставляет сердца слушателей дрожать от гордости за человека.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51)Поют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сотни струн, поют гобои и трубы – победа придёт!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52)Потому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что не может не победить наша страна, где люди идут в бой, унося в душе звуки скрипичных песен, где так просто умирают за будущее скромные музыканты и где созданы могучие симфонии, потрясающие мир.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К. Г. Паустовскому*)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* </w:t>
      </w: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Константин Георгиевич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 </w:t>
      </w: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Паустовский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(1892–1968) – известный советский писатель, классик отечественной литературы.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  <w:t>13.1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"/>
        <w:gridCol w:w="8958"/>
      </w:tblGrid>
      <w:tr>
        <w:trPr/>
        <w:tc>
          <w:tcPr>
            <w:cnfStyle w:val="101000000000"/>
            <w:tcW w:w="6" w:type="dxa"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cnfStyle w:val="100000000000"/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Напишите сочинение-рассуждение на тему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«Какие средства языка помогли автору передать выразительность музыки?»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Дайте ответ на вопрос, сформулированный в теме сочинения.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Приведите в сочинении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333333"/>
                <w:sz w:val="27"/>
                <w:szCs w:val="27"/>
                <w:lang w:eastAsia="ru-RU"/>
              </w:rPr>
              <w:t>два 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Сделайте вывод на основе Ваших рассуждений.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Объём сочинения должен составлять не менее 70 слов.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Работа, написанная без опоры на прочитанный текст (не по данному тексту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) ,</w:t>
            </w: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 xml:space="preserve"> не оценивается.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</w:r>
          </w:p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sz w:val="27"/>
                <w:szCs w:val="27"/>
                <w:lang w:eastAsia="ru-RU"/>
              </w:rPr>
              <w:t>Сочинение пишите аккуратно и разборчиво, соблюдая нормы современного русского литературного языка.</w:t>
            </w:r>
          </w:p>
        </w:tc>
      </w:tr>
    </w:tbl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  <w:t>13.2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«Как Вы понимаете смысл финала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текста ,,Потому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 что не может не победить наша страна, где люди идут в бой, унося в душе звуки скрипичных песен, где так просто умирают за будущее скромные музыканты и где созданы могучие симфонии, потрясающие мир”?»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 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jc w:val="both"/>
        <w:rPr>
          <w:color w:val="333333"/>
          <w:sz w:val="27"/>
          <w:szCs w:val="27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  <w:r>
        <w:rPr>
          <w:color w:val="333333"/>
          <w:sz w:val="27"/>
          <w:szCs w:val="27"/>
        </w:rPr>
        <w:t xml:space="preserve"> </w:t>
      </w:r>
    </w:p>
    <w:p>
      <w:pPr>
        <w:shd w:val="clear" w:color="auto" w:fill="ffffff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  <w:lang w:val="ru-RU"/>
        </w:rPr>
        <w:t>13.3</w:t>
      </w:r>
    </w:p>
    <w:p>
      <w:pPr>
        <w:shd w:val="clear" w:color="auto" w:fill="ffffff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 в годы Великой Отечественной войны люди проявляли мужество?»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val="ru-RU" w:eastAsia="ru-RU"/>
        </w:rPr>
        <w:t>Текст 7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1)Через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несколько дней дед сказал мне: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 Ложись сегодня раньше, чуть свет разбужу, в лес пойдём за дровами…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(2)А я травок пособираю, ‒ заявила бабушка.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3)Лес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еловый и берёзовый, стоял на болоте, верстах в трёх от слободы.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4)Обилен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лес сухостоем и валежником, над его мягкой щетиной чёрным шатром высоко поднималась сосновая чаща.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5)Вот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 мы трое идём на рассвете по зелёно-серебряному от росы полю.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6)Тёмною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ратью двигается лес навстречу нам.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7)Крылатые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ели как большие птицы, берёзы точно девушки.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8)Тёмной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рукой бабушка срывает травы и рассказывает мне о целебных свойствах зверобоя, буквицы, подорожника, о таинственной силе папоротника, клейкого иван-чая, пыльной травы-плавуна.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9)Дед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рубит валежник, а я должен сносить нарубленное в одно место, но я незаметно ухожу в чащу, вслед за бабушкой.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тихонько плавает среди могучих стволов и, точно ныряя, всё склоняется к земле, осыпанной хвоей.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11)Ходит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 говорит сама с собой. (12)Я иду за ней молча, осторожно, заботясь, чтобы она не замечала меня: мне не хочется мешать её беседе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 травами, птицами, лягушками…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13)Но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она видит меня.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14)Сбежал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от деда-то?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 лесу точно хозяйка и родная всему вокруг: она ходит медведицей, всё видит, всё хвалит и за всё благодарит.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16)От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неё точно тепло течёт по лесу, и когда мох, примятый её ногой, расправляется и встаёт, мне особенно приятно это видеть.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(17)Я привык считать бабушку существом высшим среди всех людей, самым добрым и мудрым на земле, а она неустанно укрепляла это убеждение.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18)Как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-то вечером, набрав белых грибов, мы по дороге домой вышли на опушку леса; бабушка присела отдохнуть, а я зашёл за деревья: нет ли ещё гриба?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19)Вдруг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слышу её голос и вижу: сидя на тропе, она спокойно срезает корни грибов, а около неё, свесив язык, стоит серая поджарая собака.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(20)А ты иди, иди прочь! ‒ говорит ей бабушка.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21)Мне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очень захотелось приманить эту собаку. (22)Я выбежал на тропу, собака странно изогнулась, взглянула на меня зелёным взглядом голодных глаз и прыгнула в чащу леса, поджав хвост.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23)Осанка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 неё, вне всякого сомнения, была не собачья, и, когда я свистнул, она дико бросилась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кусты.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 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24)Видал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? ‒ улыбаясь, спросила бабушка. ‒ (25)А я вначале опозналась, думала ‒ собака, гляжу ‒ ан клыки-то волчьи, да и шея тоже!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26)Испугалась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даже: ну, говорю, коли ты волк, так иди прочь!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27)Хорошо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что летом волки смиренны, что не нападают серые на людей…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(28)Я стал почти каждый день просить бабушку: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Пойдём в лес!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охотно соглашалась, и так мы прожили всё лето, до поздней осени собирая травы, ягоды, грибы и орехи.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30)Бабушка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никогда не плутала в лесу, безошибочно определяя дорогу к дому.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31)По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запахам трав она знала, какие грибы должны быть в этом месте, какие ‒ в ином, и часто экзаменовала меня.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(32)А какое дерево рыжик любит? (33)А как ты отличишь хорошую сыроежку от ядовитой? (34)А какой гриб любит папоротник?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35)По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незаметным царапинам на коре дерева она указывала мне беличьи дупла.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36)Лес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вызывал у меня чувство душевного покоя и уюта; в этом чувстве исчезали все мои огорчения, забывалось неприятное, и в то же время у меня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росла особенная настороженность ощущений: слух и зрение становились острее, память ‒ более чуткой, вместилище впечатлений ‒ глубже.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М. Горькому*)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* Максим Горький</w:t>
      </w:r>
      <w:r>
        <w:rPr>
          <w:rFonts w:ascii="Times New Roman" w:cs="Times New Roman" w:eastAsia="Times New Roman" w:hAnsi="Times New Roman"/>
          <w:i/>
          <w:iCs/>
          <w:color w:val="333333"/>
          <w:sz w:val="27"/>
          <w:szCs w:val="27"/>
          <w:lang w:eastAsia="ru-RU"/>
        </w:rPr>
        <w:t> (настоящее имя ‒ Алексей Максимович Пешков;</w:t>
      </w:r>
      <w:r>
        <w:rPr>
          <w:rFonts w:ascii="Times New Roman" w:cs="Times New Roman" w:eastAsia="Times New Roman" w:hAnsi="Times New Roman"/>
          <w:i/>
          <w:iCs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i/>
          <w:iCs/>
          <w:color w:val="333333"/>
          <w:sz w:val="27"/>
          <w:szCs w:val="27"/>
          <w:lang w:eastAsia="ru-RU"/>
        </w:rPr>
        <w:t>1868–1936) – знаменитый русский и советский писатель, драматург, мыслитель.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  <w:t>13.1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«Какие средства языка использовал автор для создания образа леса?»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  <w:t>13.2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«Как Вы понимаете смысл финала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текста ”Лес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 вызывал у меня чувство душевного покоя и уюта; в этом чувстве исчезали все мои огорчения, забывалось неприятное, и в то же время у меня росла особенная настороженность ощущений: слух и зрение становились острее, память ‒ более чуткой, вместилище впечатлений ‒ глубже”?»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 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  <w:t>13.3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«Какую роль в жизни рассказчика сыграла бабушка?»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val="ru-RU" w:eastAsia="ru-RU"/>
        </w:rPr>
        <w:t>Текст 8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line="375" w:lineRule="atLeast"/>
        <w:jc w:val="both"/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1)Очень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давно жил на свете римский полководец Марк Фурий Камилл. (</w:t>
      </w:r>
      <w:r>
        <w:rPr>
          <w:rFonts w:ascii="Times New Roman" w:cs="Times New Roman" w:hAnsi="Times New Roman"/>
          <w:color w:val="333333"/>
          <w:sz w:val="27"/>
          <w:szCs w:val="27"/>
        </w:rPr>
        <w:t>2)Больше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всего на свете он любил свою родину – Рим. (</w:t>
      </w:r>
      <w:r>
        <w:rPr>
          <w:rFonts w:ascii="Times New Roman" w:cs="Times New Roman" w:hAnsi="Times New Roman"/>
          <w:color w:val="333333"/>
          <w:sz w:val="27"/>
          <w:szCs w:val="27"/>
        </w:rPr>
        <w:t>3)За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родину он готов был отдать и свободу, и счастье, и богатство, и даже собственную жизнь. (</w:t>
      </w:r>
      <w:r>
        <w:rPr>
          <w:rFonts w:ascii="Times New Roman" w:cs="Times New Roman" w:hAnsi="Times New Roman"/>
          <w:color w:val="333333"/>
          <w:sz w:val="27"/>
          <w:szCs w:val="27"/>
        </w:rPr>
        <w:t>4)Только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одного он, пожалуй, не мог бы отдать даже любимой родине – это своей совести. (</w:t>
      </w:r>
      <w:r>
        <w:rPr>
          <w:rFonts w:ascii="Times New Roman" w:cs="Times New Roman" w:hAnsi="Times New Roman"/>
          <w:color w:val="333333"/>
          <w:sz w:val="27"/>
          <w:szCs w:val="27"/>
        </w:rPr>
        <w:t>5)Человек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он был честный, прямой, неподкупный. 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6)За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отвагу и храбрость римские граждане выбрали Фурия Камилла своим полководцем. (7)И он до конца своей жизни командовал римскими войсками и водил их в походы. (8)И всегда эти походы заканчивались победой римлян.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9)Только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один город долго и упорно не сдавался Камиллу.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10)Это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был город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Фалерия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– главный город страны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фалесков</w:t>
      </w:r>
      <w:r>
        <w:rPr>
          <w:rFonts w:ascii="Times New Roman" w:cs="Times New Roman" w:hAnsi="Times New Roman"/>
          <w:color w:val="333333"/>
          <w:sz w:val="27"/>
          <w:szCs w:val="27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11)Город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этот был хорошо укреплён. (</w:t>
      </w:r>
      <w:r>
        <w:rPr>
          <w:rFonts w:ascii="Times New Roman" w:cs="Times New Roman" w:hAnsi="Times New Roman"/>
          <w:color w:val="333333"/>
          <w:sz w:val="27"/>
          <w:szCs w:val="27"/>
        </w:rPr>
        <w:t>12)Его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окружали высокие каменные стены. (</w:t>
      </w:r>
      <w:r>
        <w:rPr>
          <w:rFonts w:ascii="Times New Roman" w:cs="Times New Roman" w:hAnsi="Times New Roman"/>
          <w:color w:val="333333"/>
          <w:sz w:val="27"/>
          <w:szCs w:val="27"/>
        </w:rPr>
        <w:t>13)Да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и сами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были народ боевой, храбрый, </w:t>
      </w:r>
      <w:r>
        <w:rPr>
          <w:rFonts w:ascii="Times New Roman" w:cs="Times New Roman" w:hAnsi="Times New Roman"/>
          <w:color w:val="333333"/>
          <w:sz w:val="27"/>
          <w:szCs w:val="27"/>
        </w:rPr>
        <w:br w:type="textWrapping"/>
      </w:r>
      <w:r>
        <w:rPr>
          <w:rFonts w:ascii="Times New Roman" w:cs="Times New Roman" w:hAnsi="Times New Roman"/>
          <w:color w:val="333333"/>
          <w:sz w:val="27"/>
          <w:szCs w:val="27"/>
        </w:rPr>
        <w:t>и сдаваться без боя они не хотели. 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 xml:space="preserve">(14)А в городе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Фалерия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проживал в это время один школьный учитель. (15)И хотя была война, жители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Фалерии</w:t>
      </w:r>
      <w:r>
        <w:rPr>
          <w:rFonts w:ascii="Times New Roman" w:cs="Times New Roman" w:hAnsi="Times New Roman"/>
          <w:color w:val="333333"/>
          <w:sz w:val="27"/>
          <w:szCs w:val="27"/>
        </w:rPr>
        <w:t>, желая показать, что они не только не боятся, но и презирают врагов, нарочно не прекращали своих обычных занятий: работали, торговали, ходили в гости… (16)И школьный учитель тоже, как всегда, занимался со своими ребятами: учил их читать и писать, обучал арифметике, фехтованию, пению и гимнастике.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17)Человек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этот очень любил деньги. (18)И за деньги был готов продать и свою родину, и своих земляков.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19)Учитель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стал устраивать со своими учениками ежедневные загородные прогулки: сначала он прогуливал их недалеко, у самой городской стены, а потом стал водить всё дальше от города, всё ближе к римскому лагерю. (</w:t>
      </w:r>
      <w:r>
        <w:rPr>
          <w:rFonts w:ascii="Times New Roman" w:cs="Times New Roman" w:hAnsi="Times New Roman"/>
          <w:color w:val="333333"/>
          <w:sz w:val="27"/>
          <w:szCs w:val="27"/>
        </w:rPr>
        <w:t>20)Дети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сначала побаивались немножко, но потом постепенно они привыкли и даже полюбили эти таинственные утренние прогулки. (21)И вот однажды учитель вывел детей за городскую стену и повёл их к римскому лагерю. (</w:t>
      </w:r>
      <w:r>
        <w:rPr>
          <w:rFonts w:ascii="Times New Roman" w:cs="Times New Roman" w:hAnsi="Times New Roman"/>
          <w:color w:val="333333"/>
          <w:sz w:val="27"/>
          <w:szCs w:val="27"/>
        </w:rPr>
        <w:t>22)Дети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не знали, куда их ведут, и шли, как всегда, спокойно, ни </w:t>
      </w:r>
      <w:r>
        <w:rPr>
          <w:rFonts w:ascii="Times New Roman" w:cs="Times New Roman" w:hAnsi="Times New Roman"/>
          <w:color w:val="333333"/>
          <w:sz w:val="27"/>
          <w:szCs w:val="27"/>
        </w:rPr>
        <w:br w:type="textWrapping"/>
      </w:r>
      <w:r>
        <w:rPr>
          <w:rFonts w:ascii="Times New Roman" w:cs="Times New Roman" w:hAnsi="Times New Roman"/>
          <w:color w:val="333333"/>
          <w:sz w:val="27"/>
          <w:szCs w:val="27"/>
        </w:rPr>
        <w:t>о чём плохом не думая и ничего не подозревая.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(23)И вдруг из кустов им навстречу выбежали римские воины: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Стой! (</w:t>
      </w:r>
      <w:r>
        <w:rPr>
          <w:rFonts w:ascii="Times New Roman" w:cs="Times New Roman" w:hAnsi="Times New Roman"/>
          <w:color w:val="333333"/>
          <w:sz w:val="27"/>
          <w:szCs w:val="27"/>
        </w:rPr>
        <w:t>24)Кто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такие? (</w:t>
      </w:r>
      <w:r>
        <w:rPr>
          <w:rFonts w:ascii="Times New Roman" w:cs="Times New Roman" w:hAnsi="Times New Roman"/>
          <w:color w:val="333333"/>
          <w:sz w:val="27"/>
          <w:szCs w:val="27"/>
        </w:rPr>
        <w:t>25)Куда</w:t>
      </w:r>
      <w:r>
        <w:rPr>
          <w:rFonts w:ascii="Times New Roman" w:cs="Times New Roman" w:hAnsi="Times New Roman"/>
          <w:color w:val="333333"/>
          <w:sz w:val="27"/>
          <w:szCs w:val="27"/>
        </w:rPr>
        <w:t>?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26)Дети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перепугались, стали кричать и плакать. (27)И тогда солдаты, увидев, что это хотя и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фалески</w:t>
      </w:r>
      <w:r>
        <w:rPr>
          <w:rFonts w:ascii="Times New Roman" w:cs="Times New Roman" w:hAnsi="Times New Roman"/>
          <w:color w:val="333333"/>
          <w:sz w:val="27"/>
          <w:szCs w:val="27"/>
        </w:rPr>
        <w:t>, но маленькие, и подумав, что они заблудились, решили их отпустить. (</w:t>
      </w:r>
      <w:r>
        <w:rPr>
          <w:rFonts w:ascii="Times New Roman" w:cs="Times New Roman" w:hAnsi="Times New Roman"/>
          <w:color w:val="333333"/>
          <w:sz w:val="27"/>
          <w:szCs w:val="27"/>
        </w:rPr>
        <w:t>28)Но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учитель сказал: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Нет, не надо нас отпускать. (</w:t>
      </w:r>
      <w:r>
        <w:rPr>
          <w:rFonts w:ascii="Times New Roman" w:cs="Times New Roman" w:hAnsi="Times New Roman"/>
          <w:color w:val="333333"/>
          <w:sz w:val="27"/>
          <w:szCs w:val="27"/>
        </w:rPr>
        <w:t>29)Ведите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нас к Фурию Камиллу.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30)Когда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Камилл вышел из палатки и увидел перед собой не почтенных и седовласых послов, а маленьких плачущих детей, он удивился </w:t>
      </w:r>
      <w:r>
        <w:rPr>
          <w:rFonts w:ascii="Times New Roman" w:cs="Times New Roman" w:hAnsi="Times New Roman"/>
          <w:color w:val="333333"/>
          <w:sz w:val="27"/>
          <w:szCs w:val="27"/>
        </w:rPr>
        <w:br w:type="textWrapping"/>
      </w:r>
      <w:r>
        <w:rPr>
          <w:rFonts w:ascii="Times New Roman" w:cs="Times New Roman" w:hAnsi="Times New Roman"/>
          <w:color w:val="333333"/>
          <w:sz w:val="27"/>
          <w:szCs w:val="27"/>
        </w:rPr>
        <w:t>и спросил: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Что это такое? (</w:t>
      </w:r>
      <w:r>
        <w:rPr>
          <w:rFonts w:ascii="Times New Roman" w:cs="Times New Roman" w:hAnsi="Times New Roman"/>
          <w:color w:val="333333"/>
          <w:sz w:val="27"/>
          <w:szCs w:val="27"/>
        </w:rPr>
        <w:t>31)Почему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здесь дети?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32)Учитель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выступил вперёд, поклонился и сказал: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 xml:space="preserve">– Это я, почтенный Камилл, я, скромный и ничтожный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фалесский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учитель, привёл к тебе пленников.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(</w:t>
      </w:r>
      <w:r>
        <w:rPr>
          <w:rFonts w:ascii="Times New Roman" w:cs="Times New Roman" w:hAnsi="Times New Roman"/>
          <w:color w:val="333333"/>
          <w:sz w:val="27"/>
          <w:szCs w:val="27"/>
        </w:rPr>
        <w:t>33)Пленников</w:t>
      </w:r>
      <w:r>
        <w:rPr>
          <w:rFonts w:ascii="Times New Roman" w:cs="Times New Roman" w:hAnsi="Times New Roman"/>
          <w:color w:val="333333"/>
          <w:sz w:val="27"/>
          <w:szCs w:val="27"/>
        </w:rPr>
        <w:t>? – с усмешкой переспросил Камилл. – (</w:t>
      </w:r>
      <w:r>
        <w:rPr>
          <w:rFonts w:ascii="Times New Roman" w:cs="Times New Roman" w:hAnsi="Times New Roman"/>
          <w:color w:val="333333"/>
          <w:sz w:val="27"/>
          <w:szCs w:val="27"/>
        </w:rPr>
        <w:t>34)Разве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ты, учитель, не знаешь, что Камилл с детьми не воюет?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(</w:t>
      </w:r>
      <w:r>
        <w:rPr>
          <w:rFonts w:ascii="Times New Roman" w:cs="Times New Roman" w:hAnsi="Times New Roman"/>
          <w:color w:val="333333"/>
          <w:sz w:val="27"/>
          <w:szCs w:val="27"/>
        </w:rPr>
        <w:t>35)Да</w:t>
      </w:r>
      <w:r>
        <w:rPr>
          <w:rFonts w:ascii="Times New Roman" w:cs="Times New Roman" w:hAnsi="Times New Roman"/>
          <w:color w:val="333333"/>
          <w:sz w:val="27"/>
          <w:szCs w:val="27"/>
        </w:rPr>
        <w:t>, – сказал учитель. – (36)Я знаю, что храбрый, великодушный </w:t>
      </w:r>
      <w:r>
        <w:rPr>
          <w:rFonts w:ascii="Times New Roman" w:cs="Times New Roman" w:hAnsi="Times New Roman"/>
          <w:color w:val="333333"/>
          <w:sz w:val="27"/>
          <w:szCs w:val="27"/>
        </w:rPr>
        <w:br w:type="textWrapping"/>
      </w:r>
      <w:r>
        <w:rPr>
          <w:rFonts w:ascii="Times New Roman" w:cs="Times New Roman" w:hAnsi="Times New Roman"/>
          <w:color w:val="333333"/>
          <w:sz w:val="27"/>
          <w:szCs w:val="27"/>
        </w:rPr>
        <w:t>и непобедимый Камилл не воюет с детьми. (</w:t>
      </w:r>
      <w:r>
        <w:rPr>
          <w:rFonts w:ascii="Times New Roman" w:cs="Times New Roman" w:hAnsi="Times New Roman"/>
          <w:color w:val="333333"/>
          <w:sz w:val="27"/>
          <w:szCs w:val="27"/>
        </w:rPr>
        <w:t>37)Но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ты обрати внимание на то, что это дети самых знатных и богатых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фалесков</w:t>
      </w:r>
      <w:r>
        <w:rPr>
          <w:rFonts w:ascii="Times New Roman" w:cs="Times New Roman" w:hAnsi="Times New Roman"/>
          <w:color w:val="333333"/>
          <w:sz w:val="27"/>
          <w:szCs w:val="27"/>
        </w:rPr>
        <w:t>. (</w:t>
      </w:r>
      <w:r>
        <w:rPr>
          <w:rFonts w:ascii="Times New Roman" w:cs="Times New Roman" w:hAnsi="Times New Roman"/>
          <w:color w:val="333333"/>
          <w:sz w:val="27"/>
          <w:szCs w:val="27"/>
        </w:rPr>
        <w:t>38)Теперь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ты можешь спокойно праздновать победу. (</w:t>
      </w:r>
      <w:r>
        <w:rPr>
          <w:rFonts w:ascii="Times New Roman" w:cs="Times New Roman" w:hAnsi="Times New Roman"/>
          <w:color w:val="333333"/>
          <w:sz w:val="27"/>
          <w:szCs w:val="27"/>
        </w:rPr>
        <w:t>39)Чтобы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выручить своих детей, наши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теперь уж обязательно сдадут тебе город. (</w:t>
      </w:r>
      <w:r>
        <w:rPr>
          <w:rFonts w:ascii="Times New Roman" w:cs="Times New Roman" w:hAnsi="Times New Roman"/>
          <w:color w:val="333333"/>
          <w:sz w:val="27"/>
          <w:szCs w:val="27"/>
        </w:rPr>
        <w:t>40)Вот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тебе залог. (</w:t>
      </w:r>
      <w:r>
        <w:rPr>
          <w:rFonts w:ascii="Times New Roman" w:cs="Times New Roman" w:hAnsi="Times New Roman"/>
          <w:color w:val="333333"/>
          <w:sz w:val="27"/>
          <w:szCs w:val="27"/>
        </w:rPr>
        <w:t>41)Получи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его.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(42)И учитель ещё раз низко, до самой земли поклонился: он думал, что Камилл наградит его драгоценным перстнем или мешком золотых монет.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43)Но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Камилл выслушал его молча, нахмурился и сказал своим солдатам: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А ну-ка, друзья, свяжите ему за спиной руки.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44)Потом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он повернулся к детям и сказал им: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 xml:space="preserve">– Молодые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, когда вы будете большими и вам придётся воевать с сильным и мужественным врагом, вспомните, что нужно всегда полагаться на собственные силы, а не на злодейство других. </w:t>
      </w:r>
      <w:r>
        <w:rPr>
          <w:rFonts w:ascii="Times New Roman" w:cs="Times New Roman" w:hAnsi="Times New Roman"/>
          <w:color w:val="333333"/>
          <w:sz w:val="27"/>
          <w:szCs w:val="27"/>
        </w:rPr>
        <w:t>(45)А теперь, – сказал Камилл, – ведите своего педагога домой</w:t>
      </w:r>
      <w:r>
        <w:rPr>
          <w:rFonts w:ascii="Times New Roman" w:cs="Times New Roman" w:hAnsi="Times New Roman"/>
          <w:color w:val="333333"/>
          <w:sz w:val="27"/>
          <w:szCs w:val="27"/>
        </w:rPr>
        <w:t>. (46)В добрый путь!..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</w:t>
      </w:r>
      <w:r>
        <w:rPr>
          <w:rFonts w:ascii="Times New Roman" w:cs="Times New Roman" w:hAnsi="Times New Roman"/>
          <w:color w:val="333333"/>
          <w:sz w:val="27"/>
          <w:szCs w:val="27"/>
        </w:rPr>
        <w:t>47)Когда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фалески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узнали о том, что сделал Камилл, они тотчас собрали совет и постановили отдать город римлянам добровольно и без боя.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 xml:space="preserve">(48)И когда </w:t>
      </w:r>
      <w:r>
        <w:rPr>
          <w:rFonts w:ascii="Times New Roman" w:cs="Times New Roman" w:hAnsi="Times New Roman"/>
          <w:color w:val="333333"/>
          <w:sz w:val="27"/>
          <w:szCs w:val="27"/>
        </w:rPr>
        <w:t>фалесские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послы, почтенные седовласые старцы, явились </w:t>
      </w:r>
      <w:r>
        <w:rPr>
          <w:rFonts w:ascii="Times New Roman" w:cs="Times New Roman" w:hAnsi="Times New Roman"/>
          <w:color w:val="333333"/>
          <w:sz w:val="27"/>
          <w:szCs w:val="27"/>
        </w:rPr>
        <w:br w:type="textWrapping"/>
      </w:r>
      <w:r>
        <w:rPr>
          <w:rFonts w:ascii="Times New Roman" w:cs="Times New Roman" w:hAnsi="Times New Roman"/>
          <w:color w:val="333333"/>
          <w:sz w:val="27"/>
          <w:szCs w:val="27"/>
        </w:rPr>
        <w:t>к Камиллу, они сказали ему: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– Ты не сломил наших каменных стен, но ты сокрушил наши сердца своим добрым и справедливым поступком.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(49)И вот уже две с лишним тысячи лет прошло. (</w:t>
      </w:r>
      <w:r>
        <w:rPr>
          <w:rFonts w:ascii="Times New Roman" w:cs="Times New Roman" w:hAnsi="Times New Roman"/>
          <w:color w:val="333333"/>
          <w:sz w:val="27"/>
          <w:szCs w:val="27"/>
        </w:rPr>
        <w:t>50)Камилл</w:t>
      </w:r>
      <w:r>
        <w:rPr>
          <w:rFonts w:ascii="Times New Roman" w:cs="Times New Roman" w:hAnsi="Times New Roman"/>
          <w:color w:val="333333"/>
          <w:sz w:val="27"/>
          <w:szCs w:val="27"/>
        </w:rPr>
        <w:t xml:space="preserve"> давно умер. (51)И дети его, и внуки, и правнуки… (52)А слава этого человека живёт. 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(По Л. Пантелееву*)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*</w:t>
      </w:r>
      <w:r>
        <w:rPr>
          <w:rFonts w:ascii="Times New Roman" w:cs="Times New Roman" w:hAnsi="Times New Roman"/>
          <w:b/>
          <w:bCs/>
          <w:i/>
          <w:iCs/>
          <w:color w:val="333333"/>
          <w:sz w:val="27"/>
          <w:szCs w:val="27"/>
        </w:rPr>
        <w:t> Леонид Пантелеев </w:t>
      </w:r>
      <w:r>
        <w:rPr>
          <w:rFonts w:ascii="Times New Roman" w:cs="Times New Roman" w:hAnsi="Times New Roman"/>
          <w:color w:val="333333"/>
          <w:sz w:val="27"/>
          <w:szCs w:val="27"/>
        </w:rPr>
        <w:t>(настоящее имя – Алексей Иванович Еремеев; 1908‒1978) – советский писатель, автор повестей, рассказов и сказок для детей.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hAnsi="Times New Roman"/>
          <w:color w:val="333333"/>
          <w:sz w:val="27"/>
          <w:szCs w:val="27"/>
        </w:rPr>
      </w:pPr>
      <w:r>
        <w:rPr>
          <w:rFonts w:ascii="Times New Roman" w:cs="Times New Roman" w:hAnsi="Times New Roman"/>
          <w:color w:val="333333"/>
          <w:sz w:val="27"/>
          <w:szCs w:val="27"/>
        </w:rPr>
        <w:t> </w:t>
      </w:r>
    </w:p>
    <w:p>
      <w:pPr>
        <w:pBdr>
          <w:bottom w:val="single" w:color="auto" w:sz="6" w:space="1"/>
        </w:pBdr>
        <w:spacing w:after="0" w:line="240" w:lineRule="auto"/>
        <w:jc w:val="center"/>
        <w:rPr>
          <w:rFonts w:ascii="Arial" w:cs="Arial" w:eastAsiaTheme="minorEastAsia" w:hAnsi="Arial"/>
          <w:vanish/>
          <w:sz w:val="27"/>
          <w:szCs w:val="27"/>
        </w:rPr>
      </w:pPr>
      <w:r>
        <w:rPr>
          <w:rFonts w:ascii="Arial" w:cs="Arial" w:hAnsi="Arial"/>
          <w:vanish/>
          <w:sz w:val="27"/>
          <w:szCs w:val="27"/>
        </w:rPr>
        <w:t>Начало формы</w:t>
      </w:r>
    </w:p>
    <w:tbl>
      <w:tblPr>
        <w:tblW w:w="5000" w:type="pct"/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026"/>
      </w:tblGrid>
      <w:tr>
        <w:trPr/>
        <w:tc>
          <w:tcPr>
            <w:cnfStyle w:val="101000000000"/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7"/>
                <w:szCs w:val="27"/>
              </w:rPr>
            </w:pPr>
            <w:r>
              <w:rPr>
                <w:rFonts w:ascii="Times New Roman" w:cs="Times New Roman" w:hAnsi="Times New Roman"/>
                <w:sz w:val="27"/>
                <w:szCs w:val="27"/>
                <w:lang w:val="en-US"/>
              </w:rPr>
              <w:t> </w:t>
            </w:r>
          </w:p>
          <w:tbl>
            <w:tblPr>
              <w:tblW w:w="5000" w:type="pct"/>
              <w:tblLook w:val="04A0"/>
            </w:tblPr>
            <w:tblGrid>
              <w:gridCol w:w="135"/>
              <w:gridCol w:w="8891"/>
            </w:tblGrid>
            <w:tr>
              <w:trPr/>
              <w:tc>
                <w:tcPr>
                  <w:cnfStyle w:val="101000000000"/>
                  <w:tcW w:w="6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</w:rPr>
                    <w:t>  </w:t>
                  </w:r>
                </w:p>
              </w:tc>
              <w:tc>
                <w:tcPr>
                  <w:cnfStyle w:val="100000000000"/>
                  <w:tcW w:w="5000" w:type="pct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Theme="minorEastAsia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«Какую роль в тексте играют ряды однородных членов предложения?»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Дайте ответ на вопрос, сформулированный в теме сочинения. Приведите в сочинении 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два 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Объём сочинения должен составлять не менее 70 слов.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) ,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 xml:space="preserve">Сочинение пишите аккуратно и разборчиво, соблюдая нормы современного 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русского литературного языка.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</w:p>
              </w:tc>
            </w:tr>
            <w:tr>
              <w:trPr/>
              <w:tc>
                <w:tcPr>
                  <w:cnfStyle w:val="001000100000"/>
                  <w:tcW w:w="6" w:type="dxa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</w:rPr>
                    <w:t>  </w:t>
                  </w:r>
                </w:p>
              </w:tc>
              <w:tc>
                <w:tcPr>
                  <w:cnfStyle w:val="000000100000"/>
                  <w:tcW w:w="5000" w:type="pct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Theme="minorEastAsia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 xml:space="preserve">«Как Вы понимаете смысл финала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текста ,,Камилл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 xml:space="preserve"> давно умер. И дети его умерли, 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br w:type="textWrapping"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и внуки, и правнуки… А слава этого человека живёт”?»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Дайте ответ на вопрос, сформулированный в теме сочинения.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Приведите в сочинении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 два 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Объём сочинения должен составлять не менее 70 слов.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) ,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Сочинение пишите аккуратно и разборчиво, соблюдая нормы современного русского литературного языка.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7"/>
                      <w:szCs w:val="27"/>
                    </w:rPr>
                    <w:t>  </w:t>
                  </w:r>
                </w:p>
              </w:tc>
              <w:tc>
                <w:tcPr>
                  <w:cnfStyle w:val="000000010000"/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cs="Times New Roman" w:eastAsiaTheme="minorEastAsia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Напишите сочинение-рассуждение на тему 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«Какова роль справедливости в жизни человека?»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Дайте ответ на вопрос, сформулированный в теме сочинения.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Приведите в сочинении 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7"/>
                      <w:szCs w:val="27"/>
                    </w:rPr>
                    <w:t>два 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Сделайте вывод на основе Ваших рассуждений.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Объём сочинения должен составлять не менее 70 слов. 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Работа, написанная без опоры на прочитанный текст (не по данному тексту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) ,</w:t>
                  </w: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 xml:space="preserve"> не оценивается.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cs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cs="Times New Roman" w:hAnsi="Times New Roman"/>
                      <w:sz w:val="27"/>
                      <w:szCs w:val="27"/>
                    </w:rPr>
                    <w:t>Сочинение пишите аккуратно и разборчиво, соблюдая нормы современного русского литературного языка. </w:t>
                  </w:r>
                </w:p>
              </w:tc>
            </w:tr>
          </w:tbl>
          <w:p>
            <w:pPr>
              <w:spacing w:after="0"/>
              <w:rPr>
                <w:sz w:val="27"/>
                <w:szCs w:val="27"/>
                <w14:ligatures w14:val="standardContextual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  <w:sz w:val="27"/>
          <w:szCs w:val="27"/>
          <w:lang w:val="ru-RU"/>
          <w14:ligatures w14:val="standardContextual"/>
        </w:rPr>
        <w:t>Текст 9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1)Три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десятка мальчишек, которыми я командую, чаще всего называют себя одним словом – «отряд». (2)А ещё мы юношеская парусная флотилия.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3)Три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десятка очень разных и не очень спокойных ребят.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4)Кто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-то вырастает и расстаётся с отрядом, на их место приходят новенькие.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5)Обычно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мы принимаем новичков осенью, чтобы до весны подготовить их к парусной практике и походам.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(6)А Витька пришёл весной.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7)Так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уж получилось: приехал из другого района.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8)Был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он маленький, щуплый, как воробей, слишком серьёзный.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9)Ничего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знал и не умел.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10)Над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ним не смеялись, конечно: малышей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у нас не обижают даже шуткой.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кое-кто из «ветеранов» потихоньку вздыхал и думал, что в походах придётся тащить Витькин рюкзак на своих плечах. (12)А может, и самого Витьку.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(13)К тому же выяснилось, что он новичок и плохо плавает.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14)Когда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первый раз пошли на яхтах, пришлось его особенно тщательно наряжать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 спасательный жилет и предупредить других членов экипажа: «Поглядывайте за ним».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15)Посреди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озера нас прижала гроза. (16)С молниями, трескучим громом над самой мачтой и прочими удовольствиями.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17)Витька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сидел неподвижно, с серьёзным лицом.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18)Он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так вцепился в борт, что пальцы побелели.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19)Остальные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ребята тоже посерьёзнели. (20)Они знали, что где гроза, там и шквалы</w:t>
      </w:r>
      <w:r>
        <w:fldChar w:fldCharType="begin"/>
      </w:r>
      <w:r>
        <w:instrText xml:space="preserve">HYPERLINK "https://oge.fipi.ru/bank/questions.php?proj=2F5EE3B12FE2A0EA40B06BF61A015416&amp;page=6&amp;pagesize=10&amp;rfsh=Thu%20Feb%2026%202026%2000%3A19%3A34%20GMT%2B0300%20(%D0%9C%D0%BE%D1%81%D0%BA%D0%B2%D0%B0%2C%20%D1%81%D1%82%D0%B0%D0%BD%D0%B4%D0%B0%D1%80%D1%82%D0%BD%D0%BE%D0%B5%20%D0%B2%D1%80%D0%B5%D0%BC%D1%8F)" \l "_ftn1"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u w:val="single"/>
          <w:vertAlign w:val="superscript"/>
          <w:lang w:eastAsia="ru-RU"/>
        </w:rPr>
        <w:t>[1]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21)Первый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шквал добросовестно постарался нагнуть мачту к самой воде. (22)И тут я увидел Витьку в деле.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23)Уцепившись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ногами за решётку на палубе, он по всем правилам искусства перегнулся спиной через борт и старался вместе со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всеми выровнять наш кораблик.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24)Он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так усердно откидывался назад, что стриженой макушкой иногда чиркал по гребешкам волн.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25)Ты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молодчина, – сказал я Витьке, когда мы добрались до берега.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26)Он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поднял на меня серые честные глаза и тихонько признался: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Вообще-то я очень боюсь грозы.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(27)А потом на Витькину долю выпала гроза, перед которой майский шквал казался простой игрушкой.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28)Мы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были в походе.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29)Сначала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поднялись на гору Волчиха, спустилась к реке Чусовой и берегом вышли к Волчихинскому водохранилищу.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30)Ни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Витькин рюкзак, ни Витьку на маршруте тащить не пришлось, он шёл наравне со всеми.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31)Вымотался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конечно.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32)Но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холодно отверг предложение освободить его от ночной вахты.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33)Ночная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вахта – это двухчасовой караул, охрана лагеря.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34)Младших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мы всегда ставим дежурить первыми, чтобы потом спали спокойно.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35)Витька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пошёл на пост.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36)Горизонты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заволакивало, стояла душная тревожная тишина.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37)Костёр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жался к земле.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38)Витька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возникнув из темноты, тихо сказал: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Там, в кустах, кто-то вроде бы ходит. (39)Я пойду проверю.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40)Проверь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– сказал 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(41)И, подождав, пошёл следом.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42)Витька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меня не видел.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(43)Я с трудом различал его силуэт, но даже по этой смутной фигурке видно было, как он боится.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44)Боится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этой глухой предгрозовой тишины, непонятной опасности в кустах, темноты.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45)Какую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силу воли надо иметь, чтобы так бояться и всё-таки идти!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46)Он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добросовестно обшарил кусты, вернулся к костру и доложил: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Никого.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47)Наверно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заяц проскочил.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(48)И тут началось!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49)Мы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оказались в розовато-лиловом свете слившихся воедино вспышек молний.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50)Над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кустами метались потревоженные птицы.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51)Ахнул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такой гром, что показалось, будто все деревья сейчас упадут на палатки. (52)И тут же обрушились целые водопады.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53)Мы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ринулись в палатки. (54)Я выглянул, чтобы определить масштабы бедствия. (55)И увидел Витьку.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56)Он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стоял у сосны.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57)Дождь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лупил его по спине, по берету, наливался в сапоги, гроза атаковала его оглушительным треском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и вспышками, а он оставался на посту, маленький и прямой, как стойкий оловянный солдатик. (58)Я выскочил под ливень: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Витька, сумасшедший!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59)Марш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 палатку!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60)Он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помотал головой.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61)Губы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 него были сжаты. «(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62)Вообще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-то я очень боюсь грозы», – вспомнилось мне. (63)Я набросил на него кожаную куртку, потому что было ясно: он не уйдёт.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…(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64)Однажды я выступал перед ребятами в школе, рассказывал о своей новой книжке, о путешествиях, и одна девочка попросила: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– Расскажите о сильном характере.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65)Что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это, по-вашему, такое?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(66)Я слегка растерялся.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67)Что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значит «сильный характер»? (68)У меня в отряде тридцать мальчишек, характеры самые разные.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69)Но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тут я вспомнил про Витьку. (70)И рассказал.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В.П. Крапивину*)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* Владислав Петрович Крапивин</w:t>
      </w:r>
      <w:r>
        <w:rPr>
          <w:rFonts w:ascii="Times New Roman" w:cs="Times New Roman" w:eastAsia="Times New Roman" w:hAnsi="Times New Roman"/>
          <w:i/>
          <w:iCs/>
          <w:color w:val="333333"/>
          <w:sz w:val="27"/>
          <w:szCs w:val="27"/>
          <w:lang w:eastAsia="ru-RU"/>
        </w:rPr>
        <w:t> (1938‒2020) – советский и российский детский писатель, сценарист, журналист и педагог.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mc:AlternateContent>
          <mc:Choice Requires="wps">
            <w:drawing xmlns:mc="http://schemas.openxmlformats.org/markup-compatibility/2006">
              <wp:inline distT="0" distB="0" distL="0" distR="0">
                <wp:extent cx="2030095" cy="9525"/>
                <wp:effectExtent l="0" t="0" r="0" b="0"/>
                <wp:docPr id="6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Shape 1"/>
                      <wps:cNvSpPr/>
                      <wps:spPr>
                        <a:xfrm>
                          <a:off x="0" y="0"/>
                          <a:ext cx="2030095" cy="952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shape id="DE32B1F9-989A-477C-57332A7DBA67" coordsize="21600,21600" style="width:159.85pt;height:0.75pt;margin-top:0pt;margin-left:0pt;mso-wrap-distance-left:0pt;mso-wrap-distance-right:0pt;mso-wrap-distance-top:0pt;mso-wrap-distance-bottom:0pt;mso-position-horizontal-relative:margin;mso-position-vertical-relative:margin;rotation:0.000000;z-index:0;" fillcolor="#a0a0a0" stroked="f" o:spt="1" path="m0,0 l0,21600 r21600,0 l21600,0 x e">
                <w10:wrap type="none" side="both"/>
                <v:fill type="solid" color="#a0a0a0" opacity="1.000000"/>
                <o:lock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fldChar w:fldCharType="begin"/>
      </w:r>
      <w:r>
        <w:instrText xml:space="preserve">HYPERLINK "https://oge.fipi.ru/bank/questions.php?proj=2F5EE3B12FE2A0EA40B06BF61A015416&amp;page=6&amp;pagesize=10&amp;rfsh=Thu%20Feb%2026%202026%2000%3A19%3A34%20GMT%2B0300%20(%D0%9C%D0%BE%D1%81%D0%BA%D0%B2%D0%B0%2C%20%D1%81%D1%82%D0%B0%D0%BD%D0%B4%D0%B0%D1%80%D1%82%D0%BD%D0%BE%D0%B5%20%D0%B2%D1%80%D0%B5%D0%BC%D1%8F)" \l "_ftnref1"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6c7b93"/>
          <w:sz w:val="27"/>
          <w:szCs w:val="27"/>
          <w:u w:val="single"/>
          <w:vertAlign w:val="superscript"/>
          <w:lang w:eastAsia="ru-RU"/>
        </w:rPr>
        <w:t>[1]</w:t>
      </w:r>
      <w:r>
        <w:fldChar w:fldCharType="end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vertAlign w:val="superscript"/>
          <w:lang w:eastAsia="ru-RU"/>
        </w:rPr>
        <w:t>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Шквал – сильный и резкий порыв ветра, сопровождающийся ливнем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«Какие средства языка использовал автор, чтобы создать образ Витьки?»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«Как Вы понимаете смысл предложения 45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текста ”Какую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 силу воли надо иметь, чтобы так бояться и всё-таки идти!”?»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 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«В каких поступках проявляется сильный характер?»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/>
    <w:p>
      <w:pPr>
        <w:rPr>
          <w:b/>
          <w:bCs/>
          <w:sz w:val="26"/>
          <w:szCs w:val="26"/>
          <w:lang w:val="ru-RU"/>
        </w:rPr>
      </w:pPr>
    </w:p>
    <w:p>
      <w:pPr>
        <w:rPr>
          <w:b/>
          <w:bCs/>
          <w:sz w:val="26"/>
          <w:szCs w:val="26"/>
          <w:lang w:val="ru-RU"/>
        </w:rPr>
      </w:pPr>
    </w:p>
    <w:p>
      <w:pPr>
        <w:rPr>
          <w:b/>
          <w:bCs/>
          <w:sz w:val="26"/>
          <w:szCs w:val="26"/>
          <w:lang w:val="ru-RU"/>
        </w:rPr>
      </w:pP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Текст 10</w:t>
      </w:r>
    </w:p>
    <w:p/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1)Обычно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Мишка расхаживал по двору, засунув руки в карманы.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этот раз он появился во дворе с палкой.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3)Большая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гладкая палка была раскрашена поочерёдно в белый и чёрный цвета.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была похожа и на милицейский жезл, и на шлагбаум, и на шкуру зебры. (5)И это приводило Мишку в восторг.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6)Сперва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он прошёлся палкой по деревянному забору сквера ‒ и по всему двору рассыпался сухой треск.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7)Потом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поддал, как хоккейную шайбу, алюминиевую банку ‒ и она с жалобным звоном покатилась в подворотню. (8)А Мишка шёл дальше, размахивая палкой.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9)На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пути ему попалась старуха с внучкой.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10)Не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надо было останавливаться и вступать с ней в разговор.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11)Тогда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было бы всё в порядке.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12)Но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Мишку подвело любопытство.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(13)У вас дома кто-нибудь ослеп? ‒ спросила старуха.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14)Никто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 не думал слепнуть! ‒ пробурчал Мишка.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15)Но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он уже попался на этот вопрос, как на крючок, и спросил: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При чём здесь слепые?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(16)И старуха стала объяснять: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‒ Слепой нащупывает палкой дорогу.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17)Она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для него как глаза.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(18)А чёрные и белые полосы для того, чтобы шофёры знали, что улицу переходит слепой.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19)Старуха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ушла, но её слова не оставляли Мишку в покое.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20)Как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крючья, они вцепились в его мысли и тащили на шумный городской перекрёсток, где полчаса тому назад в шагающем потоке людей он увидел неподвижную фигуру человека.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21)Человек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стоял и смотрел в небо.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22)Его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острый подбородок был поднят, а козырёк выгоревшей кепки целился в облака.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23)Тонкая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дужка очков зацепилась за желтоватое ухо.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24)Человек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что-то разглядывал в небе.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25)Мишка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увидел в руке человека необычную полосатую палку.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26)Палка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манила его, звала, притягивала, дразнила своими резкими цветами.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27)Рука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Мишки сама по себе стала тянуться к чёрным и белым полосам.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28)Вот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она коснулась палки.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29)Вцепилась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в неё… (30)Зазевавшийся прохожий не успел 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сообразить, что произошло, а Мишка уже мчался по улице, прижимая к себе полосатую палку.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31)Незнакомец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закричал, не кинулся вдогонку, словно не заметил пропажи… (32)Человек был слепым!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33)Об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этом Мишка догадался только после слов старухи.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34)Палка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похожая и на милицейский жезл, и на шлагбаум, и на шкуру зебры, сейчас стала для Мишки обузой.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35)Своими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жирными чёрными полосами она перечеркнула всё хорошее настроение. (36)А если слепой человек всё ещё стоит на краю тротуара, подняв незрячие глаза к небу, и не может сделать шагу без своей полосатой палки?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37)Мишка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сам себе велел вернуться на перекрёсток и отдать палку хозяину.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38)Чем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ближе он подходил к перекрёстку, тем противней становилось на душе.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39)Несколько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раз он порывался повернуть обратно.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40)Он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уговаривал себя не ходить, требовал, угрожал.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41)Окончательно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рассорился сам с собой.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42)Но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перед ним возникал человек, который в ожидании стоит на углу и незрячими глазами смотрит в небо и не может сдвинуться с места.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43)На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перекрёстке слепого не оказалось.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44)Он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каким-то образом ушёл без палки.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45)Наверное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, люди перевели его на другую сторону.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46)Мишка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остановился на том месте, где стоял слепой, и стал думать, что делать дальше.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47)Надо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попытаться найти слепого.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48)Он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наверняка блуждает по городу, беспомощно выставив вперёд руки.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49)Без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полосатой палки он ни за что не найдёт дорогу домой.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50)Ведь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палка ‒ это его глаза, его проводник, его неизменный друг.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51)Мишка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шмыгал по улицам, заглядывал в лица прохожих.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52)Он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искал поднятый подбородок, козырёк кепки, нацеленный в облака, серебристую дужку за желтоватым ухом.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53)Палка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оттягивала Мишке руку, мешала жить.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54)Безжалостный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буравчик сверлил его сознание, заставлял думать о человеке, для которого на Земле всегда ночь и которому не помогают ни фонари, ни звёзды… (55)А Мишка видит всё. (56)И дома, которые, как в реке, отражаются в мокром асфальте. (57)И бабочку, которая по ошибке залетела в город. (58)И листья, и облака. (59)И солнце бьёт ему в глаза.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(60)А может быть, слепой человек бредёт по какому-нибудь переулку, заблудился и ждёт, когда Мишка вернёт ему полосатую палку?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61)Ещё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есть надежда, и надо спешить. (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62)Надо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спешить.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(По Ю.Я. Яковлеву*)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333333"/>
          <w:sz w:val="27"/>
          <w:szCs w:val="27"/>
          <w:lang w:eastAsia="ru-RU"/>
        </w:rPr>
        <w:t>* Юрий Яковлевич Яковлев</w:t>
      </w:r>
      <w:r>
        <w:rPr>
          <w:rFonts w:ascii="Times New Roman" w:cs="Times New Roman" w:eastAsia="Times New Roman" w:hAnsi="Times New Roman"/>
          <w:i/>
          <w:iCs/>
          <w:color w:val="333333"/>
          <w:sz w:val="27"/>
          <w:szCs w:val="27"/>
          <w:lang w:eastAsia="ru-RU"/>
        </w:rPr>
        <w:t> (1922‒1995) – советский и российский писатель, сценарист, автор книг для подростков и юношества.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«Какую роль в тексте играют пунктуационные знаки завершения предложения?»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«Как Вы понимаете смысл финала 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текста ”Ещё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 xml:space="preserve"> есть надежда, и надо спешить. Надо спешить”?»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 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Напишите сочинение-рассуждение на тему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«Чем опасны необдуманные поступки?»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Дайте ответ на вопрос, сформулированный в теме сочинения.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Приведите в сочинении </w:t>
      </w:r>
      <w:r>
        <w:rPr>
          <w:rFonts w:ascii="Times New Roman" w:cs="Times New Roman" w:eastAsia="Times New Roman" w:hAnsi="Times New Roman"/>
          <w:b/>
          <w:bCs/>
          <w:color w:val="333333"/>
          <w:sz w:val="27"/>
          <w:szCs w:val="27"/>
          <w:lang w:eastAsia="ru-RU"/>
        </w:rPr>
        <w:t>два 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Сделайте вывод на основе Ваших рассуждений.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Объём сочинения должен составлять не менее 70 слов.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Работа, написанная без опоры на прочитанный текст (не по данному тексту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) ,</w:t>
      </w: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 xml:space="preserve"> не оценивается.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Если сочинение представляет собой полностью переписанный или пересказанный исходный текст без каких бы то ни было комментариев, то такая работа оценивается нулём баллов.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</w:pPr>
      <w:r>
        <w:rPr>
          <w:rFonts w:ascii="Times New Roman" w:cs="Times New Roman" w:eastAsia="Times New Roman" w:hAnsi="Times New Roman"/>
          <w:color w:val="333333"/>
          <w:sz w:val="27"/>
          <w:szCs w:val="27"/>
          <w:lang w:eastAsia="ru-RU"/>
        </w:rPr>
        <w:t>Сочинение пишите аккуратно и разборчиво, соблюдая нормы современного русского литературного языка.</w:t>
      </w:r>
    </w:p>
    <w:p/>
    <w:p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Кривоблоцкая Татьяна</dc:creator>
  <cp:lastModifiedBy>Кривоблоцкая Татьяна</cp:lastModifiedBy>
</cp:coreProperties>
</file>