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D1716" w14:textId="425ECB17" w:rsidR="0005454C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>
        <w:br/>
      </w:r>
      <w:bookmarkStart w:id="0" w:name="_Hlk511587009"/>
      <w:r w:rsidRPr="005418EB">
        <w:rPr>
          <w:rFonts w:ascii="Times New Roman" w:hAnsi="Times New Roman" w:cs="Times New Roman"/>
          <w:sz w:val="28"/>
          <w:shd w:val="clear" w:color="auto" w:fill="FFFFFF"/>
        </w:rPr>
        <w:t>Контрольный тест</w:t>
      </w: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>ПО ПОЭМЕ А. Т. ТВАРДОВСКОГО «ВАСИЛИЙ ТЁРКИН».</w:t>
      </w:r>
      <w:r w:rsidR="0005454C">
        <w:rPr>
          <w:rFonts w:ascii="Times New Roman" w:hAnsi="Times New Roman" w:cs="Times New Roman"/>
          <w:sz w:val="28"/>
          <w:shd w:val="clear" w:color="auto" w:fill="FFFFFF"/>
        </w:rPr>
        <w:t xml:space="preserve">  1 вариант</w:t>
      </w:r>
      <w:r w:rsidRPr="005418EB">
        <w:rPr>
          <w:rFonts w:ascii="Times New Roman" w:hAnsi="Times New Roman" w:cs="Times New Roman"/>
          <w:sz w:val="28"/>
        </w:rPr>
        <w:br/>
      </w:r>
      <w:bookmarkEnd w:id="0"/>
      <w:r w:rsidRPr="005418EB">
        <w:rPr>
          <w:rFonts w:ascii="Times New Roman" w:hAnsi="Times New Roman" w:cs="Times New Roman"/>
          <w:sz w:val="28"/>
          <w:shd w:val="clear" w:color="auto" w:fill="FFFFFF"/>
        </w:rPr>
        <w:t>1.Лейтмотивом главы «Переправа» являются слова:</w:t>
      </w: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>А) Берег левый, берег правый; Б) Переправа, переправа! В) Кому память, кому слава.</w:t>
      </w:r>
    </w:p>
    <w:p w14:paraId="1E727110" w14:textId="30296B10" w:rsidR="005418EB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>2. Но уже идут ребята,</w:t>
      </w:r>
    </w:p>
    <w:p w14:paraId="6637C103" w14:textId="77777777" w:rsidR="005418EB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На войне живут бойцы,</w:t>
      </w: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>Как когда</w:t>
      </w:r>
      <w:r w:rsidR="005418EB">
        <w:rPr>
          <w:rFonts w:ascii="Times New Roman" w:hAnsi="Times New Roman" w:cs="Times New Roman"/>
          <w:sz w:val="28"/>
          <w:shd w:val="clear" w:color="auto" w:fill="FFFFFF"/>
        </w:rPr>
        <w:t xml:space="preserve"> -</w:t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softHyphen/>
        <w:t>нибудь в двадцатом</w:t>
      </w:r>
    </w:p>
    <w:p w14:paraId="55877EFD" w14:textId="77777777" w:rsidR="005418EB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Их товарищи – отцы.</w:t>
      </w: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>Тем путем идут суровым,</w:t>
      </w:r>
    </w:p>
    <w:p w14:paraId="3A91F2C8" w14:textId="77777777" w:rsidR="005418EB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Что и двести лет назад</w:t>
      </w: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>Проходил с ружьем кремневым</w:t>
      </w:r>
    </w:p>
    <w:p w14:paraId="1BA5CDA5" w14:textId="77777777" w:rsidR="005418EB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Русский труженик</w:t>
      </w:r>
      <w:r w:rsidR="005418EB">
        <w:rPr>
          <w:rFonts w:ascii="Times New Roman" w:hAnsi="Times New Roman" w:cs="Times New Roman"/>
          <w:sz w:val="28"/>
          <w:shd w:val="clear" w:color="auto" w:fill="FFFFFF"/>
        </w:rPr>
        <w:t xml:space="preserve"> -</w:t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softHyphen/>
        <w:t>солдат.</w:t>
      </w: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>В этих строках автор стремится</w:t>
      </w:r>
    </w:p>
    <w:p w14:paraId="16D7A3A2" w14:textId="77777777" w:rsidR="005418EB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а) показать преемственность традиций русских солдат;</w:t>
      </w: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>Б) передать тяжесть военного пути;</w:t>
      </w:r>
    </w:p>
    <w:p w14:paraId="33C03B65" w14:textId="77777777" w:rsidR="005418EB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В) вспомнить старых солдат.</w:t>
      </w:r>
    </w:p>
    <w:p w14:paraId="2F05C882" w14:textId="77777777" w:rsidR="005418EB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>3.Мастерство передачи разговорной речи в последней части гл. «Переправа» проявляется в:</w:t>
      </w: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>А) диалоге солдат, стоящих в дозоре;</w:t>
      </w:r>
    </w:p>
    <w:p w14:paraId="32911209" w14:textId="77777777" w:rsidR="005418EB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gramStart"/>
      <w:r w:rsidRPr="005418EB">
        <w:rPr>
          <w:rFonts w:ascii="Times New Roman" w:hAnsi="Times New Roman" w:cs="Times New Roman"/>
          <w:sz w:val="28"/>
          <w:shd w:val="clear" w:color="auto" w:fill="FFFFFF"/>
        </w:rPr>
        <w:t>Б)торжественно</w:t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softHyphen/>
      </w:r>
      <w:proofErr w:type="gramEnd"/>
      <w:r w:rsidR="005418EB">
        <w:rPr>
          <w:rFonts w:ascii="Times New Roman" w:hAnsi="Times New Roman" w:cs="Times New Roman"/>
          <w:sz w:val="28"/>
          <w:shd w:val="clear" w:color="auto" w:fill="FFFFFF"/>
        </w:rPr>
        <w:t>-</w:t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героическом тоне; </w:t>
      </w:r>
    </w:p>
    <w:p w14:paraId="355EF3E0" w14:textId="77777777" w:rsidR="005418EB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>В) правдивой картине войны. </w:t>
      </w:r>
    </w:p>
    <w:p w14:paraId="2B662990" w14:textId="77777777" w:rsidR="005418EB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4. Переправа, переправа! </w:t>
      </w:r>
    </w:p>
    <w:p w14:paraId="24CC25BC" w14:textId="77777777" w:rsidR="005418EB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>Пушки бьют в кромешной мгле.</w:t>
      </w:r>
    </w:p>
    <w:p w14:paraId="4607306E" w14:textId="77777777" w:rsidR="005418EB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Бой идет святой и правый,</w:t>
      </w: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Смертный бой не ради </w:t>
      </w:r>
      <w:proofErr w:type="gramStart"/>
      <w:r w:rsidRPr="005418EB">
        <w:rPr>
          <w:rFonts w:ascii="Times New Roman" w:hAnsi="Times New Roman" w:cs="Times New Roman"/>
          <w:sz w:val="28"/>
          <w:shd w:val="clear" w:color="auto" w:fill="FFFFFF"/>
        </w:rPr>
        <w:t>славы ,</w:t>
      </w:r>
      <w:proofErr w:type="gramEnd"/>
    </w:p>
    <w:p w14:paraId="6A8BAF60" w14:textId="77777777" w:rsidR="005418EB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Ради жизни на земле. </w:t>
      </w:r>
    </w:p>
    <w:p w14:paraId="590DC30E" w14:textId="77777777" w:rsidR="005418EB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>Эта строфа воспринимается как:</w:t>
      </w:r>
    </w:p>
    <w:p w14:paraId="4DAF3752" w14:textId="77777777" w:rsidR="005418EB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gramStart"/>
      <w:r w:rsidRPr="005418EB">
        <w:rPr>
          <w:rFonts w:ascii="Times New Roman" w:hAnsi="Times New Roman" w:cs="Times New Roman"/>
          <w:sz w:val="28"/>
          <w:shd w:val="clear" w:color="auto" w:fill="FFFFFF"/>
        </w:rPr>
        <w:t>А)описание</w:t>
      </w:r>
      <w:proofErr w:type="gramEnd"/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тяжелого боя, </w:t>
      </w:r>
    </w:p>
    <w:p w14:paraId="1440BA29" w14:textId="77777777" w:rsidR="005418EB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>Б) напоминание переправе,</w:t>
      </w:r>
    </w:p>
    <w:p w14:paraId="33894BCA" w14:textId="77777777" w:rsidR="005418EB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В) клятва, боевой призыв.</w:t>
      </w:r>
    </w:p>
    <w:p w14:paraId="457B2F96" w14:textId="77777777" w:rsidR="0005454C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5. В главе «О награде» Теркин предстает человеком: </w:t>
      </w:r>
    </w:p>
    <w:p w14:paraId="436AD53A" w14:textId="77777777" w:rsidR="0005454C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>а) тщеславным, жаждущим славы,</w:t>
      </w:r>
    </w:p>
    <w:p w14:paraId="5D54D547" w14:textId="77777777" w:rsidR="0005454C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gramStart"/>
      <w:r w:rsidRPr="005418EB">
        <w:rPr>
          <w:rFonts w:ascii="Times New Roman" w:hAnsi="Times New Roman" w:cs="Times New Roman"/>
          <w:sz w:val="28"/>
          <w:shd w:val="clear" w:color="auto" w:fill="FFFFFF"/>
        </w:rPr>
        <w:t>б)простым</w:t>
      </w:r>
      <w:proofErr w:type="gramEnd"/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, добрым и жизнерадостным, </w:t>
      </w:r>
    </w:p>
    <w:p w14:paraId="42C46246" w14:textId="77777777" w:rsidR="0005454C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>в) мечтающем о невозможном.</w:t>
      </w:r>
    </w:p>
    <w:p w14:paraId="32C3C099" w14:textId="77777777" w:rsidR="009B5C9F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>6. В главе «Гармонь» звучит: а) непреходящая печаль о погибших,</w:t>
      </w:r>
    </w:p>
    <w:p w14:paraId="05135808" w14:textId="77777777" w:rsidR="009B5C9F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б) желание Тёркина поднять настроение товарищам,</w:t>
      </w:r>
    </w:p>
    <w:p w14:paraId="68244941" w14:textId="77777777" w:rsidR="007E7D6A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в) жизнеутверждающая вера в силу духа русского солдата.</w:t>
      </w:r>
    </w:p>
    <w:p w14:paraId="38A0AB1B" w14:textId="3CDC3D31" w:rsidR="0005454C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>7. Характер героя в главе «О награде» раскрывается в:</w:t>
      </w:r>
    </w:p>
    <w:p w14:paraId="18760AF7" w14:textId="77777777" w:rsidR="0005454C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а) монологе героя, </w:t>
      </w:r>
    </w:p>
    <w:p w14:paraId="5B12B048" w14:textId="77777777" w:rsidR="0005454C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>б) рассказе о нём кого</w:t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softHyphen/>
      </w:r>
      <w:r w:rsidR="0005454C">
        <w:rPr>
          <w:rFonts w:ascii="Times New Roman" w:hAnsi="Times New Roman" w:cs="Times New Roman"/>
          <w:sz w:val="28"/>
        </w:rPr>
        <w:t xml:space="preserve"> -</w:t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>то из присутствующих,</w:t>
      </w:r>
    </w:p>
    <w:p w14:paraId="3303B9D7" w14:textId="531B3541" w:rsidR="0005454C" w:rsidRDefault="00541B1E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lastRenderedPageBreak/>
        <w:t xml:space="preserve"> в) рассказе автора</w:t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softHyphen/>
      </w:r>
      <w:r w:rsidR="0005454C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>повествователя о нём.</w:t>
      </w:r>
    </w:p>
    <w:p w14:paraId="55D6D501" w14:textId="77777777" w:rsidR="007E7D6A" w:rsidRDefault="007E7D6A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</w:p>
    <w:p w14:paraId="471392B7" w14:textId="24E5BACA" w:rsidR="00BD2115" w:rsidRDefault="00BD2115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bookmarkStart w:id="1" w:name="_Hlk514613912"/>
      <w:r>
        <w:rPr>
          <w:rFonts w:ascii="Times New Roman" w:hAnsi="Times New Roman" w:cs="Times New Roman"/>
          <w:sz w:val="28"/>
          <w:shd w:val="clear" w:color="auto" w:fill="FFFFFF"/>
        </w:rPr>
        <w:t xml:space="preserve">8.На какой войне по счёту воюет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В.Тёркин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>?</w:t>
      </w:r>
    </w:p>
    <w:p w14:paraId="2DF1D744" w14:textId="77777777" w:rsidR="00EA0365" w:rsidRDefault="00BD2115" w:rsidP="009B5C9F">
      <w:pPr>
        <w:spacing w:after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а)первой</w:t>
      </w:r>
      <w:proofErr w:type="gramEnd"/>
      <w:r>
        <w:rPr>
          <w:rFonts w:ascii="Times New Roman" w:hAnsi="Times New Roman" w:cs="Times New Roman"/>
          <w:sz w:val="28"/>
        </w:rPr>
        <w:t xml:space="preserve">   б) второй     в)третьей  </w:t>
      </w:r>
    </w:p>
    <w:bookmarkEnd w:id="1"/>
    <w:p w14:paraId="1C3B95BA" w14:textId="5504A319" w:rsidR="00BD2115" w:rsidRDefault="00BD2115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14:paraId="37555ACC" w14:textId="633A9274" w:rsidR="00EA0365" w:rsidRPr="00EA0365" w:rsidRDefault="00EA0365" w:rsidP="00EA0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Отметить, для чего автор использует разговорную лексику</w:t>
      </w:r>
    </w:p>
    <w:p w14:paraId="608923CB" w14:textId="0BB5C5EC" w:rsidR="00EA0365" w:rsidRDefault="00EA0365" w:rsidP="00EA036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2F785B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20.25pt;height:18pt" o:ole="">
            <v:imagedata r:id="rId5" o:title=""/>
          </v:shape>
          <w:control r:id="rId6" w:name="DefaultOcxName61" w:shapeid="_x0000_i1076"/>
        </w:objec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речевой характеристики персонажей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37649052">
          <v:shape id="_x0000_i1079" type="#_x0000_t75" style="width:20.25pt;height:18pt" o:ole="">
            <v:imagedata r:id="rId5" o:title=""/>
          </v:shape>
          <w:control r:id="rId7" w:name="DefaultOcxName141" w:shapeid="_x0000_i107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оживления действия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28015CC7">
          <v:shape id="_x0000_i1082" type="#_x0000_t75" style="width:20.25pt;height:18pt" o:ole="">
            <v:imagedata r:id="rId5" o:title=""/>
          </v:shape>
          <w:control r:id="rId8" w:name="DefaultOcxName241" w:shapeid="_x0000_i108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рифмы</w:t>
      </w:r>
    </w:p>
    <w:p w14:paraId="0E52B7D7" w14:textId="77777777" w:rsidR="00EA0365" w:rsidRPr="00EA0365" w:rsidRDefault="00EA0365" w:rsidP="00EA036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EFADE" w14:textId="1ABC9ABC" w:rsidR="00EA0365" w:rsidRPr="00EA0365" w:rsidRDefault="00EA0365" w:rsidP="00EA0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Отметить, какова роль автора поэмы</w:t>
      </w:r>
    </w:p>
    <w:p w14:paraId="0D5ABB24" w14:textId="0A384730" w:rsidR="00EA0365" w:rsidRDefault="00EA0365" w:rsidP="00EA036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751009A">
          <v:shape id="_x0000_i1085" type="#_x0000_t75" style="width:20.25pt;height:18pt" o:ole="">
            <v:imagedata r:id="rId5" o:title=""/>
          </v:shape>
          <w:control r:id="rId9" w:name="DefaultOcxName71" w:shapeid="_x0000_i1085"/>
        </w:objec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знает о Тёркине из рассказов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9910AA1">
          <v:shape id="_x0000_i1088" type="#_x0000_t75" style="width:20.25pt;height:18pt" o:ole="">
            <v:imagedata r:id="rId5" o:title=""/>
          </v:shape>
          <w:control r:id="rId10" w:name="DefaultOcxName151" w:shapeid="_x0000_i1088"/>
        </w:objec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и Тёркин - одно лицо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2C51B7E7">
          <v:shape id="_x0000_i1091" type="#_x0000_t75" style="width:20.25pt;height:18pt" o:ole="">
            <v:imagedata r:id="rId5" o:title=""/>
          </v:shape>
          <w:control r:id="rId11" w:name="DefaultOcxName251" w:shapeid="_x0000_i109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автор - действующее лицо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608E498">
          <v:shape id="_x0000_i1094" type="#_x0000_t75" style="width:20.25pt;height:18pt" o:ole="">
            <v:imagedata r:id="rId5" o:title=""/>
          </v:shape>
          <w:control r:id="rId12" w:name="DefaultOcxName311" w:shapeid="_x0000_i109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автор знает войну как её участник</w:t>
      </w:r>
    </w:p>
    <w:p w14:paraId="22D8400E" w14:textId="77777777" w:rsidR="00EA0365" w:rsidRPr="00EA0365" w:rsidRDefault="00EA0365" w:rsidP="00EA036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A1929" w14:textId="2BA98C8C" w:rsidR="00EA0365" w:rsidRPr="00EA0365" w:rsidRDefault="00EA0365" w:rsidP="00EA0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51461394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Отметить, как проявляется взаимодействие тем "малой" и "большой" Родины в поэме</w:t>
      </w:r>
    </w:p>
    <w:p w14:paraId="203425DE" w14:textId="0BD41435" w:rsidR="00EA0365" w:rsidRPr="00EA0365" w:rsidRDefault="00EA0365" w:rsidP="00EA036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2E368698">
          <v:shape id="_x0000_i1097" type="#_x0000_t75" style="width:20.25pt;height:18pt" o:ole="">
            <v:imagedata r:id="rId5" o:title=""/>
          </v:shape>
          <w:control r:id="rId13" w:name="DefaultOcxName81" w:shapeid="_x0000_i1097"/>
        </w:objec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воюя за свой край, Тёркин воюет за свою Родину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7CD633DB">
          <v:shape id="_x0000_i1100" type="#_x0000_t75" style="width:20.25pt;height:18pt" o:ole="">
            <v:imagedata r:id="rId5" o:title=""/>
          </v:shape>
          <w:control r:id="rId14" w:name="DefaultOcxName161" w:shapeid="_x0000_i110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вводя тему "малой" родины Тёркина, автор переходит к образу "большой" Родины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0905311">
          <v:shape id="_x0000_i1103" type="#_x0000_t75" style="width:20.25pt;height:18pt" o:ole="">
            <v:imagedata r:id="rId5" o:title=""/>
          </v:shape>
          <w:control r:id="rId15" w:name="DefaultOcxName261" w:shapeid="_x0000_i1103"/>
        </w:objec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 не проявляется</w:t>
      </w:r>
    </w:p>
    <w:p w14:paraId="0B9D85C0" w14:textId="77777777" w:rsidR="00EA0365" w:rsidRPr="00EA0365" w:rsidRDefault="00EA0365" w:rsidP="00EA03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20D0E5" w14:textId="2288DC06" w:rsidR="00EA0365" w:rsidRPr="00EA0365" w:rsidRDefault="00EA0365" w:rsidP="00EA0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 для чего автор использует в поэме форму диалога</w:t>
      </w:r>
    </w:p>
    <w:p w14:paraId="46FAB93B" w14:textId="654A1D2A" w:rsidR="00EA0365" w:rsidRPr="00EA0365" w:rsidRDefault="00EA0365" w:rsidP="00EA0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7BCF8C69">
          <v:shape id="_x0000_i1106" type="#_x0000_t75" style="width:20.25pt;height:18pt" o:ole="">
            <v:imagedata r:id="rId5" o:title=""/>
          </v:shape>
          <w:control r:id="rId16" w:name="DefaultOcxName91" w:shapeid="_x0000_i1106"/>
        </w:objec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комических ситуаций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644AA528">
          <v:shape id="_x0000_i1109" type="#_x0000_t75" style="width:20.25pt;height:18pt" o:ole="">
            <v:imagedata r:id="rId5" o:title=""/>
          </v:shape>
          <w:control r:id="rId17" w:name="DefaultOcxName171" w:shapeid="_x0000_i1109"/>
        </w:objec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 передаёт речь персонажей. в которых каждый солдат-читатель узнавал себя или своих товарищей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1EAEEA0B">
          <v:shape id="_x0000_i1112" type="#_x0000_t75" style="width:20.25pt;height:18pt" o:ole="">
            <v:imagedata r:id="rId5" o:title=""/>
          </v:shape>
          <w:control r:id="rId18" w:name="DefaultOcxName271" w:shapeid="_x0000_i111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правды жизни</w:t>
      </w:r>
    </w:p>
    <w:bookmarkEnd w:id="2"/>
    <w:p w14:paraId="7CE8827E" w14:textId="1352717F" w:rsidR="0005454C" w:rsidRDefault="0005454C" w:rsidP="005418EB">
      <w:pPr>
        <w:spacing w:after="0"/>
        <w:rPr>
          <w:rFonts w:ascii="Times New Roman" w:hAnsi="Times New Roman" w:cs="Times New Roman"/>
          <w:sz w:val="28"/>
        </w:rPr>
      </w:pPr>
    </w:p>
    <w:p w14:paraId="5CD8BF9F" w14:textId="023C103B" w:rsidR="00EA0365" w:rsidRDefault="00EA0365" w:rsidP="005418EB">
      <w:pPr>
        <w:spacing w:after="0"/>
        <w:rPr>
          <w:rFonts w:ascii="Times New Roman" w:hAnsi="Times New Roman" w:cs="Times New Roman"/>
          <w:sz w:val="28"/>
        </w:rPr>
      </w:pPr>
    </w:p>
    <w:p w14:paraId="55475643" w14:textId="2CC53657" w:rsidR="00EA0365" w:rsidRDefault="00EA0365" w:rsidP="005418EB">
      <w:pPr>
        <w:spacing w:after="0"/>
        <w:rPr>
          <w:rFonts w:ascii="Times New Roman" w:hAnsi="Times New Roman" w:cs="Times New Roman"/>
          <w:sz w:val="28"/>
        </w:rPr>
      </w:pPr>
    </w:p>
    <w:p w14:paraId="24C26499" w14:textId="509A15E0" w:rsidR="00EA0365" w:rsidRDefault="00EA0365" w:rsidP="005418EB">
      <w:pPr>
        <w:spacing w:after="0"/>
        <w:rPr>
          <w:rFonts w:ascii="Times New Roman" w:hAnsi="Times New Roman" w:cs="Times New Roman"/>
          <w:sz w:val="28"/>
        </w:rPr>
      </w:pPr>
    </w:p>
    <w:p w14:paraId="4246197A" w14:textId="164C34C4" w:rsidR="00EA0365" w:rsidRDefault="00EA0365" w:rsidP="005418EB">
      <w:pPr>
        <w:spacing w:after="0"/>
        <w:rPr>
          <w:rFonts w:ascii="Times New Roman" w:hAnsi="Times New Roman" w:cs="Times New Roman"/>
          <w:sz w:val="28"/>
        </w:rPr>
      </w:pPr>
    </w:p>
    <w:p w14:paraId="0490F5B5" w14:textId="482EE490" w:rsidR="00EA0365" w:rsidRDefault="00EA0365" w:rsidP="005418EB">
      <w:pPr>
        <w:spacing w:after="0"/>
        <w:rPr>
          <w:rFonts w:ascii="Times New Roman" w:hAnsi="Times New Roman" w:cs="Times New Roman"/>
          <w:sz w:val="28"/>
        </w:rPr>
      </w:pPr>
    </w:p>
    <w:p w14:paraId="4A0350E9" w14:textId="7C43EA5C" w:rsidR="00EA0365" w:rsidRDefault="00EA0365" w:rsidP="005418EB">
      <w:pPr>
        <w:spacing w:after="0"/>
        <w:rPr>
          <w:rFonts w:ascii="Times New Roman" w:hAnsi="Times New Roman" w:cs="Times New Roman"/>
          <w:sz w:val="28"/>
        </w:rPr>
      </w:pPr>
    </w:p>
    <w:p w14:paraId="5482C4F4" w14:textId="37CAB675" w:rsidR="00EA0365" w:rsidRDefault="00EA0365" w:rsidP="005418EB">
      <w:pPr>
        <w:spacing w:after="0"/>
        <w:rPr>
          <w:rFonts w:ascii="Times New Roman" w:hAnsi="Times New Roman" w:cs="Times New Roman"/>
          <w:sz w:val="28"/>
        </w:rPr>
      </w:pPr>
    </w:p>
    <w:p w14:paraId="76C67CF8" w14:textId="37B52776" w:rsidR="00EA0365" w:rsidRDefault="00EA0365" w:rsidP="005418EB">
      <w:pPr>
        <w:spacing w:after="0"/>
        <w:rPr>
          <w:rFonts w:ascii="Times New Roman" w:hAnsi="Times New Roman" w:cs="Times New Roman"/>
          <w:sz w:val="28"/>
        </w:rPr>
      </w:pPr>
    </w:p>
    <w:p w14:paraId="3BB7ACF7" w14:textId="10734411" w:rsidR="00EA0365" w:rsidRDefault="00EA0365" w:rsidP="005418EB">
      <w:pPr>
        <w:spacing w:after="0"/>
        <w:rPr>
          <w:rFonts w:ascii="Times New Roman" w:hAnsi="Times New Roman" w:cs="Times New Roman"/>
          <w:sz w:val="28"/>
        </w:rPr>
      </w:pPr>
    </w:p>
    <w:p w14:paraId="31070CD4" w14:textId="7683F3E2" w:rsidR="00EA0365" w:rsidRDefault="00EA0365" w:rsidP="005418EB">
      <w:pPr>
        <w:spacing w:after="0"/>
        <w:rPr>
          <w:rFonts w:ascii="Times New Roman" w:hAnsi="Times New Roman" w:cs="Times New Roman"/>
          <w:sz w:val="28"/>
        </w:rPr>
      </w:pPr>
    </w:p>
    <w:p w14:paraId="3F302142" w14:textId="3478BA11" w:rsidR="00EA0365" w:rsidRDefault="00EA0365" w:rsidP="005418EB">
      <w:pPr>
        <w:spacing w:after="0"/>
        <w:rPr>
          <w:rFonts w:ascii="Times New Roman" w:hAnsi="Times New Roman" w:cs="Times New Roman"/>
          <w:sz w:val="28"/>
        </w:rPr>
      </w:pPr>
    </w:p>
    <w:p w14:paraId="1686F6E5" w14:textId="52BA6510" w:rsidR="00EA0365" w:rsidRDefault="00EA0365" w:rsidP="005418EB">
      <w:pPr>
        <w:spacing w:after="0"/>
        <w:rPr>
          <w:rFonts w:ascii="Times New Roman" w:hAnsi="Times New Roman" w:cs="Times New Roman"/>
          <w:sz w:val="28"/>
        </w:rPr>
      </w:pPr>
    </w:p>
    <w:p w14:paraId="53C407A7" w14:textId="226680A4" w:rsidR="00EA0365" w:rsidRDefault="00EA0365" w:rsidP="005418EB">
      <w:pPr>
        <w:spacing w:after="0"/>
        <w:rPr>
          <w:rFonts w:ascii="Times New Roman" w:hAnsi="Times New Roman" w:cs="Times New Roman"/>
          <w:sz w:val="28"/>
        </w:rPr>
      </w:pPr>
    </w:p>
    <w:p w14:paraId="5161C76E" w14:textId="2F2C951D" w:rsidR="00EA0365" w:rsidRDefault="00EA0365" w:rsidP="005418EB">
      <w:pPr>
        <w:spacing w:after="0"/>
        <w:rPr>
          <w:rFonts w:ascii="Times New Roman" w:hAnsi="Times New Roman" w:cs="Times New Roman"/>
          <w:sz w:val="28"/>
        </w:rPr>
      </w:pPr>
    </w:p>
    <w:p w14:paraId="5C613E51" w14:textId="19A09FE4" w:rsidR="00EA0365" w:rsidRDefault="00EA0365" w:rsidP="005418EB">
      <w:pPr>
        <w:spacing w:after="0"/>
        <w:rPr>
          <w:rFonts w:ascii="Times New Roman" w:hAnsi="Times New Roman" w:cs="Times New Roman"/>
          <w:sz w:val="28"/>
        </w:rPr>
      </w:pPr>
    </w:p>
    <w:p w14:paraId="4222A7F9" w14:textId="4692D37F" w:rsidR="00EA0365" w:rsidRDefault="00EA0365" w:rsidP="005418EB">
      <w:pPr>
        <w:spacing w:after="0"/>
        <w:rPr>
          <w:rFonts w:ascii="Times New Roman" w:hAnsi="Times New Roman" w:cs="Times New Roman"/>
          <w:sz w:val="28"/>
        </w:rPr>
      </w:pPr>
    </w:p>
    <w:p w14:paraId="09C89963" w14:textId="77777777" w:rsidR="00EA0365" w:rsidRDefault="00EA0365" w:rsidP="005418EB">
      <w:pPr>
        <w:spacing w:after="0"/>
        <w:rPr>
          <w:rFonts w:ascii="Times New Roman" w:hAnsi="Times New Roman" w:cs="Times New Roman"/>
          <w:sz w:val="28"/>
        </w:rPr>
      </w:pPr>
    </w:p>
    <w:p w14:paraId="69A6F55E" w14:textId="77777777" w:rsidR="009B5C9F" w:rsidRDefault="0005454C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>Контрольный тест</w:t>
      </w: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>ПО ПОЭМЕ А. Т. ТВАРДОВСКОГО «ВАСИЛИЙ ТЁРКИН».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   2 вариант</w:t>
      </w:r>
      <w:r w:rsidR="00541B1E" w:rsidRPr="005418EB">
        <w:rPr>
          <w:rFonts w:ascii="Times New Roman" w:hAnsi="Times New Roman" w:cs="Times New Roman"/>
          <w:sz w:val="28"/>
        </w:rPr>
        <w:br/>
      </w:r>
      <w:bookmarkStart w:id="3" w:name="_Hlk514613979"/>
      <w:r w:rsidR="00541B1E"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1. Василий Тёркин: </w:t>
      </w:r>
    </w:p>
    <w:p w14:paraId="58739CBF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а) историческая личность, </w:t>
      </w:r>
      <w:r w:rsidR="009B5C9F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14:paraId="531667D8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б) сказочный герой, </w:t>
      </w:r>
    </w:p>
    <w:p w14:paraId="649B6EFF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>в) собирательный образ русского солдата.</w:t>
      </w:r>
    </w:p>
    <w:p w14:paraId="6295D91E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2. В каком смысле автор называет героя «обыкновенным»: </w:t>
      </w:r>
    </w:p>
    <w:p w14:paraId="23D36DBC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а) он ничем не выдающийся человек, </w:t>
      </w:r>
    </w:p>
    <w:p w14:paraId="1A9EDBAB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б) его судьба – воплощение судеб всех солдат ВОВ, </w:t>
      </w:r>
    </w:p>
    <w:p w14:paraId="207E50AE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>в) это не только живой и ярко</w:t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softHyphen/>
      </w:r>
      <w:r w:rsidR="009B5C9F">
        <w:rPr>
          <w:rFonts w:ascii="Times New Roman" w:hAnsi="Times New Roman" w:cs="Times New Roman"/>
          <w:sz w:val="28"/>
        </w:rPr>
        <w:t xml:space="preserve"> </w:t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>индивидуальный образ, но и обобщенный образ русского солдата.</w:t>
      </w:r>
    </w:p>
    <w:bookmarkEnd w:id="3"/>
    <w:p w14:paraId="2E81C83D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>3. Нынче мы в ответе.</w:t>
      </w:r>
    </w:p>
    <w:p w14:paraId="4185C898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За Россию, за народ </w:t>
      </w:r>
    </w:p>
    <w:p w14:paraId="31E5DB9C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>И за всё на свете. </w:t>
      </w: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От Ивана до Фомы, </w:t>
      </w:r>
    </w:p>
    <w:p w14:paraId="1CDC9A76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Мертвые ль, живые, </w:t>
      </w:r>
    </w:p>
    <w:p w14:paraId="69452FB6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>Все мы вместе – это мы,</w:t>
      </w:r>
    </w:p>
    <w:p w14:paraId="3A8045E0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Тот народ, Россия.</w:t>
      </w: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В этих строках главы «О войне» автор напоминает: </w:t>
      </w:r>
    </w:p>
    <w:p w14:paraId="77C3A675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а) об огромных потерях на войне, </w:t>
      </w:r>
    </w:p>
    <w:p w14:paraId="5435701C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б) о вине живых перед мертвыми, </w:t>
      </w:r>
    </w:p>
    <w:p w14:paraId="6CB618C9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>в) о том, что судьба каждого человека неразрывно слита с судьбой его страны.</w:t>
      </w:r>
    </w:p>
    <w:p w14:paraId="12CB3A4D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</w:rPr>
        <w:br/>
      </w:r>
      <w:bookmarkStart w:id="4" w:name="_Hlk514614006"/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4. Укажите композиционные особенности поэмы «Василий Тёркин»: </w:t>
      </w:r>
    </w:p>
    <w:p w14:paraId="206D7D25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>а) написана в период ВОВ,</w:t>
      </w:r>
      <w:r w:rsidRPr="005418EB">
        <w:rPr>
          <w:rFonts w:ascii="Times New Roman" w:hAnsi="Times New Roman" w:cs="Times New Roman"/>
          <w:sz w:val="28"/>
        </w:rPr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б) имеет свободный сюжет, </w:t>
      </w:r>
    </w:p>
    <w:p w14:paraId="38132834" w14:textId="77777777" w:rsid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>в) каждая глава сюжетно завершена,</w:t>
      </w:r>
    </w:p>
    <w:p w14:paraId="4D3C49A5" w14:textId="2366C152" w:rsidR="005418EB" w:rsidRPr="009B5C9F" w:rsidRDefault="00541B1E" w:rsidP="005418EB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г) стилевое разнообразие.</w:t>
      </w:r>
    </w:p>
    <w:p w14:paraId="031D4FEF" w14:textId="677ACD13" w:rsidR="009B5C9F" w:rsidRDefault="009B5C9F">
      <w:pPr>
        <w:rPr>
          <w:rFonts w:ascii="Times New Roman" w:hAnsi="Times New Roman" w:cs="Times New Roman"/>
          <w:sz w:val="28"/>
        </w:rPr>
      </w:pPr>
    </w:p>
    <w:p w14:paraId="6D1A39FA" w14:textId="0869A090" w:rsidR="009B5C9F" w:rsidRDefault="009B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5.Как зовут главного героя:</w:t>
      </w:r>
    </w:p>
    <w:p w14:paraId="301D5E5C" w14:textId="471AC2F4" w:rsidR="00BD2115" w:rsidRDefault="009B5C9F" w:rsidP="00BD2115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а) </w:t>
      </w:r>
      <w:r w:rsidR="00BD2115">
        <w:rPr>
          <w:rFonts w:ascii="Times New Roman" w:hAnsi="Times New Roman" w:cs="Times New Roman"/>
          <w:sz w:val="28"/>
          <w:shd w:val="clear" w:color="auto" w:fill="FFFFFF"/>
        </w:rPr>
        <w:t xml:space="preserve">Василий </w:t>
      </w:r>
      <w:r w:rsidR="009D0B7E">
        <w:rPr>
          <w:rFonts w:ascii="Times New Roman" w:hAnsi="Times New Roman" w:cs="Times New Roman"/>
          <w:sz w:val="28"/>
          <w:shd w:val="clear" w:color="auto" w:fill="FFFFFF"/>
        </w:rPr>
        <w:t>Петр</w:t>
      </w:r>
      <w:r w:rsidR="00BD2115">
        <w:rPr>
          <w:rFonts w:ascii="Times New Roman" w:hAnsi="Times New Roman" w:cs="Times New Roman"/>
          <w:sz w:val="28"/>
          <w:shd w:val="clear" w:color="auto" w:fill="FFFFFF"/>
        </w:rPr>
        <w:t>ович</w:t>
      </w:r>
      <w:r w:rsidR="00BD2115"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14:paraId="0D23F8C1" w14:textId="7EE3C716" w:rsidR="009B5C9F" w:rsidRDefault="009B5C9F" w:rsidP="009B5C9F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б) </w:t>
      </w:r>
      <w:r w:rsidR="00BD2115">
        <w:rPr>
          <w:rFonts w:ascii="Times New Roman" w:hAnsi="Times New Roman" w:cs="Times New Roman"/>
          <w:sz w:val="28"/>
          <w:shd w:val="clear" w:color="auto" w:fill="FFFFFF"/>
        </w:rPr>
        <w:t>Василий Иванович</w:t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14:paraId="57415A73" w14:textId="27318B93" w:rsidR="009B5C9F" w:rsidRDefault="009B5C9F" w:rsidP="009D0B7E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в) </w:t>
      </w:r>
      <w:r w:rsidR="00BD2115">
        <w:rPr>
          <w:rFonts w:ascii="Times New Roman" w:hAnsi="Times New Roman" w:cs="Times New Roman"/>
          <w:sz w:val="28"/>
          <w:shd w:val="clear" w:color="auto" w:fill="FFFFFF"/>
        </w:rPr>
        <w:t xml:space="preserve">Василий </w:t>
      </w:r>
      <w:r w:rsidR="009D0B7E">
        <w:rPr>
          <w:rFonts w:ascii="Times New Roman" w:hAnsi="Times New Roman" w:cs="Times New Roman"/>
          <w:sz w:val="28"/>
          <w:shd w:val="clear" w:color="auto" w:fill="FFFFFF"/>
        </w:rPr>
        <w:t>Степ</w:t>
      </w:r>
      <w:r w:rsidR="00BD2115">
        <w:rPr>
          <w:rFonts w:ascii="Times New Roman" w:hAnsi="Times New Roman" w:cs="Times New Roman"/>
          <w:sz w:val="28"/>
          <w:shd w:val="clear" w:color="auto" w:fill="FFFFFF"/>
        </w:rPr>
        <w:t>анович</w:t>
      </w:r>
      <w:r w:rsidR="00BD2115"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14:paraId="32C45A19" w14:textId="77777777" w:rsidR="009D0B7E" w:rsidRPr="009D0B7E" w:rsidRDefault="009D0B7E" w:rsidP="009D0B7E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</w:p>
    <w:p w14:paraId="4C6B4EED" w14:textId="4B1B825B" w:rsidR="009B5C9F" w:rsidRDefault="009B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6.Откуда родом В. Тёркин</w:t>
      </w:r>
    </w:p>
    <w:p w14:paraId="6C9AD70E" w14:textId="2C163D7F" w:rsidR="009D0B7E" w:rsidRDefault="009D0B7E" w:rsidP="009D0B7E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>а)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из смоленской деревни</w:t>
      </w:r>
      <w:bookmarkStart w:id="5" w:name="_GoBack"/>
      <w:bookmarkEnd w:id="5"/>
    </w:p>
    <w:p w14:paraId="3B7B3834" w14:textId="493CC139" w:rsidR="009D0B7E" w:rsidRDefault="009D0B7E" w:rsidP="009D0B7E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б) </w:t>
      </w:r>
      <w:r>
        <w:rPr>
          <w:rFonts w:ascii="Times New Roman" w:hAnsi="Times New Roman" w:cs="Times New Roman"/>
          <w:sz w:val="28"/>
          <w:shd w:val="clear" w:color="auto" w:fill="FFFFFF"/>
        </w:rPr>
        <w:t>из рязанской деревни</w:t>
      </w:r>
    </w:p>
    <w:p w14:paraId="7945E5A6" w14:textId="7E3C6C73" w:rsidR="009D0B7E" w:rsidRDefault="009D0B7E" w:rsidP="009D0B7E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5418EB">
        <w:rPr>
          <w:rFonts w:ascii="Times New Roman" w:hAnsi="Times New Roman" w:cs="Times New Roman"/>
          <w:sz w:val="28"/>
          <w:shd w:val="clear" w:color="auto" w:fill="FFFFFF"/>
        </w:rPr>
        <w:t xml:space="preserve">в) </w:t>
      </w:r>
      <w:r>
        <w:rPr>
          <w:rFonts w:ascii="Times New Roman" w:hAnsi="Times New Roman" w:cs="Times New Roman"/>
          <w:sz w:val="28"/>
          <w:shd w:val="clear" w:color="auto" w:fill="FFFFFF"/>
        </w:rPr>
        <w:t>из курской деревни</w:t>
      </w:r>
    </w:p>
    <w:p w14:paraId="2AC62195" w14:textId="49A139ED" w:rsidR="009D0B7E" w:rsidRDefault="009D0B7E" w:rsidP="009D0B7E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</w:p>
    <w:bookmarkEnd w:id="4"/>
    <w:p w14:paraId="7964BA31" w14:textId="77777777" w:rsidR="009B5C9F" w:rsidRDefault="009B5C9F">
      <w:pPr>
        <w:rPr>
          <w:rFonts w:ascii="Times New Roman" w:hAnsi="Times New Roman" w:cs="Times New Roman"/>
          <w:sz w:val="28"/>
        </w:rPr>
      </w:pPr>
    </w:p>
    <w:p w14:paraId="60ED52C0" w14:textId="2F78D0BF" w:rsidR="009B5C9F" w:rsidRDefault="009B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="00BD2115">
        <w:rPr>
          <w:rFonts w:ascii="Times New Roman" w:hAnsi="Times New Roman" w:cs="Times New Roman"/>
          <w:sz w:val="28"/>
        </w:rPr>
        <w:t xml:space="preserve">В главе </w:t>
      </w:r>
      <w:proofErr w:type="gramStart"/>
      <w:r w:rsidR="00BD2115">
        <w:rPr>
          <w:rFonts w:ascii="Times New Roman" w:hAnsi="Times New Roman" w:cs="Times New Roman"/>
          <w:sz w:val="28"/>
        </w:rPr>
        <w:t>« На</w:t>
      </w:r>
      <w:proofErr w:type="gramEnd"/>
      <w:r w:rsidR="00BD2115">
        <w:rPr>
          <w:rFonts w:ascii="Times New Roman" w:hAnsi="Times New Roman" w:cs="Times New Roman"/>
          <w:sz w:val="28"/>
        </w:rPr>
        <w:t xml:space="preserve"> привале» на чём повар варил суп :</w:t>
      </w:r>
    </w:p>
    <w:p w14:paraId="2BB2D848" w14:textId="77777777" w:rsidR="009D0B7E" w:rsidRDefault="00BD2115">
      <w:pPr>
        <w:rPr>
          <w:rFonts w:ascii="Times New Roman" w:hAnsi="Times New Roman" w:cs="Times New Roman"/>
          <w:sz w:val="28"/>
        </w:rPr>
      </w:pPr>
      <w:bookmarkStart w:id="6" w:name="_Hlk511588655"/>
      <w:bookmarkStart w:id="7" w:name="_Hlk511588117"/>
      <w:proofErr w:type="gramStart"/>
      <w:r>
        <w:rPr>
          <w:rFonts w:ascii="Times New Roman" w:hAnsi="Times New Roman" w:cs="Times New Roman"/>
          <w:sz w:val="28"/>
        </w:rPr>
        <w:lastRenderedPageBreak/>
        <w:t>а)На</w:t>
      </w:r>
      <w:proofErr w:type="gramEnd"/>
      <w:r>
        <w:rPr>
          <w:rFonts w:ascii="Times New Roman" w:hAnsi="Times New Roman" w:cs="Times New Roman"/>
          <w:sz w:val="28"/>
        </w:rPr>
        <w:t xml:space="preserve"> плите   б) на треноге     в)на колесах </w:t>
      </w:r>
    </w:p>
    <w:bookmarkEnd w:id="6"/>
    <w:p w14:paraId="48ED0302" w14:textId="63E6E382" w:rsidR="00BD2115" w:rsidRDefault="00BD211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bookmarkEnd w:id="7"/>
      <w:r>
        <w:rPr>
          <w:rFonts w:ascii="Times New Roman" w:hAnsi="Times New Roman" w:cs="Times New Roman"/>
          <w:sz w:val="28"/>
        </w:rPr>
        <w:t xml:space="preserve">  </w:t>
      </w:r>
    </w:p>
    <w:p w14:paraId="4711D8B6" w14:textId="072004C5" w:rsidR="009B5C9F" w:rsidRDefault="009D0B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8.Кто автор иллюстраций к поэме А. Твардовского «Василий Тёркин»</w:t>
      </w:r>
    </w:p>
    <w:p w14:paraId="136B68D9" w14:textId="3047B2CA" w:rsidR="009D0B7E" w:rsidRDefault="009D0B7E" w:rsidP="009D0B7E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а)</w:t>
      </w:r>
      <w:proofErr w:type="spellStart"/>
      <w:r>
        <w:rPr>
          <w:rFonts w:ascii="Times New Roman" w:hAnsi="Times New Roman" w:cs="Times New Roman"/>
          <w:sz w:val="28"/>
        </w:rPr>
        <w:t>О.Цимерман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  б) О. </w:t>
      </w:r>
      <w:proofErr w:type="spellStart"/>
      <w:r>
        <w:rPr>
          <w:rFonts w:ascii="Times New Roman" w:hAnsi="Times New Roman" w:cs="Times New Roman"/>
          <w:sz w:val="28"/>
        </w:rPr>
        <w:t>Верейский</w:t>
      </w:r>
      <w:proofErr w:type="spellEnd"/>
      <w:r>
        <w:rPr>
          <w:rFonts w:ascii="Times New Roman" w:hAnsi="Times New Roman" w:cs="Times New Roman"/>
          <w:sz w:val="28"/>
        </w:rPr>
        <w:t xml:space="preserve">    в)</w:t>
      </w:r>
      <w:proofErr w:type="spellStart"/>
      <w:r>
        <w:rPr>
          <w:rFonts w:ascii="Times New Roman" w:hAnsi="Times New Roman" w:cs="Times New Roman"/>
          <w:sz w:val="28"/>
        </w:rPr>
        <w:t>В.Аксёнов</w:t>
      </w:r>
      <w:proofErr w:type="spellEnd"/>
    </w:p>
    <w:p w14:paraId="49A2B00C" w14:textId="77777777" w:rsidR="00EA0365" w:rsidRDefault="00EA0365" w:rsidP="009D0B7E">
      <w:pPr>
        <w:rPr>
          <w:rFonts w:ascii="Times New Roman" w:hAnsi="Times New Roman" w:cs="Times New Roman"/>
          <w:sz w:val="28"/>
        </w:rPr>
      </w:pPr>
    </w:p>
    <w:p w14:paraId="0C069401" w14:textId="27BA34FE" w:rsidR="009D0B7E" w:rsidRPr="00EA0365" w:rsidRDefault="009D0B7E" w:rsidP="00EA0365">
      <w:pPr>
        <w:pStyle w:val="a3"/>
        <w:spacing w:after="0"/>
        <w:rPr>
          <w:rFonts w:eastAsia="Times New Roman"/>
          <w:sz w:val="28"/>
          <w:szCs w:val="28"/>
          <w:lang w:eastAsia="ru-RU"/>
        </w:rPr>
      </w:pPr>
      <w:r w:rsidRPr="00EA0365">
        <w:rPr>
          <w:sz w:val="28"/>
          <w:szCs w:val="28"/>
        </w:rPr>
        <w:t>9.</w:t>
      </w:r>
      <w:r w:rsidRPr="00EA0365">
        <w:rPr>
          <w:rFonts w:eastAsia="Times New Roman"/>
          <w:sz w:val="28"/>
          <w:szCs w:val="28"/>
          <w:lang w:eastAsia="ru-RU"/>
        </w:rPr>
        <w:t xml:space="preserve"> Отметить тему поэмы</w:t>
      </w:r>
    </w:p>
    <w:p w14:paraId="2A1F163C" w14:textId="51961601" w:rsidR="009D0B7E" w:rsidRDefault="009D0B7E" w:rsidP="00EA036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634976A6">
          <v:shape id="_x0000_i1115" type="#_x0000_t75" style="width:20.25pt;height:18pt" o:ole="">
            <v:imagedata r:id="rId5" o:title=""/>
          </v:shape>
          <w:control r:id="rId19" w:name="DefaultOcxName" w:shapeid="_x0000_i1115"/>
        </w:objec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Весёлые</w:t>
      </w:r>
      <w:proofErr w:type="gramEnd"/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героические случаи из фронтовой жизни Василия Тёркина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1459B2D2">
          <v:shape id="_x0000_i1118" type="#_x0000_t75" style="width:20.25pt;height:18pt" o:ole="">
            <v:imagedata r:id="rId5" o:title=""/>
          </v:shape>
          <w:control r:id="rId20" w:name="DefaultOcxName1" w:shapeid="_x0000_i1118"/>
        </w:objec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Трагическая сущность войны и стойкость русского солдата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02DE713">
          <v:shape id="_x0000_i1121" type="#_x0000_t75" style="width:20.25pt;height:18pt" o:ole="">
            <v:imagedata r:id="rId5" o:title=""/>
          </v:shape>
          <w:control r:id="rId21" w:name="DefaultOcxName2" w:shapeid="_x0000_i1121"/>
        </w:objec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фронтовой жизни</w:t>
      </w:r>
    </w:p>
    <w:p w14:paraId="7D27F86A" w14:textId="77777777" w:rsidR="00EA0365" w:rsidRPr="00EA0365" w:rsidRDefault="00EA0365" w:rsidP="00EA036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E8589" w14:textId="7FB38C71" w:rsidR="009D0B7E" w:rsidRPr="00EA0365" w:rsidRDefault="00EA0365" w:rsidP="00EA0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9D0B7E"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 общий настрой поэмы</w:t>
      </w:r>
    </w:p>
    <w:p w14:paraId="2418C9E8" w14:textId="1FD72EEF" w:rsidR="009D0B7E" w:rsidRPr="00EA0365" w:rsidRDefault="009D0B7E" w:rsidP="00EA0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2966325F">
          <v:shape id="_x0000_i1124" type="#_x0000_t75" style="width:20.25pt;height:18pt" o:ole="">
            <v:imagedata r:id="rId5" o:title=""/>
          </v:shape>
          <w:control r:id="rId22" w:name="DefaultOcxName3" w:shapeid="_x0000_i1124"/>
        </w:objec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преобладает</w:t>
      </w:r>
      <w:proofErr w:type="gramEnd"/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юмористическое описание событий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0A7405A">
          <v:shape id="_x0000_i1127" type="#_x0000_t75" style="width:20.25pt;height:18pt" o:ole="">
            <v:imagedata r:id="rId5" o:title=""/>
          </v:shape>
          <w:control r:id="rId23" w:name="DefaultOcxName11" w:shapeid="_x0000_i1127"/>
        </w:object>
      </w:r>
      <w:r w:rsid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сочетание трагедии и юмора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3B5C8E5E">
          <v:shape id="_x0000_i1130" type="#_x0000_t75" style="width:20.25pt;height:18pt" o:ole="">
            <v:imagedata r:id="rId5" o:title=""/>
          </v:shape>
          <w:control r:id="rId24" w:name="DefaultOcxName21" w:shapeid="_x0000_i1130"/>
        </w:objec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преобладает трагический пафос описания</w:t>
      </w:r>
    </w:p>
    <w:p w14:paraId="7263BF66" w14:textId="77777777" w:rsidR="009D0B7E" w:rsidRPr="00EA0365" w:rsidRDefault="009D0B7E" w:rsidP="00EA03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4D214A" w14:textId="25616D96" w:rsidR="009D0B7E" w:rsidRPr="00EA0365" w:rsidRDefault="00EA0365" w:rsidP="00EA0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9D0B7E"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Отметить, насколько образ Василия Тёркина соответствует солдатам Великой Отечественной войне</w:t>
      </w:r>
    </w:p>
    <w:p w14:paraId="32DA96DA" w14:textId="6A3A1F6A" w:rsidR="009B5C9F" w:rsidRPr="00EA0365" w:rsidRDefault="009D0B7E" w:rsidP="00EA036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236F837D">
          <v:shape id="_x0000_i1133" type="#_x0000_t75" style="width:20.25pt;height:18pt" o:ole="">
            <v:imagedata r:id="rId5" o:title=""/>
          </v:shape>
          <w:control r:id="rId25" w:name="DefaultOcxName4" w:shapeid="_x0000_i1133"/>
        </w:objec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уникален</w:t>
      </w:r>
      <w:proofErr w:type="gramEnd"/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08141BB2">
          <v:shape id="_x0000_i1136" type="#_x0000_t75" style="width:20.25pt;height:18pt" o:ole="">
            <v:imagedata r:id="rId5" o:title=""/>
          </v:shape>
          <w:control r:id="rId26" w:name="DefaultOcxName12" w:shapeid="_x0000_i1136"/>
        </w:objec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типичен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06772182">
          <v:shape id="_x0000_i1139" type="#_x0000_t75" style="width:20.25pt;height:18pt" o:ole="">
            <v:imagedata r:id="rId5" o:title=""/>
          </v:shape>
          <w:control r:id="rId27" w:name="DefaultOcxName22" w:shapeid="_x0000_i1139"/>
        </w:objec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proofErr w:type="spellStart"/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собирателен</w:t>
      </w:r>
      <w:proofErr w:type="spellEnd"/>
    </w:p>
    <w:p w14:paraId="178911A5" w14:textId="77777777" w:rsidR="00EA0365" w:rsidRPr="00EA0365" w:rsidRDefault="00EA0365" w:rsidP="00EA03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853812" w14:textId="4D51BFE5" w:rsidR="00EA0365" w:rsidRPr="00EA0365" w:rsidRDefault="00EA0365" w:rsidP="00EA0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 произведения можно назвать</w:t>
      </w:r>
    </w:p>
    <w:p w14:paraId="70E1EDE9" w14:textId="281927C7" w:rsidR="009B5C9F" w:rsidRDefault="00EA0365" w:rsidP="00EA036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7AD14F92">
          <v:shape id="_x0000_i1142" type="#_x0000_t75" style="width:20.25pt;height:18pt" o:ole="">
            <v:imagedata r:id="rId5" o:title=""/>
          </v:shape>
          <w:control r:id="rId28" w:name="DefaultOcxName5" w:shapeid="_x0000_i1142"/>
        </w:objec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исключительным</w:t>
      </w:r>
      <w:proofErr w:type="gramEnd"/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AE6809C">
          <v:shape id="_x0000_i1145" type="#_x0000_t75" style="width:20.25pt;height:18pt" o:ole="">
            <v:imagedata r:id="rId5" o:title=""/>
          </v:shape>
          <w:control r:id="rId29" w:name="DefaultOcxName13" w:shapeid="_x0000_i114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обыкновенным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0365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07E0C228">
          <v:shape id="_x0000_i1148" type="#_x0000_t75" style="width:20.25pt;height:18pt" o:ole="">
            <v:imagedata r:id="rId5" o:title=""/>
          </v:shape>
          <w:control r:id="rId30" w:name="DefaultOcxName23" w:shapeid="_x0000_i114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EA036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заурядным</w:t>
      </w:r>
    </w:p>
    <w:p w14:paraId="0E14BFF1" w14:textId="77777777" w:rsidR="00EA0365" w:rsidRPr="00EA0365" w:rsidRDefault="00EA0365" w:rsidP="00EA036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DD775" w14:textId="77777777" w:rsidR="009B5C9F" w:rsidRDefault="009B5C9F">
      <w:pPr>
        <w:rPr>
          <w:rFonts w:ascii="Times New Roman" w:hAnsi="Times New Roman" w:cs="Times New Roman"/>
          <w:sz w:val="28"/>
        </w:rPr>
      </w:pPr>
    </w:p>
    <w:p w14:paraId="77A8E8EB" w14:textId="77777777" w:rsidR="009B5C9F" w:rsidRDefault="009B5C9F">
      <w:pPr>
        <w:rPr>
          <w:rFonts w:ascii="Times New Roman" w:hAnsi="Times New Roman" w:cs="Times New Roman"/>
          <w:sz w:val="28"/>
        </w:rPr>
      </w:pPr>
    </w:p>
    <w:p w14:paraId="60D639CC" w14:textId="77777777" w:rsidR="009B5C9F" w:rsidRDefault="009B5C9F">
      <w:pPr>
        <w:rPr>
          <w:rFonts w:ascii="Times New Roman" w:hAnsi="Times New Roman" w:cs="Times New Roman"/>
          <w:sz w:val="28"/>
        </w:rPr>
      </w:pPr>
    </w:p>
    <w:p w14:paraId="242C2FED" w14:textId="77777777" w:rsidR="009B5C9F" w:rsidRDefault="009B5C9F">
      <w:pPr>
        <w:rPr>
          <w:rFonts w:ascii="Times New Roman" w:hAnsi="Times New Roman" w:cs="Times New Roman"/>
          <w:sz w:val="28"/>
        </w:rPr>
      </w:pPr>
    </w:p>
    <w:p w14:paraId="3A31DB34" w14:textId="77777777" w:rsidR="009B5C9F" w:rsidRDefault="009B5C9F">
      <w:pPr>
        <w:rPr>
          <w:rFonts w:ascii="Times New Roman" w:hAnsi="Times New Roman" w:cs="Times New Roman"/>
          <w:sz w:val="28"/>
        </w:rPr>
      </w:pPr>
    </w:p>
    <w:p w14:paraId="67613844" w14:textId="6FB1342B" w:rsidR="009B5C9F" w:rsidRDefault="009B5C9F">
      <w:pPr>
        <w:rPr>
          <w:rFonts w:ascii="Times New Roman" w:hAnsi="Times New Roman" w:cs="Times New Roman"/>
          <w:sz w:val="28"/>
        </w:rPr>
      </w:pPr>
    </w:p>
    <w:p w14:paraId="7C2B4137" w14:textId="2271D4E4" w:rsidR="00EA0365" w:rsidRDefault="00EA0365">
      <w:pPr>
        <w:rPr>
          <w:rFonts w:ascii="Times New Roman" w:hAnsi="Times New Roman" w:cs="Times New Roman"/>
          <w:sz w:val="28"/>
        </w:rPr>
      </w:pPr>
    </w:p>
    <w:p w14:paraId="0400F6B0" w14:textId="77777777" w:rsidR="00EA0365" w:rsidRDefault="00EA0365">
      <w:pPr>
        <w:rPr>
          <w:rFonts w:ascii="Times New Roman" w:hAnsi="Times New Roman" w:cs="Times New Roman"/>
          <w:sz w:val="28"/>
        </w:rPr>
      </w:pPr>
    </w:p>
    <w:p w14:paraId="1BD3B031" w14:textId="77777777" w:rsidR="009B5C9F" w:rsidRDefault="009B5C9F">
      <w:pPr>
        <w:rPr>
          <w:rFonts w:ascii="Times New Roman" w:hAnsi="Times New Roman" w:cs="Times New Roman"/>
          <w:sz w:val="28"/>
        </w:rPr>
      </w:pPr>
    </w:p>
    <w:p w14:paraId="5DECFB8A" w14:textId="77777777" w:rsidR="009B5C9F" w:rsidRDefault="009B5C9F">
      <w:pPr>
        <w:rPr>
          <w:rFonts w:ascii="Times New Roman" w:hAnsi="Times New Roman" w:cs="Times New Roman"/>
          <w:sz w:val="28"/>
        </w:rPr>
      </w:pPr>
    </w:p>
    <w:p w14:paraId="576C7DB2" w14:textId="231B0073" w:rsidR="00AB65F3" w:rsidRPr="005418EB" w:rsidRDefault="00541B1E">
      <w:pPr>
        <w:rPr>
          <w:rFonts w:ascii="Times New Roman" w:hAnsi="Times New Roman" w:cs="Times New Roman"/>
          <w:sz w:val="28"/>
        </w:rPr>
      </w:pPr>
      <w:r w:rsidRPr="005418EB">
        <w:rPr>
          <w:rFonts w:ascii="Times New Roman" w:hAnsi="Times New Roman" w:cs="Times New Roman"/>
          <w:sz w:val="28"/>
        </w:rPr>
        <w:lastRenderedPageBreak/>
        <w:br/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t>КЛЮЧ: 1Б, 2А, 3А, 4В, 5Б, 6В, 7А, 8В, 9А, 10В, 11В, 12Б</w:t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softHyphen/>
        <w:t>В, 13В, 14 Б</w:t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softHyphen/>
        <w:t>В</w:t>
      </w:r>
      <w:r w:rsidRPr="005418EB">
        <w:rPr>
          <w:rFonts w:ascii="Times New Roman" w:hAnsi="Times New Roman" w:cs="Times New Roman"/>
          <w:sz w:val="28"/>
          <w:shd w:val="clear" w:color="auto" w:fill="FFFFFF"/>
        </w:rPr>
        <w:softHyphen/>
        <w:t>Г.</w:t>
      </w:r>
    </w:p>
    <w:sectPr w:rsidR="00AB65F3" w:rsidRPr="005418EB" w:rsidSect="009B5C9F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3B"/>
    <w:rsid w:val="0005454C"/>
    <w:rsid w:val="001D553B"/>
    <w:rsid w:val="001D781B"/>
    <w:rsid w:val="005418EB"/>
    <w:rsid w:val="00541B1E"/>
    <w:rsid w:val="007E7D6A"/>
    <w:rsid w:val="009B5C9F"/>
    <w:rsid w:val="009D0B7E"/>
    <w:rsid w:val="00AB65F3"/>
    <w:rsid w:val="00BD2115"/>
    <w:rsid w:val="00EA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75904149"/>
  <w15:chartTrackingRefBased/>
  <w15:docId w15:val="{B1C902E6-AB12-475E-84BD-5359184C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B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0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9497-8338-41A6-943E-831E2483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2018-04-15T14:30:00Z</dcterms:created>
  <dcterms:modified xsi:type="dcterms:W3CDTF">2018-05-20T16:11:00Z</dcterms:modified>
</cp:coreProperties>
</file>