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70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ШКОЛЬНЫЙ </w:t>
      </w:r>
      <w:r w:rsidRPr="008F132B" w:rsidR="00375069">
        <w:rPr>
          <w:rFonts w:ascii="Times New Roman" w:hAnsi="Times New Roman" w:cs="Times New Roman"/>
          <w:b/>
          <w:sz w:val="24"/>
          <w:szCs w:val="24"/>
        </w:rPr>
        <w:t xml:space="preserve">ЭТАП </w:t>
      </w:r>
    </w:p>
    <w:p w:rsidR="00BC5434" w:rsidRPr="008F132B" w:rsidP="00F07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32B">
        <w:rPr>
          <w:rFonts w:ascii="Times New Roman" w:hAnsi="Times New Roman" w:cs="Times New Roman"/>
          <w:b/>
          <w:sz w:val="24"/>
          <w:szCs w:val="24"/>
        </w:rPr>
        <w:t>ВСЕРОССИЙСКОЙ</w:t>
      </w:r>
      <w:r w:rsidRPr="008F132B" w:rsidR="0040666F">
        <w:rPr>
          <w:rFonts w:ascii="Times New Roman" w:hAnsi="Times New Roman" w:cs="Times New Roman"/>
          <w:b/>
          <w:sz w:val="24"/>
          <w:szCs w:val="24"/>
        </w:rPr>
        <w:t xml:space="preserve"> ОЛИМПИАДЫ ШКОЛЬНИКОВ ПО ЛИТЕРАТУРЕ </w:t>
      </w:r>
    </w:p>
    <w:p w:rsidR="00BC5434" w:rsidRPr="008F1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32B">
        <w:rPr>
          <w:rFonts w:ascii="Times New Roman" w:hAnsi="Times New Roman" w:cs="Times New Roman"/>
          <w:b/>
          <w:sz w:val="24"/>
          <w:szCs w:val="24"/>
        </w:rPr>
        <w:t>202</w:t>
      </w:r>
      <w:r w:rsidR="008F132B">
        <w:rPr>
          <w:rFonts w:ascii="Times New Roman" w:hAnsi="Times New Roman" w:cs="Times New Roman"/>
          <w:b/>
          <w:sz w:val="24"/>
          <w:szCs w:val="24"/>
        </w:rPr>
        <w:t>5</w:t>
      </w:r>
      <w:r w:rsidRPr="008F132B">
        <w:rPr>
          <w:rFonts w:ascii="Times New Roman" w:hAnsi="Times New Roman" w:cs="Times New Roman"/>
          <w:b/>
          <w:sz w:val="24"/>
          <w:szCs w:val="24"/>
        </w:rPr>
        <w:t>-202</w:t>
      </w:r>
      <w:r w:rsidR="008F132B">
        <w:rPr>
          <w:rFonts w:ascii="Times New Roman" w:hAnsi="Times New Roman" w:cs="Times New Roman"/>
          <w:b/>
          <w:sz w:val="24"/>
          <w:szCs w:val="24"/>
        </w:rPr>
        <w:t>6</w:t>
      </w:r>
      <w:r w:rsidRPr="008F132B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BC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32B">
        <w:rPr>
          <w:rFonts w:ascii="Times New Roman" w:hAnsi="Times New Roman" w:cs="Times New Roman"/>
          <w:b/>
          <w:sz w:val="24"/>
          <w:szCs w:val="24"/>
        </w:rPr>
        <w:t>7-8 КЛАСС</w:t>
      </w:r>
    </w:p>
    <w:p w:rsidR="00F9315E" w:rsidRPr="008F1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5434" w:rsidP="004E6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6ED1">
        <w:rPr>
          <w:rFonts w:ascii="Times New Roman" w:hAnsi="Times New Roman" w:cs="Times New Roman"/>
          <w:sz w:val="24"/>
          <w:szCs w:val="24"/>
        </w:rPr>
        <w:t>Участникам олимпиады предлагается выполнить два задания: аналитическое – целостный анализ предложенного текста по вспомогательным вопросам (максимальный балл – 70) и творческое задание (максимальный балл – 30). Максимальный общий балл за работу – 100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ED1" w:rsidRPr="004E6ED1" w:rsidP="004E6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B40" w:rsidP="004E6E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2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4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434" w:rsidRPr="005E651A" w:rsidP="004E6E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D35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D186E" w:rsidR="008F132B">
        <w:rPr>
          <w:rFonts w:ascii="Times New Roman" w:eastAsia="Times New Roman" w:hAnsi="Times New Roman" w:cs="Times New Roman"/>
          <w:b/>
          <w:i/>
          <w:color w:val="2D353D"/>
          <w:sz w:val="24"/>
          <w:szCs w:val="24"/>
          <w:lang w:eastAsia="ru-RU"/>
        </w:rPr>
        <w:t xml:space="preserve">Напишите </w:t>
      </w:r>
      <w:r w:rsidRPr="00DD186E" w:rsidR="0040666F">
        <w:rPr>
          <w:rFonts w:ascii="Times New Roman" w:eastAsia="Times New Roman" w:hAnsi="Times New Roman" w:cs="Times New Roman"/>
          <w:b/>
          <w:i/>
          <w:color w:val="2D353D"/>
          <w:sz w:val="24"/>
          <w:szCs w:val="24"/>
          <w:lang w:eastAsia="ru-RU"/>
        </w:rPr>
        <w:t>целостный анализ рассказа</w:t>
      </w:r>
      <w:r w:rsidRPr="00DD186E" w:rsidR="004066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DD186E" w:rsidR="008F13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Марии Иониной </w:t>
      </w:r>
      <w:r w:rsidRPr="00DD186E" w:rsidR="004066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Pr="00DD186E" w:rsidR="008F13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Тайка</w:t>
      </w:r>
      <w:r w:rsidRPr="00DD186E" w:rsidR="004066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».</w:t>
      </w:r>
      <w:r w:rsidRPr="00C40B40" w:rsidR="00406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40B40" w:rsidR="0040666F">
        <w:rPr>
          <w:rFonts w:ascii="Times New Roman" w:eastAsia="Times New Roman" w:hAnsi="Times New Roman" w:cs="Times New Roman"/>
          <w:i/>
          <w:color w:val="2D353D"/>
          <w:sz w:val="24"/>
          <w:szCs w:val="24"/>
          <w:lang w:eastAsia="ru-RU"/>
        </w:rPr>
        <w:t>Можно опираться на вопросы, данные ниже, но необязательно отвечать на них в том порядке, в котором они даны. Вы можете обратить внимание на те аспекты произведения, которые не отражены в вопросах.</w:t>
      </w:r>
      <w:r w:rsidRPr="004E6ED1" w:rsidR="004E6ED1">
        <w:rPr>
          <w:rFonts w:ascii="Times New Roman" w:eastAsia="Times New Roman" w:hAnsi="Times New Roman" w:cs="Times New Roman"/>
          <w:color w:val="2D353D"/>
          <w:sz w:val="24"/>
          <w:szCs w:val="24"/>
          <w:lang w:eastAsia="ru-RU"/>
        </w:rPr>
        <w:t xml:space="preserve">  </w:t>
      </w:r>
      <w:r w:rsidR="005E651A">
        <w:rPr>
          <w:rFonts w:ascii="Times New Roman" w:eastAsia="Times New Roman" w:hAnsi="Times New Roman" w:cs="Times New Roman"/>
          <w:color w:val="2D353D"/>
          <w:sz w:val="24"/>
          <w:szCs w:val="24"/>
          <w:lang w:eastAsia="ru-RU"/>
        </w:rPr>
        <w:t>(</w:t>
      </w:r>
      <w:r w:rsidRPr="004E6ED1" w:rsidR="008F132B">
        <w:rPr>
          <w:rFonts w:ascii="Times New Roman" w:hAnsi="Times New Roman" w:cs="Times New Roman"/>
          <w:b/>
        </w:rPr>
        <w:t>70</w:t>
      </w:r>
      <w:r w:rsidRPr="004E6ED1" w:rsidR="0040666F">
        <w:rPr>
          <w:rFonts w:ascii="Times New Roman" w:hAnsi="Times New Roman" w:cs="Times New Roman"/>
          <w:b/>
        </w:rPr>
        <w:t xml:space="preserve"> баллов</w:t>
      </w:r>
      <w:r w:rsidR="005E651A">
        <w:rPr>
          <w:rFonts w:ascii="Times New Roman" w:hAnsi="Times New Roman" w:cs="Times New Roman"/>
          <w:b/>
        </w:rPr>
        <w:t>)</w:t>
      </w:r>
    </w:p>
    <w:p w:rsidR="00BC54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  <w:t>Как герои рассказа раскрываются через их поступки?</w:t>
      </w:r>
      <w:r w:rsidRPr="008F132B" w:rsidR="0040666F"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  <w:t xml:space="preserve">  </w:t>
      </w:r>
    </w:p>
    <w:p w:rsidR="008F132B" w:rsidRPr="008F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  <w:t>Как герои раскрываются через манеру речи?</w:t>
      </w:r>
    </w:p>
    <w:p w:rsidR="00BC54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  <w:t>Как строятся отношения детей и родителей в рассказе</w:t>
      </w:r>
      <w:r w:rsidRPr="008F132B" w:rsidR="0040666F"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  <w:t>?</w:t>
      </w:r>
    </w:p>
    <w:p w:rsidR="008F132B" w:rsidRPr="008F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D353D"/>
          <w:sz w:val="24"/>
          <w:szCs w:val="24"/>
          <w:lang w:eastAsia="ru-RU"/>
        </w:rPr>
        <w:t>Почему в литературе часто рассказывается об отношении людей к животным?</w:t>
      </w:r>
    </w:p>
    <w:p w:rsidR="00BC5434" w:rsidRPr="008F132B" w:rsidP="008F1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132B" w:rsidRPr="008F132B" w:rsidP="008F132B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line="240" w:lineRule="auto"/>
        <w:ind w:firstLine="540"/>
        <w:jc w:val="center"/>
        <w:rPr>
          <w:rFonts w:ascii="sans" w:hAnsi="sans" w:hint="eastAsia"/>
          <w:color w:val="111827"/>
          <w:lang w:eastAsia="ru-RU"/>
        </w:rPr>
      </w:pPr>
      <w:r w:rsidRPr="008F132B">
        <w:rPr>
          <w:rFonts w:ascii="sans" w:hAnsi="sans"/>
          <w:color w:val="111827"/>
        </w:rPr>
        <w:t>Тайка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Май в этом году выдался необычайно жарким. В прошлом девятого числа на первую листву выпал снег, а в этом столбик термометра неожиданно поднялся выше отметки плюс тридцать.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Уставшие от изнуряющей зимы, жители небольшого сибирского городка спешили, кто на работу, кто в школу или детский сад. Одни не решались снять с себя теплые куртки, другие, посмелее, достали футболки и шорты.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Тамара надела новое платье, подаренное теткой на день рождения. Ни у кого такого не было: тетка привезла его из недавней поездки в Чехию, и Тамара предчувствовала зависть и восхищенные вздохи некоторых одноклассниц.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Тощий серый пес лежал в пыли под огромным тополем. Он положил голову на лапы и прикрыл глаза. Рядом лежал нетронутый кусок колбасы. Тамара остановилась, внимательно посмотрела на пса. Присела, осторожно погладила кудлатую свалявшуюся шерсть. Пес ткнулся ей в ладонь. Нос у него был сухой и горячий.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Ну что ты, бедолага? — спросила Тамара.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Мотоцикл его вчера сбил, — раздался чей-то голос.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Девушка выпрямилась. Из окна на первом этаже высунулась старуха в цветастом халате.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Носятся тут по вечерам, — продолжила старуха. — Брось ты его, деточка, не жилец он.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От «деточки» Тамара поморщилась. Она достала из сумочки телефон. Часы показывали восемь сорок. До пробника по русскому оставалось двадцать минут. Тамара снова присела к псу, попыталась приподнять. Пес сначала сердито рыкнул, потом жалобно заскулил.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Что же с тобой делать-то?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Старуха захлопнула окно. Тамара огляделась. На переходе, достаточно далеко, стояли несколько человек. Из переулка показалась женщина, рядом с ней бежал, припрыгивая, малыш в пестрой кофте. В руках он держал игрушечный руль.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Др-др-др-р-р, др-др-др-р-р-р-р, — тарахтел малыш. — Ой, собачка, — закричал он вдруг и побежал в сторону пса, но мама крепко схватила его за руку.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Фу, — брезгливо посмотрела она в сторону пса. — Это плохая собака. И у нее наверняка блохи.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Женщина потянула сына за собой. Тамара посмотрела им вслед, потом на пса, потом снова на часы: без пятнадцати.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«Нельзя опаздывать», — пронеслось в голове.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Пес снова посмотрел на нее.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«Тетя Ира! — вдруг вспомнила Тамара. — У нее же муж ветеринар, наверняка он сможет помочь!»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Она долго слушала длинные гудки в трубке, наконец, сонный голос пробормотал: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Алло!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Тетя Ира, доброе утро…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Тома, ты чего ни свет ни заря? Случилось чего?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Тамара вспомнила, что тетка работает в ночную смену. Ей стало немного неловко, но ведь она не просто так звонила.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Теть Ир, тут такое дело… Понимаете, — сбивчиво заговорила она и рассказала про пса.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Борис, — закричала тетя Ира, — иди сюда, Томка с тобой поговорить хочет, пес там у нее какой-то.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Здрас-сте, дядя Борис, — затараторила девушка, — собаке нужна помощь, ее сбил мотоцикл…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Твоя собака? — мрачно поинтересовался дядя Борис.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Нет, — растерялась Тамара.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Ну и оставь. Таких собак, знаешь, сколько в городе? — и в трубке послышались короткие гудки. Часы показывали восемь пятьдесят.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«Как же так?» — недоумевала она.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В окне снова возникла старушка, выплеснула на землю недопитый чай, закурила.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Брось ты его, — посоветовала она, — все равно помрет, — и она сплюнула.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Торопцева? — кто-то вдруг тронул Тамару за плечо. Она обернулась и увидела парнишку из параллельного класса, Олега Поваляев. — Ты чего тут? До пробника пять минут… Ой, это ж Тайка. Что с ней?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Ее мотоцикл сбил. Ты ее знаешь? Она чья-то? — скороговоркой ответила Тамара.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Она у нас во дворе живет. Мы ее подкармливаем. У нее щенки родились пару месяцев назад…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Ты знаешь, где здесь ближайшая ветклиника? — спросила Тамара.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Через остановку, возле почты.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Поможешь? — посмотрела на него девушка.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Но ведь экзамен… — нерешительно произнес Олег. — И так уже опоздали.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Только пробник, — Тамара пожала плечами. — Снимай кофту, — вцепилась она в Олега.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Зачем? — испугался тот.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Завернем Тайку, понесем в клинику, — пояснила девушка.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Через пятнадцать минут ребята были возле клиники «Черный кот». Тамара придержала дверь, пропуская Олега вперед.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Что у вас? — спросила женщина на ресепшене.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У нас собака под мотоцикл попала, — быстро-быстро сказала Тамара.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Пятый кабинет, первая дверь направо.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В клинике стояла тишина. И почти не было посетителей. Только молодой парень с огромным рыжим котом да бородатый дедушка с мопсом.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Попадет нам за прогул пробника, — вздохнул Олег, когда они сели на скамейку перед пятым кабинетом.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Опять ты, — рассердилась Тамара. Она понимала, что за прогул, конечно, придется выслушать и от классной, и от Анны Дмитриевны, учительницы русского и литературы. Но мама поймет, и это главное.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Знаешь, как мне батя всыплет? — пожаловался Олег. — Задаст по первое число. У меня ведь с русским совсем беда.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Что, такой строгий? — насмешливо поинтересовалась девушка. Ей не нравилось Олегово нытье.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Не то слово, — Олег помрачнел.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В это время из пятого кабинета вышли сначала девушка с пуделем, потом врач.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Это у вас собака под машину попала? — спросил он.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Тамара кивнула.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Заходите.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Олег вошел первым. Он осторожно положил пса на стол, развернул кофту. На ней отпечатались бурые пятна.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Это же не ваша собака? — поинтересовался врач.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Наша, — Тамара посмотрела на доктора.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Почти наша, — тихо поправил Олег. — Это Тайка, она уже много лет у нас во дворе живет.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Собаку на несколько дней придется оставить в стационаре, — сказал врач после осмотра. — У нее сломана задняя лапа, небольшая рана на боку, но не слишком серьезная и, возможно, повреждены внутренние органы… Мы проведем обследование… Но, ребята, это стоит денег…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Мы найдем, — тут же сказала Тамара. Олег пожал плечами. — Правда, сейчас у нас с собой нет… — И она посмотрела на врача с недоверием. Вот сейчас он скажет, что не будет лечить Тайку.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Но врач сказал совсем другое: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Что смогу, сделаю бесплатно, — улыбнулся он. — А вы, ребята, молодцы. И собака такая славная.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Тогда мы пойдем? — Тамара подошла к Тайке. — Пока, — и она погладила ее по голове.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В коридоре девушка достала телефон. Было несколько пропущенных вызовов от мамы.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Том, что такое? Ты где? Елена Станиславовна звонила, говорит, что ты не пришла на пробник.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Мам, я в больнице, — Тамара поняла, что не слишком удачно начала разговор, потому что на том конце возникла напряженная пауза. — Мам, со мной все в порядке, просто мы с Олегом Поваляевым из параллельного класса принесли в ветклинику раненую собаку. Только, мам… На ее лечение нужны деньги… И я пока не знаю, сколько…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Опять собака? — вздохнула мама. — Том, ты просто помешана на собаках…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Знаю, мам, — улыбнулась девушка. — Но ведь и ты это знаешь…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Ладно, что-нибудь придумаем. Иди домой.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Тамара нажала отбой.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Пойдем, я постираю твою кофту, — предложила она Олегу. — Заодно и русским могу с тобой позаниматься. Если хочешь, конечно, — добавила она.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И твоя мама не ругала тебя за пропущенный пробник? — Олег был удивлен.</w:t>
      </w:r>
    </w:p>
    <w:p w:rsidR="008F132B" w:rsidRPr="008F132B" w:rsidP="008F132B">
      <w:pPr>
        <w:pStyle w:val="p--prose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540"/>
        <w:jc w:val="both"/>
        <w:rPr>
          <w:rFonts w:ascii="sans" w:hAnsi="sans"/>
          <w:color w:val="1F2937"/>
        </w:rPr>
      </w:pPr>
      <w:r w:rsidRPr="008F132B">
        <w:rPr>
          <w:rFonts w:ascii="sans" w:hAnsi="sans"/>
          <w:color w:val="1F2937"/>
        </w:rPr>
        <w:t>— Ну, родители разные бывают. Не все же такие, как твой отец, — рассмеялась девушка. Она распахнула дверь и шагнула в майское тепло.</w:t>
      </w:r>
    </w:p>
    <w:p w:rsidR="008F132B" w:rsidP="008F132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/>
        <w:ind w:firstLine="480" w:firstLineChars="200"/>
        <w:jc w:val="both"/>
        <w:rPr>
          <w:b/>
        </w:rPr>
      </w:pPr>
    </w:p>
    <w:p w:rsidR="008F132B" w:rsidP="008F132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/>
        <w:ind w:firstLine="480" w:firstLineChars="200"/>
        <w:jc w:val="both"/>
        <w:rPr>
          <w:b/>
        </w:rPr>
      </w:pPr>
    </w:p>
    <w:p w:rsidR="008F132B" w:rsidRPr="008F132B" w:rsidP="008F132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/>
        <w:ind w:firstLine="480" w:firstLineChars="200"/>
        <w:jc w:val="both"/>
        <w:rPr>
          <w:b/>
        </w:rPr>
      </w:pPr>
      <w:r w:rsidRPr="008F132B">
        <w:rPr>
          <w:b/>
        </w:rPr>
        <w:t xml:space="preserve">ЗАДАНИЕ 2. </w:t>
      </w:r>
    </w:p>
    <w:p w:rsidR="008F132B" w:rsidRPr="005E651A" w:rsidP="005E651A"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1824334"/>
      <w:r w:rsidRPr="00C40B40">
        <w:rPr>
          <w:rFonts w:ascii="Times New Roman" w:hAnsi="Times New Roman" w:cs="Times New Roman"/>
          <w:b/>
          <w:i/>
          <w:sz w:val="24"/>
          <w:szCs w:val="24"/>
        </w:rPr>
        <w:t xml:space="preserve">Напишите заявку на создание мультфильма по литературному произведению. </w:t>
      </w:r>
      <w:r w:rsidRPr="00C40B40">
        <w:rPr>
          <w:rFonts w:ascii="Times New Roman" w:hAnsi="Times New Roman" w:cs="Times New Roman"/>
          <w:i/>
          <w:sz w:val="24"/>
          <w:szCs w:val="24"/>
        </w:rPr>
        <w:t>Какие мультфильмы по произведениям русской классической литературы Вы знаете?  Какое произведение Вы хотите предложить в качестве литературной основы? Почему? Какие приемы Вы хотите использовать? Почему это будет именно мультфильм, а не художественный фильм? Какими будут герои – рисованными, пластилиновыми, будут ли они куклами? Почему? Расскажите подробно о Вашем замысле.</w:t>
      </w:r>
      <w:r w:rsidR="005E65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51A" w:rsidR="005E651A">
        <w:rPr>
          <w:rFonts w:ascii="Times New Roman" w:hAnsi="Times New Roman" w:cs="Times New Roman"/>
          <w:b/>
          <w:i/>
          <w:sz w:val="24"/>
          <w:szCs w:val="24"/>
        </w:rPr>
        <w:t>Ответ напишите в форме эссе (приблизительно 200 слов). (30 баллов)</w:t>
      </w:r>
    </w:p>
    <w:bookmarkEnd w:id="1"/>
    <w:p w:rsidR="008F132B" w:rsidRPr="008F132B" w:rsidP="008F132B">
      <w:pPr>
        <w:pStyle w:val="NormalWeb"/>
        <w:tabs>
          <w:tab w:val="left" w:pos="4395"/>
        </w:tabs>
        <w:spacing w:before="0" w:beforeAutospacing="0" w:after="0" w:afterAutospacing="0"/>
        <w:ind w:firstLine="480" w:firstLineChars="200"/>
        <w:jc w:val="both"/>
        <w:rPr>
          <w:b/>
          <w:color w:val="000000"/>
        </w:rPr>
      </w:pPr>
    </w:p>
    <w:p w:rsidR="00BC5434" w:rsidRPr="008F1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D9D" w:rsidRPr="008F132B">
      <w:pPr>
        <w:pStyle w:val="NormalWeb"/>
        <w:spacing w:before="0" w:beforeAutospacing="0" w:after="0" w:afterAutospacing="0"/>
        <w:rPr>
          <w:b/>
        </w:rPr>
        <w:sectPr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14:paraId="1255A47C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Школьный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</w:t>
      </w:r>
    </w:p>
    <w:p w14:paraId="7D86A745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ПО ЛИТЕРАТУРЕ </w:t>
      </w:r>
    </w:p>
    <w:p w14:paraId="14F9892E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 w:hint="default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 w:hint="default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57FF1E9F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7-8 КЛАСС</w:t>
      </w:r>
    </w:p>
    <w:p w14:paraId="489D5834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проверки</w:t>
      </w:r>
    </w:p>
    <w:p w14:paraId="24EE5E5B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CBFC0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Анализируя текст, ученик должен показать </w:t>
      </w:r>
      <w:r>
        <w:rPr>
          <w:rFonts w:ascii="Times New Roman" w:hAnsi="Times New Roman" w:cs="Times New Roman"/>
          <w:sz w:val="24"/>
          <w:szCs w:val="24"/>
          <w:lang w:val="ru-RU"/>
        </w:rPr>
        <w:t>наличие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некоторые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аналитических, филологических навыков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согласно возрасту и классу</w:t>
      </w:r>
      <w:r>
        <w:rPr>
          <w:rFonts w:ascii="Times New Roman" w:hAnsi="Times New Roman" w:cs="Times New Roman"/>
          <w:sz w:val="24"/>
          <w:szCs w:val="24"/>
        </w:rPr>
        <w:t xml:space="preserve">. В определении приёмов анализа, порядка изложения своих мыслей ученик может опираться на предложенные вспомогательные вопросы, а </w:t>
      </w:r>
      <w:r>
        <w:rPr>
          <w:rFonts w:ascii="Times New Roman" w:hAnsi="Times New Roman" w:cs="Times New Roman"/>
          <w:b/>
          <w:sz w:val="24"/>
          <w:szCs w:val="24"/>
        </w:rPr>
        <w:t>может и не опираться на них, может анализировать текст не в порядке вопросов</w:t>
      </w:r>
      <w:r>
        <w:rPr>
          <w:rFonts w:ascii="Times New Roman" w:hAnsi="Times New Roman" w:cs="Times New Roman"/>
          <w:sz w:val="24"/>
          <w:szCs w:val="24"/>
        </w:rPr>
        <w:t xml:space="preserve"> и пр.; их назначение в том, чтобы направить внимание на  особенности проблематики и </w:t>
      </w:r>
      <w:r>
        <w:rPr>
          <w:rFonts w:ascii="Times New Roman" w:hAnsi="Times New Roman" w:cs="Times New Roman"/>
          <w:sz w:val="24"/>
          <w:szCs w:val="24"/>
          <w:lang w:val="ru-RU"/>
        </w:rPr>
        <w:t>художественных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текста. Если ученик выбрал собственный путь анализа – он имел на это право, и оценивать надо работу в целом. Важно, чтобы анализ текста приводил ученика-читателя к главному – создание цельного, связного, объединённого общим замыслом аналитического текста,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не пересказа, </w:t>
      </w:r>
      <w:r>
        <w:rPr>
          <w:rFonts w:ascii="Times New Roman" w:hAnsi="Times New Roman" w:cs="Times New Roman"/>
          <w:sz w:val="24"/>
          <w:szCs w:val="24"/>
        </w:rPr>
        <w:t>к пониманию автора, смысла его высказывания, его позиции, способов, которыми он эту позицию выразил. Под «целостным анализом текста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имеется в виду </w:t>
      </w: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обязательный учет и скрупулёзное описание всех его структурных уровней – от фонетической и ритмико-метрической стороны до контекста и интертекста. Нужно остановиться на актуализированных в тексте элементах, которые в наибольшей степени работают на раскрытие заложенных в нём смыслов. Анализ текста – это не повод демонстрировать знание филологической терминологии; цель анализа состоит не в создании наукообразного текста о тексте художественном. Обилие терминов в работе не означает научности. </w:t>
      </w:r>
    </w:p>
    <w:p w14:paraId="3E7BCBDB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Предлагается ориентироваться на ту шкалу оценок, которая прилагается к каждому критерию. Она соответствует привычной четырёхбалльной системе: первая оценка – условная «двойка», вторая – условная «тройка», третья – условная «четвёрка», четвёртая – условная «пятерка». Баллы, находящиеся между оценками, соответствуют условным «плюсам» и «минусам» в традиционной школьной системе. </w:t>
      </w:r>
      <w:r>
        <w:rPr>
          <w:rFonts w:ascii="Times New Roman" w:hAnsi="Times New Roman" w:cs="Times New Roman"/>
          <w:b/>
          <w:sz w:val="24"/>
          <w:szCs w:val="24"/>
        </w:rPr>
        <w:t>Предложенные баллы 0 – 10 – 20 – 30 не означают, что используются только числа, кратные 10</w:t>
      </w:r>
      <w:r>
        <w:rPr>
          <w:rFonts w:ascii="Times New Roman" w:hAnsi="Times New Roman" w:cs="Times New Roman"/>
          <w:sz w:val="24"/>
          <w:szCs w:val="24"/>
        </w:rPr>
        <w:t xml:space="preserve">: при оценке работы могут использоваться все баллы от 0 до 30 (например, 27). При оценивании работы по первому критерию ученик в целом понимает текст, толкует его адекватно, делает верные наблюдения, но часть смыслов упускает, не все яркие моменты подчёркивает. Работа по этому критерию в целом выглядит как «четвёрка с минусом». В системе оценок по критерию «четвёрке» соответствует 20 баллов, «тройке» – 10 баллов. Соответственно, оценка выбирается проверяющим по шкале из 16-19 баллов. Такое «сужение» зоны выбора и введение пограничных оценок-«зарубок», ориентированных на привычную модель оценивания, поможет избежать излишних расхождений в таком субъективном процессе, как оценивание письменных текстов. Оценка за работу выставляется сначала в виде последовательности цифр – оценок по каждому критерию (ученик должен видеть, сколько баллов по каждому критерию он набрал), а затем в виде итоговой суммы баллов. </w:t>
      </w:r>
    </w:p>
    <w:p w14:paraId="6CC8213D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КРИТЕРИИ:</w:t>
      </w:r>
    </w:p>
    <w:p w14:paraId="094A963A">
      <w:pPr>
        <w:pStyle w:val="ListParagraph"/>
        <w:numPr>
          <w:ilvl w:val="0"/>
          <w:numId w:val="2"/>
        </w:num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произведения через конкретные наблюдения, сделанные по тексту. 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достаточно традиционен для современной подростковой литературы и отражает ситуации школьной жизни. В нем подняты важные для подростков проблемы взаимоотношений с родителями, отношения взрослых к  тому, что важно для подростков (тетя Ира, ее муж и ветеринарный врач). Необходимо обратить внимание на то, что герои раскрываются через поступки и выбор (собака и «пробник»), что в жизни и в литературе отношение к животным становится нравственной проверкой человека.</w:t>
      </w:r>
    </w:p>
    <w:p w14:paraId="0021F1D9">
      <w:pPr>
        <w:pStyle w:val="NormalWeb"/>
        <w:shd w:val="clear" w:color="auto" w:fill="FEFCFA"/>
        <w:spacing w:before="0" w:beforeAutospacing="0" w:after="0" w:afterAutospacing="0"/>
        <w:ind w:left="0" w:firstLine="0" w:leftChars="0" w:firstLineChars="0"/>
        <w:jc w:val="both"/>
      </w:pPr>
      <w:r>
        <w:t>Максимально 30 баллов. Шкала оценок: 0 – 10 – 20 – 30</w:t>
      </w:r>
      <w:r>
        <w:rPr>
          <w:rFonts w:hint="default"/>
          <w:lang w:val="ru-RU"/>
        </w:rPr>
        <w:t xml:space="preserve"> - 40</w:t>
      </w:r>
      <w:r>
        <w:t xml:space="preserve"> </w:t>
      </w:r>
    </w:p>
    <w:p w14:paraId="5C7CC0AD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Композиционная стройность работы и её стилистическая однородность, уместность цитат и отсылок к тексту произведения. Максимально 15 баллов. Шкала оценок: 0 – 5 – 10 – 15 </w:t>
      </w:r>
    </w:p>
    <w:p w14:paraId="0FBD0DF1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Владение теоретико-литературным понятийным аппаратом и умение использовать термины корректно, точно и </w:t>
      </w:r>
      <w:r>
        <w:rPr>
          <w:rFonts w:ascii="Times New Roman" w:hAnsi="Times New Roman" w:cs="Times New Roman"/>
          <w:b/>
          <w:sz w:val="24"/>
          <w:szCs w:val="24"/>
        </w:rPr>
        <w:t xml:space="preserve">  только</w:t>
      </w:r>
      <w:r>
        <w:rPr>
          <w:rFonts w:ascii="Times New Roman" w:hAnsi="Times New Roman" w:cs="Times New Roman"/>
          <w:sz w:val="24"/>
          <w:szCs w:val="24"/>
        </w:rPr>
        <w:t xml:space="preserve"> в тех случаях, когда это необходимо, без искусственного усложнения текста работы. Максимально 10 баллов. Шкала оценок: 0 – 3 – 7 – 10  </w:t>
      </w:r>
    </w:p>
    <w:p w14:paraId="4EE71D0A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Общая языковая и речевая грамотность, точность формулировок (отсутствие речевых и грамматических ошибок). Сплошная проверка работы по привычным школьным критериям грамотности с полным подсчётом ошибок не предусматривается. При наличии в работе речевых, грамматических,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 </w:t>
      </w:r>
    </w:p>
    <w:p w14:paraId="3F0A251C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 5 баллов. Шкала оценок: 0 – 1 – 3 – 5 </w:t>
      </w:r>
    </w:p>
    <w:p w14:paraId="62CEAB66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Итого: максимальный балл – </w:t>
      </w:r>
      <w:r>
        <w:rPr>
          <w:rFonts w:ascii="Times New Roman" w:hAnsi="Times New Roman" w:cs="Times New Roman" w:hint="default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0. </w:t>
      </w:r>
    </w:p>
    <w:p w14:paraId="4D2A647A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10AE6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Это творческое задание, его задача – выявить начитанность, кругозор, литературоведческое мышление участника. </w:t>
      </w:r>
    </w:p>
    <w:p w14:paraId="55533E23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понимание специфики мультипликации как вида искусства</w:t>
      </w:r>
      <w:r>
        <w:rPr>
          <w:rFonts w:ascii="Times New Roman" w:hAnsi="Times New Roman" w:cs="Times New Roman"/>
          <w:sz w:val="24"/>
          <w:szCs w:val="24"/>
        </w:rPr>
        <w:t xml:space="preserve"> – 5 баллов</w:t>
      </w:r>
    </w:p>
    <w:p w14:paraId="1BB2B0A6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ru-RU"/>
        </w:rPr>
        <w:t>выбор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произведения, действительно подходящего для перевод на язык мультфильма, и обоснование своего выбора</w:t>
      </w:r>
      <w:r>
        <w:rPr>
          <w:rFonts w:ascii="Times New Roman" w:hAnsi="Times New Roman" w:cs="Times New Roman"/>
          <w:sz w:val="24"/>
          <w:szCs w:val="24"/>
        </w:rPr>
        <w:t>–  5 баллов</w:t>
      </w:r>
    </w:p>
    <w:p w14:paraId="4FA69595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ru-RU"/>
        </w:rPr>
        <w:t>объяснение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художественных средств, которые используются в мультфильме</w:t>
      </w:r>
      <w:r>
        <w:rPr>
          <w:rFonts w:ascii="Times New Roman" w:hAnsi="Times New Roman" w:cs="Times New Roman"/>
          <w:sz w:val="24"/>
          <w:szCs w:val="24"/>
        </w:rPr>
        <w:t xml:space="preserve"> -  10 баллов</w:t>
      </w:r>
    </w:p>
    <w:p w14:paraId="598F094D">
      <w:pPr>
        <w:spacing w:after="0" w:line="240" w:lineRule="auto"/>
        <w:ind w:left="0" w:firstLine="0" w:leftChars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 w:hint="default"/>
          <w:sz w:val="24"/>
          <w:szCs w:val="24"/>
          <w:lang w:val="ru-RU"/>
        </w:rPr>
        <w:t xml:space="preserve"> упоминание мультфильмов по литературным произведениям </w:t>
      </w:r>
      <w:r>
        <w:rPr>
          <w:rFonts w:ascii="Times New Roman" w:hAnsi="Times New Roman" w:cs="Times New Roman"/>
          <w:sz w:val="24"/>
          <w:szCs w:val="24"/>
        </w:rPr>
        <w:t xml:space="preserve"> – 5 баллов</w:t>
      </w:r>
    </w:p>
    <w:p w14:paraId="3E93E8EC">
      <w:pPr>
        <w:pStyle w:val="NormalWeb"/>
        <w:spacing w:before="0" w:beforeAutospacing="0" w:after="0" w:afterAutospacing="0"/>
        <w:ind w:left="0" w:firstLine="0" w:leftChars="0" w:firstLineChars="0"/>
        <w:jc w:val="both"/>
      </w:pPr>
      <w:r>
        <w:t xml:space="preserve">За соблюдение особенностей жанра эссе –  </w:t>
      </w:r>
      <w:r>
        <w:rPr>
          <w:rFonts w:hint="default"/>
          <w:lang w:val="ru-RU"/>
        </w:rPr>
        <w:t>5</w:t>
      </w:r>
      <w:r>
        <w:t xml:space="preserve"> баллов.</w:t>
      </w:r>
    </w:p>
    <w:p w14:paraId="3EB35960">
      <w:pPr>
        <w:pStyle w:val="NormalWeb"/>
        <w:spacing w:before="0" w:beforeAutospacing="0" w:after="0" w:afterAutospacing="0"/>
        <w:ind w:left="0" w:firstLine="0" w:leftChars="0" w:firstLineChars="0"/>
        <w:jc w:val="both"/>
        <w:rPr>
          <w:b/>
          <w:color w:val="000000"/>
        </w:rPr>
      </w:pPr>
      <w:r>
        <w:rPr>
          <w:b/>
          <w:color w:val="000000"/>
        </w:rPr>
        <w:t xml:space="preserve">Максимальный балл – </w:t>
      </w:r>
      <w:r>
        <w:rPr>
          <w:rFonts w:hint="default"/>
          <w:b/>
          <w:color w:val="000000"/>
          <w:lang w:val="ru-RU"/>
        </w:rPr>
        <w:t>3</w:t>
      </w:r>
      <w:r>
        <w:rPr>
          <w:b/>
          <w:color w:val="000000"/>
        </w:rPr>
        <w:t>0 баллов.</w:t>
      </w:r>
    </w:p>
    <w:p w14:paraId="5E6B5EF9">
      <w:pPr>
        <w:ind w:left="0" w:firstLine="0" w:leftChars="0" w:firstLineChars="0"/>
        <w:jc w:val="both"/>
        <w:rPr>
          <w:sz w:val="24"/>
          <w:szCs w:val="24"/>
        </w:rPr>
      </w:pPr>
    </w:p>
    <w:p w14:paraId="705058B8">
      <w:pPr>
        <w:spacing w:after="0" w:line="240" w:lineRule="auto"/>
        <w:ind w:left="0" w:firstLine="0" w:leftChars="0" w:firstLineChars="0"/>
        <w:jc w:val="both"/>
      </w:pPr>
    </w:p>
    <w:p w14:paraId="47E98648">
      <w:pPr>
        <w:spacing w:after="0" w:line="240" w:lineRule="auto"/>
        <w:ind w:left="0" w:firstLine="0" w:leftChars="0" w:firstLineChars="0"/>
        <w:jc w:val="both"/>
      </w:pPr>
    </w:p>
    <w:sectPr>
      <w:type w:val="nextPage"/>
      <w:pgSz w:w="11906" w:h="16838"/>
      <w:pgMar w:top="1134" w:right="424" w:bottom="1134" w:left="1134" w:header="708" w:footer="708" w:gutter="0"/>
      <w:pgNumType w:start="1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4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7CA6433"/>
    <w:multiLevelType w:val="multilevel"/>
    <w:tmpl w:val="17CA6433"/>
    <w:lvl w:ilvl="0">
      <w:start w:val="1"/>
      <w:numFmt w:val="decimal"/>
      <w:lvlText w:val="%1."/>
      <w:lvlJc w:val="left"/>
      <w:pPr>
        <w:ind w:left="1335" w:hanging="7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6C1B54"/>
    <w:multiLevelType w:val="multilevel"/>
    <w:tmpl w:val="276C1B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33"/>
    <w:rsid w:val="000106B1"/>
    <w:rsid w:val="0001084C"/>
    <w:rsid w:val="000111BB"/>
    <w:rsid w:val="0003696F"/>
    <w:rsid w:val="000409EF"/>
    <w:rsid w:val="00040A5E"/>
    <w:rsid w:val="000445AA"/>
    <w:rsid w:val="0004553B"/>
    <w:rsid w:val="00047542"/>
    <w:rsid w:val="0009053B"/>
    <w:rsid w:val="000928B5"/>
    <w:rsid w:val="00096104"/>
    <w:rsid w:val="000A0781"/>
    <w:rsid w:val="000A6812"/>
    <w:rsid w:val="000B5560"/>
    <w:rsid w:val="000B592C"/>
    <w:rsid w:val="000B5E11"/>
    <w:rsid w:val="000C073B"/>
    <w:rsid w:val="000C3C89"/>
    <w:rsid w:val="000C62E5"/>
    <w:rsid w:val="000C7F2D"/>
    <w:rsid w:val="000D1F70"/>
    <w:rsid w:val="000D7171"/>
    <w:rsid w:val="000E63A3"/>
    <w:rsid w:val="000F2406"/>
    <w:rsid w:val="000F6036"/>
    <w:rsid w:val="0010145C"/>
    <w:rsid w:val="001054A0"/>
    <w:rsid w:val="00106F62"/>
    <w:rsid w:val="00110C6B"/>
    <w:rsid w:val="0011451A"/>
    <w:rsid w:val="00115368"/>
    <w:rsid w:val="00126745"/>
    <w:rsid w:val="0013139C"/>
    <w:rsid w:val="0014176C"/>
    <w:rsid w:val="00145259"/>
    <w:rsid w:val="00150961"/>
    <w:rsid w:val="00156D7D"/>
    <w:rsid w:val="001603ED"/>
    <w:rsid w:val="001612F8"/>
    <w:rsid w:val="00167155"/>
    <w:rsid w:val="00171663"/>
    <w:rsid w:val="001727F0"/>
    <w:rsid w:val="00176061"/>
    <w:rsid w:val="0019357C"/>
    <w:rsid w:val="001A0AED"/>
    <w:rsid w:val="001A2AD1"/>
    <w:rsid w:val="001A358F"/>
    <w:rsid w:val="001A3CB0"/>
    <w:rsid w:val="001A761D"/>
    <w:rsid w:val="001C0A39"/>
    <w:rsid w:val="001C7595"/>
    <w:rsid w:val="001D0AAD"/>
    <w:rsid w:val="001D216F"/>
    <w:rsid w:val="001D4050"/>
    <w:rsid w:val="001D4549"/>
    <w:rsid w:val="001E146B"/>
    <w:rsid w:val="001E6239"/>
    <w:rsid w:val="001F31E5"/>
    <w:rsid w:val="001F399C"/>
    <w:rsid w:val="001F779E"/>
    <w:rsid w:val="00215115"/>
    <w:rsid w:val="00220279"/>
    <w:rsid w:val="0022122E"/>
    <w:rsid w:val="00222AC3"/>
    <w:rsid w:val="002276EB"/>
    <w:rsid w:val="0024031D"/>
    <w:rsid w:val="0024073C"/>
    <w:rsid w:val="0024103E"/>
    <w:rsid w:val="00243C04"/>
    <w:rsid w:val="00245F41"/>
    <w:rsid w:val="00252AB3"/>
    <w:rsid w:val="00254BA8"/>
    <w:rsid w:val="002561B9"/>
    <w:rsid w:val="002569AD"/>
    <w:rsid w:val="00263615"/>
    <w:rsid w:val="0027648C"/>
    <w:rsid w:val="00284130"/>
    <w:rsid w:val="00291D97"/>
    <w:rsid w:val="00291DE2"/>
    <w:rsid w:val="00292EAD"/>
    <w:rsid w:val="002B0E42"/>
    <w:rsid w:val="002B6A9B"/>
    <w:rsid w:val="002D6DAE"/>
    <w:rsid w:val="002D70B1"/>
    <w:rsid w:val="002E21B0"/>
    <w:rsid w:val="002E2F5B"/>
    <w:rsid w:val="002E356E"/>
    <w:rsid w:val="002E7F3C"/>
    <w:rsid w:val="002F0D2A"/>
    <w:rsid w:val="002F1D41"/>
    <w:rsid w:val="002F55B9"/>
    <w:rsid w:val="002F7039"/>
    <w:rsid w:val="00313174"/>
    <w:rsid w:val="00317B3D"/>
    <w:rsid w:val="003502DA"/>
    <w:rsid w:val="00350FB3"/>
    <w:rsid w:val="00353B7D"/>
    <w:rsid w:val="0035554C"/>
    <w:rsid w:val="003620CC"/>
    <w:rsid w:val="00363842"/>
    <w:rsid w:val="003671E5"/>
    <w:rsid w:val="00375069"/>
    <w:rsid w:val="00386538"/>
    <w:rsid w:val="00387A0A"/>
    <w:rsid w:val="00391E98"/>
    <w:rsid w:val="00393799"/>
    <w:rsid w:val="00393990"/>
    <w:rsid w:val="003A6BC8"/>
    <w:rsid w:val="003B0244"/>
    <w:rsid w:val="003B3AAF"/>
    <w:rsid w:val="003B3FD0"/>
    <w:rsid w:val="003B4379"/>
    <w:rsid w:val="003B720C"/>
    <w:rsid w:val="003C6151"/>
    <w:rsid w:val="003C668F"/>
    <w:rsid w:val="003D1B4E"/>
    <w:rsid w:val="003D40BB"/>
    <w:rsid w:val="003D47B1"/>
    <w:rsid w:val="003D4870"/>
    <w:rsid w:val="003E172F"/>
    <w:rsid w:val="003E2E03"/>
    <w:rsid w:val="004036B0"/>
    <w:rsid w:val="0040666F"/>
    <w:rsid w:val="00412C73"/>
    <w:rsid w:val="004138E8"/>
    <w:rsid w:val="004153F5"/>
    <w:rsid w:val="00415DED"/>
    <w:rsid w:val="004204A9"/>
    <w:rsid w:val="00422C39"/>
    <w:rsid w:val="004236DA"/>
    <w:rsid w:val="0042542A"/>
    <w:rsid w:val="00434E10"/>
    <w:rsid w:val="00435740"/>
    <w:rsid w:val="00442B6E"/>
    <w:rsid w:val="004520A8"/>
    <w:rsid w:val="0045546B"/>
    <w:rsid w:val="00457B10"/>
    <w:rsid w:val="00464486"/>
    <w:rsid w:val="00466348"/>
    <w:rsid w:val="004672FC"/>
    <w:rsid w:val="004719C9"/>
    <w:rsid w:val="00472A5D"/>
    <w:rsid w:val="00472D7C"/>
    <w:rsid w:val="00475BC4"/>
    <w:rsid w:val="00482EE9"/>
    <w:rsid w:val="0048313E"/>
    <w:rsid w:val="004865D0"/>
    <w:rsid w:val="00496531"/>
    <w:rsid w:val="004A3B73"/>
    <w:rsid w:val="004C21A3"/>
    <w:rsid w:val="004C2A1C"/>
    <w:rsid w:val="004C451B"/>
    <w:rsid w:val="004C70C1"/>
    <w:rsid w:val="004C7EEB"/>
    <w:rsid w:val="004D2ED1"/>
    <w:rsid w:val="004D490E"/>
    <w:rsid w:val="004E0E6C"/>
    <w:rsid w:val="004E6ED1"/>
    <w:rsid w:val="004F48B5"/>
    <w:rsid w:val="004F6919"/>
    <w:rsid w:val="004F6C43"/>
    <w:rsid w:val="005004C1"/>
    <w:rsid w:val="0050486C"/>
    <w:rsid w:val="005142AE"/>
    <w:rsid w:val="00514704"/>
    <w:rsid w:val="00515A4B"/>
    <w:rsid w:val="0051728F"/>
    <w:rsid w:val="00540ED6"/>
    <w:rsid w:val="00543498"/>
    <w:rsid w:val="00562F34"/>
    <w:rsid w:val="00570ED6"/>
    <w:rsid w:val="00583325"/>
    <w:rsid w:val="005935CF"/>
    <w:rsid w:val="0059449F"/>
    <w:rsid w:val="00596306"/>
    <w:rsid w:val="005A2865"/>
    <w:rsid w:val="005B70E1"/>
    <w:rsid w:val="005D0090"/>
    <w:rsid w:val="005D54A6"/>
    <w:rsid w:val="005E0D8D"/>
    <w:rsid w:val="005E651A"/>
    <w:rsid w:val="005F20D9"/>
    <w:rsid w:val="005F5CDC"/>
    <w:rsid w:val="00604FB8"/>
    <w:rsid w:val="00606EC4"/>
    <w:rsid w:val="00607301"/>
    <w:rsid w:val="00616E8C"/>
    <w:rsid w:val="00617A06"/>
    <w:rsid w:val="00620B99"/>
    <w:rsid w:val="0062122A"/>
    <w:rsid w:val="00624113"/>
    <w:rsid w:val="00626EFB"/>
    <w:rsid w:val="0063149B"/>
    <w:rsid w:val="00632AD4"/>
    <w:rsid w:val="00634CD1"/>
    <w:rsid w:val="0064303E"/>
    <w:rsid w:val="00644AA4"/>
    <w:rsid w:val="00647406"/>
    <w:rsid w:val="00651373"/>
    <w:rsid w:val="00651F51"/>
    <w:rsid w:val="0065539A"/>
    <w:rsid w:val="00667B5B"/>
    <w:rsid w:val="00671981"/>
    <w:rsid w:val="00671FDF"/>
    <w:rsid w:val="00672E95"/>
    <w:rsid w:val="00676C57"/>
    <w:rsid w:val="006832CB"/>
    <w:rsid w:val="00683495"/>
    <w:rsid w:val="00692070"/>
    <w:rsid w:val="00693D35"/>
    <w:rsid w:val="006947A5"/>
    <w:rsid w:val="00695244"/>
    <w:rsid w:val="006A0DCD"/>
    <w:rsid w:val="006A4BC1"/>
    <w:rsid w:val="006B3218"/>
    <w:rsid w:val="006B4B42"/>
    <w:rsid w:val="006B5A2E"/>
    <w:rsid w:val="006C5692"/>
    <w:rsid w:val="006C65F7"/>
    <w:rsid w:val="006E0D23"/>
    <w:rsid w:val="006E2DBE"/>
    <w:rsid w:val="006F4CFD"/>
    <w:rsid w:val="00704333"/>
    <w:rsid w:val="007064EF"/>
    <w:rsid w:val="007172AC"/>
    <w:rsid w:val="0071786A"/>
    <w:rsid w:val="0072771D"/>
    <w:rsid w:val="00737908"/>
    <w:rsid w:val="0075131E"/>
    <w:rsid w:val="0075767B"/>
    <w:rsid w:val="007660EA"/>
    <w:rsid w:val="007952DF"/>
    <w:rsid w:val="007960C8"/>
    <w:rsid w:val="007A3C70"/>
    <w:rsid w:val="007A4153"/>
    <w:rsid w:val="007A5131"/>
    <w:rsid w:val="007A5865"/>
    <w:rsid w:val="007A68DF"/>
    <w:rsid w:val="007C1878"/>
    <w:rsid w:val="007C3699"/>
    <w:rsid w:val="007C4CED"/>
    <w:rsid w:val="007D7492"/>
    <w:rsid w:val="007D7ED2"/>
    <w:rsid w:val="007E0375"/>
    <w:rsid w:val="007E1DC0"/>
    <w:rsid w:val="007E581B"/>
    <w:rsid w:val="007E5AC0"/>
    <w:rsid w:val="007E780E"/>
    <w:rsid w:val="007F1F60"/>
    <w:rsid w:val="007F60D8"/>
    <w:rsid w:val="0080174D"/>
    <w:rsid w:val="00801BD8"/>
    <w:rsid w:val="00805E64"/>
    <w:rsid w:val="008066A9"/>
    <w:rsid w:val="00814884"/>
    <w:rsid w:val="0081498B"/>
    <w:rsid w:val="00820FEC"/>
    <w:rsid w:val="0082211E"/>
    <w:rsid w:val="00831009"/>
    <w:rsid w:val="008374ED"/>
    <w:rsid w:val="008448DD"/>
    <w:rsid w:val="0084527B"/>
    <w:rsid w:val="0084647F"/>
    <w:rsid w:val="0085371A"/>
    <w:rsid w:val="00860EDE"/>
    <w:rsid w:val="008703F7"/>
    <w:rsid w:val="00870A2C"/>
    <w:rsid w:val="008726D0"/>
    <w:rsid w:val="00872C30"/>
    <w:rsid w:val="00873A02"/>
    <w:rsid w:val="0087684D"/>
    <w:rsid w:val="0088725F"/>
    <w:rsid w:val="00887EAD"/>
    <w:rsid w:val="0089266D"/>
    <w:rsid w:val="00897858"/>
    <w:rsid w:val="008A3A1B"/>
    <w:rsid w:val="008A51BB"/>
    <w:rsid w:val="008A588A"/>
    <w:rsid w:val="008A715C"/>
    <w:rsid w:val="008B7DA9"/>
    <w:rsid w:val="008D5E38"/>
    <w:rsid w:val="008F0DB3"/>
    <w:rsid w:val="008F132B"/>
    <w:rsid w:val="008F6F2E"/>
    <w:rsid w:val="008F71D7"/>
    <w:rsid w:val="00903CD8"/>
    <w:rsid w:val="009153F7"/>
    <w:rsid w:val="0092054C"/>
    <w:rsid w:val="00925CF4"/>
    <w:rsid w:val="009306D1"/>
    <w:rsid w:val="00930831"/>
    <w:rsid w:val="009341DF"/>
    <w:rsid w:val="00934584"/>
    <w:rsid w:val="009378BC"/>
    <w:rsid w:val="009401EB"/>
    <w:rsid w:val="0095776E"/>
    <w:rsid w:val="009601EF"/>
    <w:rsid w:val="00961845"/>
    <w:rsid w:val="009703D7"/>
    <w:rsid w:val="00972892"/>
    <w:rsid w:val="00986EFE"/>
    <w:rsid w:val="00991900"/>
    <w:rsid w:val="00991EFA"/>
    <w:rsid w:val="00993E5E"/>
    <w:rsid w:val="00997194"/>
    <w:rsid w:val="00997728"/>
    <w:rsid w:val="009A410E"/>
    <w:rsid w:val="009A7954"/>
    <w:rsid w:val="009B6479"/>
    <w:rsid w:val="009B7A26"/>
    <w:rsid w:val="009C743D"/>
    <w:rsid w:val="009F7FE7"/>
    <w:rsid w:val="00A0746C"/>
    <w:rsid w:val="00A13BD3"/>
    <w:rsid w:val="00A178C4"/>
    <w:rsid w:val="00A231C0"/>
    <w:rsid w:val="00A24117"/>
    <w:rsid w:val="00A25179"/>
    <w:rsid w:val="00A31349"/>
    <w:rsid w:val="00A36611"/>
    <w:rsid w:val="00A74C16"/>
    <w:rsid w:val="00A803EA"/>
    <w:rsid w:val="00A94C06"/>
    <w:rsid w:val="00AB0633"/>
    <w:rsid w:val="00AB10DF"/>
    <w:rsid w:val="00AB5FFB"/>
    <w:rsid w:val="00AC0E0A"/>
    <w:rsid w:val="00AC1121"/>
    <w:rsid w:val="00AC20F6"/>
    <w:rsid w:val="00AC59C2"/>
    <w:rsid w:val="00AC73D5"/>
    <w:rsid w:val="00AD3D42"/>
    <w:rsid w:val="00AD56E7"/>
    <w:rsid w:val="00AD5E01"/>
    <w:rsid w:val="00AF067D"/>
    <w:rsid w:val="00AF42CB"/>
    <w:rsid w:val="00B00E2D"/>
    <w:rsid w:val="00B01C8E"/>
    <w:rsid w:val="00B02DFB"/>
    <w:rsid w:val="00B047F0"/>
    <w:rsid w:val="00B103DC"/>
    <w:rsid w:val="00B24BDD"/>
    <w:rsid w:val="00B31C96"/>
    <w:rsid w:val="00B343FD"/>
    <w:rsid w:val="00B3467F"/>
    <w:rsid w:val="00B41E68"/>
    <w:rsid w:val="00B43CD1"/>
    <w:rsid w:val="00B6325B"/>
    <w:rsid w:val="00B66171"/>
    <w:rsid w:val="00B66266"/>
    <w:rsid w:val="00B72AE7"/>
    <w:rsid w:val="00B946AB"/>
    <w:rsid w:val="00B96707"/>
    <w:rsid w:val="00BA3A8D"/>
    <w:rsid w:val="00BB51B9"/>
    <w:rsid w:val="00BC5434"/>
    <w:rsid w:val="00BC574E"/>
    <w:rsid w:val="00BC6DD9"/>
    <w:rsid w:val="00BD0D17"/>
    <w:rsid w:val="00BD0F6A"/>
    <w:rsid w:val="00BD1D9A"/>
    <w:rsid w:val="00BD3DB5"/>
    <w:rsid w:val="00BD3ED1"/>
    <w:rsid w:val="00BE02F1"/>
    <w:rsid w:val="00BE22BC"/>
    <w:rsid w:val="00C03891"/>
    <w:rsid w:val="00C1224A"/>
    <w:rsid w:val="00C13198"/>
    <w:rsid w:val="00C164B1"/>
    <w:rsid w:val="00C23897"/>
    <w:rsid w:val="00C2447F"/>
    <w:rsid w:val="00C30F05"/>
    <w:rsid w:val="00C34CB1"/>
    <w:rsid w:val="00C40B40"/>
    <w:rsid w:val="00C4374E"/>
    <w:rsid w:val="00C46DE1"/>
    <w:rsid w:val="00C50C5F"/>
    <w:rsid w:val="00C606C4"/>
    <w:rsid w:val="00C66DD9"/>
    <w:rsid w:val="00C7459D"/>
    <w:rsid w:val="00C77CFB"/>
    <w:rsid w:val="00C80ED7"/>
    <w:rsid w:val="00C87300"/>
    <w:rsid w:val="00C957BB"/>
    <w:rsid w:val="00C95897"/>
    <w:rsid w:val="00CA7105"/>
    <w:rsid w:val="00CB10AA"/>
    <w:rsid w:val="00CB438F"/>
    <w:rsid w:val="00CB7D77"/>
    <w:rsid w:val="00CC2024"/>
    <w:rsid w:val="00CD1792"/>
    <w:rsid w:val="00CD228B"/>
    <w:rsid w:val="00CD2520"/>
    <w:rsid w:val="00CE5089"/>
    <w:rsid w:val="00D00E62"/>
    <w:rsid w:val="00D031D5"/>
    <w:rsid w:val="00D10293"/>
    <w:rsid w:val="00D112DF"/>
    <w:rsid w:val="00D137EA"/>
    <w:rsid w:val="00D16E2E"/>
    <w:rsid w:val="00D20792"/>
    <w:rsid w:val="00D22D69"/>
    <w:rsid w:val="00D241BB"/>
    <w:rsid w:val="00D2581E"/>
    <w:rsid w:val="00D33D29"/>
    <w:rsid w:val="00D33D9D"/>
    <w:rsid w:val="00D33DA2"/>
    <w:rsid w:val="00D36ED7"/>
    <w:rsid w:val="00D43313"/>
    <w:rsid w:val="00D441C3"/>
    <w:rsid w:val="00D44903"/>
    <w:rsid w:val="00D465C4"/>
    <w:rsid w:val="00D4787F"/>
    <w:rsid w:val="00D54420"/>
    <w:rsid w:val="00D54DB8"/>
    <w:rsid w:val="00D6029A"/>
    <w:rsid w:val="00D67C01"/>
    <w:rsid w:val="00D729B4"/>
    <w:rsid w:val="00D72D90"/>
    <w:rsid w:val="00D77A5E"/>
    <w:rsid w:val="00D903C0"/>
    <w:rsid w:val="00D93D68"/>
    <w:rsid w:val="00D97102"/>
    <w:rsid w:val="00DA3AB3"/>
    <w:rsid w:val="00DA5F01"/>
    <w:rsid w:val="00DA75D3"/>
    <w:rsid w:val="00DC248F"/>
    <w:rsid w:val="00DD186E"/>
    <w:rsid w:val="00DD5BB7"/>
    <w:rsid w:val="00DE7DF1"/>
    <w:rsid w:val="00E05109"/>
    <w:rsid w:val="00E12473"/>
    <w:rsid w:val="00E2105D"/>
    <w:rsid w:val="00E27785"/>
    <w:rsid w:val="00E31B0A"/>
    <w:rsid w:val="00E33A96"/>
    <w:rsid w:val="00E44002"/>
    <w:rsid w:val="00E50031"/>
    <w:rsid w:val="00E608EF"/>
    <w:rsid w:val="00E65765"/>
    <w:rsid w:val="00E65D05"/>
    <w:rsid w:val="00E73A7A"/>
    <w:rsid w:val="00E8066A"/>
    <w:rsid w:val="00E807FC"/>
    <w:rsid w:val="00E82AA5"/>
    <w:rsid w:val="00E93941"/>
    <w:rsid w:val="00EA5154"/>
    <w:rsid w:val="00EB331A"/>
    <w:rsid w:val="00EC016C"/>
    <w:rsid w:val="00EC3033"/>
    <w:rsid w:val="00EC43C0"/>
    <w:rsid w:val="00EC5122"/>
    <w:rsid w:val="00EC6754"/>
    <w:rsid w:val="00EC7195"/>
    <w:rsid w:val="00ED35DF"/>
    <w:rsid w:val="00EE4CEA"/>
    <w:rsid w:val="00EF47EA"/>
    <w:rsid w:val="00F01332"/>
    <w:rsid w:val="00F02DC6"/>
    <w:rsid w:val="00F07844"/>
    <w:rsid w:val="00F161E2"/>
    <w:rsid w:val="00F16E73"/>
    <w:rsid w:val="00F23E64"/>
    <w:rsid w:val="00F4749D"/>
    <w:rsid w:val="00F50F0B"/>
    <w:rsid w:val="00F55D0B"/>
    <w:rsid w:val="00F57403"/>
    <w:rsid w:val="00F57EBD"/>
    <w:rsid w:val="00F60B51"/>
    <w:rsid w:val="00F620B6"/>
    <w:rsid w:val="00F712F1"/>
    <w:rsid w:val="00F72D5C"/>
    <w:rsid w:val="00F73BE6"/>
    <w:rsid w:val="00F81FC6"/>
    <w:rsid w:val="00F830A8"/>
    <w:rsid w:val="00F9315E"/>
    <w:rsid w:val="00F97F29"/>
    <w:rsid w:val="00FA6465"/>
    <w:rsid w:val="00FB0176"/>
    <w:rsid w:val="00FB4905"/>
    <w:rsid w:val="00FC040F"/>
    <w:rsid w:val="00FC4229"/>
    <w:rsid w:val="00FC5210"/>
    <w:rsid w:val="00FC7750"/>
    <w:rsid w:val="00FE057E"/>
    <w:rsid w:val="00FE6269"/>
    <w:rsid w:val="00FE7BDF"/>
    <w:rsid w:val="00FE7CFB"/>
    <w:rsid w:val="00FF0FD3"/>
    <w:rsid w:val="00FF191D"/>
    <w:rsid w:val="00FF2AC5"/>
    <w:rsid w:val="00FF52D3"/>
    <w:rsid w:val="077F3B11"/>
    <w:rsid w:val="5D9E4D2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CA02D"/>
  <w15:docId w15:val="{CC8AE3C8-8B5E-4EC2-8205-C549AE29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F13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y-author">
    <w:name w:val="by-author"/>
    <w:basedOn w:val="DefaultParagraphFont"/>
    <w:qFormat/>
  </w:style>
  <w:style w:type="character" w:customStyle="1" w:styleId="author">
    <w:name w:val="author"/>
    <w:basedOn w:val="DefaultParagraphFont"/>
  </w:style>
  <w:style w:type="character" w:customStyle="1" w:styleId="icon-eye-open">
    <w:name w:val="icon-eye-open"/>
    <w:basedOn w:val="DefaultParagraphFont"/>
    <w:qFormat/>
  </w:style>
  <w:style w:type="character" w:customStyle="1" w:styleId="5">
    <w:name w:val="Заголовок 5 Знак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2">
    <w:name w:val="Заголовок 2 Знак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terialviewer-title">
    <w:name w:val="material__viewer-title"/>
    <w:basedOn w:val="Normal"/>
    <w:rsid w:val="00D3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33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33D9D"/>
    <w:rPr>
      <w:rFonts w:ascii="Courier New" w:eastAsia="Times New Roman" w:hAnsi="Courier New" w:cs="Courier New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F13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--prose">
    <w:name w:val="p--prose"/>
    <w:basedOn w:val="Normal"/>
    <w:rsid w:val="008F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User</cp:lastModifiedBy>
  <cp:revision>23</cp:revision>
  <dcterms:created xsi:type="dcterms:W3CDTF">2020-09-22T06:28:00Z</dcterms:created>
  <dcterms:modified xsi:type="dcterms:W3CDTF">2025-09-23T09:22:00Z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B5866C932BEC44B4B9C547CBA8F25803_12</vt:lpwstr>
  </property>
  <property fmtid="{D5CDD505-2E9C-101B-9397-08002B2CF9AE}" pid="3" name="KSOProductBuildVer">
    <vt:lpwstr>1049-12.2.0.18607</vt:lpwstr>
  </property>
</Properties>
</file>