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36" w:rsidRPr="002F05DF" w:rsidRDefault="008C04E0" w:rsidP="008C04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05DF">
        <w:rPr>
          <w:rFonts w:ascii="Times New Roman" w:hAnsi="Times New Roman" w:cs="Times New Roman"/>
          <w:sz w:val="28"/>
          <w:szCs w:val="28"/>
        </w:rPr>
        <w:t>Контрольная работа по истории для учащихся 9 класса</w:t>
      </w:r>
    </w:p>
    <w:p w:rsidR="008C04E0" w:rsidRPr="002F05DF" w:rsidRDefault="008C04E0" w:rsidP="008C04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05DF">
        <w:rPr>
          <w:rFonts w:ascii="Times New Roman" w:hAnsi="Times New Roman" w:cs="Times New Roman"/>
          <w:sz w:val="28"/>
          <w:szCs w:val="28"/>
        </w:rPr>
        <w:t xml:space="preserve">«Россия в эпоху правления Александра </w:t>
      </w:r>
      <w:r w:rsidRPr="002F05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05DF">
        <w:rPr>
          <w:rFonts w:ascii="Times New Roman" w:hAnsi="Times New Roman" w:cs="Times New Roman"/>
          <w:sz w:val="28"/>
          <w:szCs w:val="28"/>
        </w:rPr>
        <w:t>»</w:t>
      </w:r>
    </w:p>
    <w:p w:rsidR="008C04E0" w:rsidRDefault="008C04E0" w:rsidP="008C04E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1F58" w:rsidRPr="00E31D9E" w:rsidRDefault="000A1F58" w:rsidP="000A1F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1D9E">
        <w:rPr>
          <w:rFonts w:ascii="Times New Roman" w:hAnsi="Times New Roman"/>
          <w:b/>
          <w:sz w:val="32"/>
          <w:szCs w:val="32"/>
        </w:rPr>
        <w:t>Вариант 1</w:t>
      </w:r>
    </w:p>
    <w:p w:rsidR="000A1F58" w:rsidRPr="00635C7B" w:rsidRDefault="000A1F58" w:rsidP="000A1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5C7B">
        <w:rPr>
          <w:rFonts w:ascii="Times New Roman" w:hAnsi="Times New Roman"/>
          <w:b/>
          <w:sz w:val="24"/>
          <w:szCs w:val="24"/>
        </w:rPr>
        <w:t>Часть А.</w:t>
      </w:r>
    </w:p>
    <w:p w:rsidR="000A1F58" w:rsidRPr="00635C7B" w:rsidRDefault="000A1F58" w:rsidP="000A1F5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35C7B">
        <w:rPr>
          <w:rFonts w:ascii="Times New Roman" w:hAnsi="Times New Roman"/>
          <w:b/>
          <w:sz w:val="24"/>
          <w:szCs w:val="24"/>
          <w:u w:val="single"/>
        </w:rPr>
        <w:t>Выберите один правильный ответ</w:t>
      </w:r>
    </w:p>
    <w:p w:rsidR="000A1F58" w:rsidRPr="00635C7B" w:rsidRDefault="000A1F58" w:rsidP="000A1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F58" w:rsidRPr="00635C7B" w:rsidRDefault="000A1F58" w:rsidP="000A1F5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Года правления Александра </w:t>
      </w:r>
      <w:r w:rsidRPr="00635C7B">
        <w:rPr>
          <w:rFonts w:ascii="Times New Roman" w:hAnsi="Times New Roman"/>
          <w:sz w:val="24"/>
          <w:szCs w:val="24"/>
          <w:lang w:val="en-US"/>
        </w:rPr>
        <w:t>I</w:t>
      </w:r>
      <w:r w:rsidRPr="00635C7B">
        <w:rPr>
          <w:rFonts w:ascii="Times New Roman" w:hAnsi="Times New Roman"/>
          <w:sz w:val="24"/>
          <w:szCs w:val="24"/>
        </w:rPr>
        <w:t>?</w:t>
      </w:r>
    </w:p>
    <w:p w:rsidR="000A1F58" w:rsidRPr="00635C7B" w:rsidRDefault="000A1F58" w:rsidP="000A1F5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1825 – 1855</w:t>
      </w:r>
    </w:p>
    <w:p w:rsidR="000A1F58" w:rsidRPr="00635C7B" w:rsidRDefault="000A1F58" w:rsidP="000A1F5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1801 – 1825</w:t>
      </w:r>
    </w:p>
    <w:p w:rsidR="000A1F58" w:rsidRPr="00635C7B" w:rsidRDefault="000A1F58" w:rsidP="000A1F5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1800 – 1825</w:t>
      </w:r>
    </w:p>
    <w:p w:rsidR="000A1F58" w:rsidRPr="00635C7B" w:rsidRDefault="000A1F58" w:rsidP="000A1F5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A04" w:rsidRPr="00635C7B" w:rsidRDefault="002D5A04" w:rsidP="002D5A0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Кто не входил в Негласный комитет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А) Н.Н. Новосильцев 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П.А. Строганов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А.Х. Бенкендорф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A04" w:rsidRPr="00635C7B" w:rsidRDefault="002D5A04" w:rsidP="002D5A0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Причина незначительного применения на практике указа «о вольных хлебопашцах»: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крестьяне не хотели уходить от помещика</w:t>
      </w:r>
    </w:p>
    <w:p w:rsidR="002D5A04" w:rsidRPr="00635C7B" w:rsidRDefault="002D5A04" w:rsidP="002D5A0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указ не был реализован в жизнь</w:t>
      </w:r>
    </w:p>
    <w:p w:rsidR="000A1F58" w:rsidRPr="00635C7B" w:rsidRDefault="002D5A04" w:rsidP="000A1F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помещики не желали «раздавать свою собственность»</w:t>
      </w:r>
    </w:p>
    <w:p w:rsidR="002D5A04" w:rsidRPr="00635C7B" w:rsidRDefault="002D5A04" w:rsidP="000A1F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5A04" w:rsidRPr="00635C7B" w:rsidRDefault="002D5A04" w:rsidP="002D5A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 каком году создан Государственный Совет:</w:t>
      </w:r>
    </w:p>
    <w:p w:rsidR="002D5A04" w:rsidRPr="00635C7B" w:rsidRDefault="002D5A04" w:rsidP="002D5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      А) 1810</w:t>
      </w:r>
    </w:p>
    <w:p w:rsidR="002D5A04" w:rsidRPr="00635C7B" w:rsidRDefault="002D5A04" w:rsidP="002D5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      Б) 1809</w:t>
      </w:r>
    </w:p>
    <w:p w:rsidR="002D5A04" w:rsidRPr="00635C7B" w:rsidRDefault="002D5A04" w:rsidP="002D5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      В) 1803</w:t>
      </w:r>
    </w:p>
    <w:p w:rsidR="002D5A04" w:rsidRPr="00635C7B" w:rsidRDefault="002D5A04" w:rsidP="002D5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A04" w:rsidRPr="00635C7B" w:rsidRDefault="002D5A04" w:rsidP="002D5A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Какое последствие Тильзитского мира:</w:t>
      </w:r>
    </w:p>
    <w:p w:rsidR="00331C32" w:rsidRPr="00635C7B" w:rsidRDefault="002D5A04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А) </w:t>
      </w:r>
      <w:r w:rsidR="00331C32" w:rsidRPr="00635C7B">
        <w:rPr>
          <w:rFonts w:ascii="Times New Roman" w:hAnsi="Times New Roman"/>
          <w:sz w:val="24"/>
          <w:szCs w:val="24"/>
        </w:rPr>
        <w:t>прекращение торговли с Англией нанесло урок экономике России</w:t>
      </w:r>
    </w:p>
    <w:p w:rsidR="00331C32" w:rsidRPr="00635C7B" w:rsidRDefault="00331C32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Россия  признана на международной арене как великая держава</w:t>
      </w:r>
    </w:p>
    <w:p w:rsidR="00331C32" w:rsidRPr="00635C7B" w:rsidRDefault="00331C32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Россия расширила территория за счет присоединения Финляндии</w:t>
      </w:r>
    </w:p>
    <w:p w:rsidR="00331C32" w:rsidRPr="00635C7B" w:rsidRDefault="00331C32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C32" w:rsidRPr="00635C7B" w:rsidRDefault="00331C32" w:rsidP="00331C3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Кто назначен главнокомандующим в Отечественной войне 1812 г.</w:t>
      </w:r>
    </w:p>
    <w:p w:rsidR="00331C32" w:rsidRPr="00635C7B" w:rsidRDefault="00331C32" w:rsidP="00331C32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М.Б. Барклай де Толли</w:t>
      </w:r>
    </w:p>
    <w:p w:rsidR="00331C32" w:rsidRPr="00635C7B" w:rsidRDefault="00331C32" w:rsidP="00331C32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М. И. Кутузов</w:t>
      </w:r>
    </w:p>
    <w:p w:rsidR="00331C32" w:rsidRPr="00635C7B" w:rsidRDefault="00331C32" w:rsidP="00331C32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П.И. Багратион</w:t>
      </w:r>
    </w:p>
    <w:p w:rsidR="00331C32" w:rsidRPr="00635C7B" w:rsidRDefault="00331C32" w:rsidP="00331C32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5D1" w:rsidRPr="00635C7B" w:rsidRDefault="003875D1" w:rsidP="00331C3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О каком указе идет речь в документе?</w:t>
      </w:r>
    </w:p>
    <w:p w:rsidR="00331C32" w:rsidRPr="00635C7B" w:rsidRDefault="003875D1" w:rsidP="003875D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«Если кто из помещиков пожелает отпустить благоприобретенных или родовых крестьян своих поодиночке или и целым селением на волю и вместе с тем утвердить им участок земли… то сделав с ними условия, какие по обоюдному согласию признается лучшие, имеет представить их при прошении своем…к министру внутренних дел для рассмотрении.» </w:t>
      </w:r>
    </w:p>
    <w:p w:rsidR="00331C32" w:rsidRPr="00635C7B" w:rsidRDefault="003875D1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указ о «кухаркиных детях»</w:t>
      </w:r>
    </w:p>
    <w:p w:rsidR="003875D1" w:rsidRPr="00635C7B" w:rsidRDefault="003875D1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указ о «вольных хлебопашцах»</w:t>
      </w:r>
    </w:p>
    <w:p w:rsidR="003875D1" w:rsidRPr="00635C7B" w:rsidRDefault="003875D1" w:rsidP="003875D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указ о создании военных поселени</w:t>
      </w:r>
      <w:r w:rsidR="00635C7B">
        <w:rPr>
          <w:rFonts w:ascii="Times New Roman" w:hAnsi="Times New Roman"/>
          <w:sz w:val="24"/>
          <w:szCs w:val="24"/>
        </w:rPr>
        <w:t>й</w:t>
      </w:r>
    </w:p>
    <w:p w:rsidR="00635C7B" w:rsidRDefault="00635C7B" w:rsidP="003875D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5D1" w:rsidRPr="00635C7B" w:rsidRDefault="003875D1" w:rsidP="003875D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8. Значение Тарутинского манёвра:</w:t>
      </w:r>
    </w:p>
    <w:p w:rsidR="003875D1" w:rsidRPr="00635C7B" w:rsidRDefault="003875D1" w:rsidP="00635C7B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А) перекрыт путь к Калуге и Туле</w:t>
      </w:r>
    </w:p>
    <w:p w:rsidR="003875D1" w:rsidRPr="00635C7B" w:rsidRDefault="003875D1" w:rsidP="003875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</w:t>
      </w:r>
      <w:r w:rsidR="00635C7B">
        <w:rPr>
          <w:rFonts w:ascii="Times New Roman" w:hAnsi="Times New Roman"/>
          <w:sz w:val="24"/>
          <w:szCs w:val="24"/>
        </w:rPr>
        <w:t xml:space="preserve">                 </w:t>
      </w:r>
      <w:r w:rsidRPr="00635C7B">
        <w:rPr>
          <w:rFonts w:ascii="Times New Roman" w:hAnsi="Times New Roman"/>
          <w:sz w:val="24"/>
          <w:szCs w:val="24"/>
        </w:rPr>
        <w:t>Б) французская армия выиграла войну</w:t>
      </w:r>
    </w:p>
    <w:p w:rsidR="003875D1" w:rsidRPr="00635C7B" w:rsidRDefault="003875D1" w:rsidP="003875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</w:t>
      </w:r>
      <w:r w:rsidR="00635C7B">
        <w:rPr>
          <w:rFonts w:ascii="Times New Roman" w:hAnsi="Times New Roman"/>
          <w:sz w:val="24"/>
          <w:szCs w:val="24"/>
        </w:rPr>
        <w:t xml:space="preserve">                 </w:t>
      </w:r>
      <w:r w:rsidRPr="00635C7B">
        <w:rPr>
          <w:rFonts w:ascii="Times New Roman" w:hAnsi="Times New Roman"/>
          <w:sz w:val="24"/>
          <w:szCs w:val="24"/>
        </w:rPr>
        <w:t xml:space="preserve">  В) Москву не сдали неприятелям</w:t>
      </w:r>
    </w:p>
    <w:p w:rsidR="003875D1" w:rsidRPr="00635C7B" w:rsidRDefault="003875D1" w:rsidP="003875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5D1" w:rsidRPr="00635C7B" w:rsidRDefault="003875D1" w:rsidP="003875D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Военные поселение – это</w:t>
      </w:r>
    </w:p>
    <w:p w:rsidR="003875D1" w:rsidRPr="00635C7B" w:rsidRDefault="003875D1" w:rsidP="003875D1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lastRenderedPageBreak/>
        <w:t>А) войска совмещают военную службу с занятиями сельским хозяйством;</w:t>
      </w:r>
    </w:p>
    <w:p w:rsidR="003875D1" w:rsidRPr="00635C7B" w:rsidRDefault="003875D1" w:rsidP="003875D1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Б) местность, во время войны, </w:t>
      </w:r>
      <w:r w:rsidR="00443350" w:rsidRPr="00635C7B">
        <w:rPr>
          <w:rFonts w:ascii="Times New Roman" w:hAnsi="Times New Roman"/>
          <w:sz w:val="24"/>
          <w:szCs w:val="24"/>
        </w:rPr>
        <w:t>где солдаты устраивают ночлег;</w:t>
      </w:r>
    </w:p>
    <w:p w:rsidR="00443350" w:rsidRPr="00635C7B" w:rsidRDefault="00443350" w:rsidP="003875D1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в мирное время место селения солдат</w:t>
      </w:r>
    </w:p>
    <w:p w:rsidR="00443350" w:rsidRPr="00635C7B" w:rsidRDefault="00443350" w:rsidP="003875D1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43350" w:rsidRPr="00635C7B" w:rsidRDefault="00443350" w:rsidP="0044335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Одна из причин неудачи выступления 14 декабря 1825 г.</w:t>
      </w:r>
    </w:p>
    <w:p w:rsidR="00443350" w:rsidRPr="00635C7B" w:rsidRDefault="00443350" w:rsidP="00443350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отсутствие единой цели</w:t>
      </w:r>
    </w:p>
    <w:p w:rsidR="00443350" w:rsidRPr="00635C7B" w:rsidRDefault="00443350" w:rsidP="00443350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помешала непогода</w:t>
      </w:r>
    </w:p>
    <w:p w:rsidR="00443350" w:rsidRPr="00635C7B" w:rsidRDefault="00443350" w:rsidP="00443350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войска остались без руководства</w:t>
      </w:r>
    </w:p>
    <w:p w:rsidR="00443350" w:rsidRPr="00635C7B" w:rsidRDefault="00443350" w:rsidP="00443350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43350" w:rsidRPr="00635C7B" w:rsidRDefault="00443350" w:rsidP="0044335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35C7B">
        <w:rPr>
          <w:rFonts w:ascii="Times New Roman" w:hAnsi="Times New Roman"/>
          <w:b/>
          <w:sz w:val="24"/>
          <w:szCs w:val="24"/>
        </w:rPr>
        <w:t>Часть В.</w:t>
      </w:r>
    </w:p>
    <w:p w:rsidR="00443350" w:rsidRPr="00635C7B" w:rsidRDefault="00443350" w:rsidP="0044335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Расположите в хронологическом порядке события Отечественной войны 1812 г. и заграничных походов: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А) Битва под Малоярославцем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Б) Бородинское сражение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В) Битва народов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Г) Собрание в Филях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Д) Смоленское сражение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Е) Венский конгресс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Ж) Тарутинский маневр</w:t>
      </w:r>
    </w:p>
    <w:p w:rsidR="00443350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>З) Вступление в Париж</w:t>
      </w:r>
    </w:p>
    <w:p w:rsidR="00700909" w:rsidRPr="00635C7B" w:rsidRDefault="00700909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Переправа через Неман</w: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C7B" w:rsidRDefault="00635C7B" w:rsidP="00635C7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пропуски</w:t>
      </w:r>
    </w:p>
    <w:p w:rsidR="00443350" w:rsidRPr="00635C7B" w:rsidRDefault="00635C7B" w:rsidP="00635C7B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443350" w:rsidRPr="00635C7B">
        <w:rPr>
          <w:rFonts w:ascii="Times New Roman" w:hAnsi="Times New Roman"/>
          <w:sz w:val="24"/>
          <w:szCs w:val="24"/>
        </w:rPr>
        <w:t>Тайные общества</w:t>
      </w:r>
    </w:p>
    <w:p w:rsidR="00443350" w:rsidRPr="00635C7B" w:rsidRDefault="002F05DF" w:rsidP="00443350">
      <w:pPr>
        <w:pStyle w:val="a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34925</wp:posOffset>
                </wp:positionV>
                <wp:extent cx="449580" cy="419100"/>
                <wp:effectExtent l="46990" t="13970" r="8255" b="5270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DF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7.15pt;margin-top:2.75pt;width:35.4pt;height:3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tYPwIAAGs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34925</wp:posOffset>
                </wp:positionV>
                <wp:extent cx="518160" cy="419100"/>
                <wp:effectExtent l="5080" t="13970" r="48260" b="5270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97FB" id="AutoShape 2" o:spid="_x0000_s1026" type="#_x0000_t32" style="position:absolute;margin-left:256.35pt;margin-top:2.75pt;width:40.8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443350" w:rsidRPr="00635C7B" w:rsidRDefault="00443350" w:rsidP="004433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5D1" w:rsidRPr="00635C7B" w:rsidRDefault="003875D1" w:rsidP="003875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5D1" w:rsidRPr="00635C7B" w:rsidRDefault="002F05DF" w:rsidP="003875D1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198755</wp:posOffset>
                </wp:positionV>
                <wp:extent cx="0" cy="274320"/>
                <wp:effectExtent l="58420" t="8255" r="55880" b="222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D437" id="AutoShape 5" o:spid="_x0000_s1026" type="#_x0000_t32" style="position:absolute;margin-left:305.55pt;margin-top:15.65pt;width:0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rNNAIAAFw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198755</wp:posOffset>
                </wp:positionV>
                <wp:extent cx="0" cy="274320"/>
                <wp:effectExtent l="54610" t="8255" r="5969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86EE" id="AutoShape 4" o:spid="_x0000_s1026" type="#_x0000_t32" style="position:absolute;margin-left:189.75pt;margin-top:15.65pt;width:0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3875D1" w:rsidRPr="00635C7B">
        <w:rPr>
          <w:rFonts w:ascii="Times New Roman" w:hAnsi="Times New Roman"/>
          <w:sz w:val="24"/>
          <w:szCs w:val="24"/>
        </w:rPr>
        <w:t xml:space="preserve">   </w:t>
      </w:r>
      <w:r w:rsidR="00443350" w:rsidRPr="00635C7B">
        <w:rPr>
          <w:rFonts w:ascii="Times New Roman" w:hAnsi="Times New Roman"/>
          <w:sz w:val="24"/>
          <w:szCs w:val="24"/>
        </w:rPr>
        <w:t xml:space="preserve">                               </w:t>
      </w:r>
      <w:r w:rsidR="00635C7B">
        <w:rPr>
          <w:rFonts w:ascii="Times New Roman" w:hAnsi="Times New Roman"/>
          <w:sz w:val="24"/>
          <w:szCs w:val="24"/>
        </w:rPr>
        <w:t xml:space="preserve">           </w:t>
      </w:r>
      <w:r w:rsidR="00443350" w:rsidRPr="00635C7B">
        <w:rPr>
          <w:rFonts w:ascii="Times New Roman" w:hAnsi="Times New Roman"/>
          <w:sz w:val="24"/>
          <w:szCs w:val="24"/>
        </w:rPr>
        <w:t xml:space="preserve">  Южное                   Северное</w:t>
      </w:r>
    </w:p>
    <w:p w:rsidR="00331C32" w:rsidRPr="00635C7B" w:rsidRDefault="00331C32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</w:t>
      </w:r>
    </w:p>
    <w:p w:rsidR="002D5A04" w:rsidRPr="00635C7B" w:rsidRDefault="002D5A04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</w:t>
      </w:r>
      <w:r w:rsidR="00443350" w:rsidRPr="00635C7B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443350" w:rsidRPr="00635C7B" w:rsidRDefault="00443350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                        </w:t>
      </w:r>
      <w:r w:rsidR="00635C7B">
        <w:rPr>
          <w:rFonts w:ascii="Times New Roman" w:hAnsi="Times New Roman"/>
          <w:sz w:val="24"/>
          <w:szCs w:val="24"/>
        </w:rPr>
        <w:t xml:space="preserve">           </w:t>
      </w:r>
      <w:r w:rsidRPr="00635C7B">
        <w:rPr>
          <w:rFonts w:ascii="Times New Roman" w:hAnsi="Times New Roman"/>
          <w:sz w:val="24"/>
          <w:szCs w:val="24"/>
        </w:rPr>
        <w:t xml:space="preserve">    </w:t>
      </w:r>
      <w:r w:rsidR="00700909">
        <w:rPr>
          <w:rFonts w:ascii="Times New Roman" w:hAnsi="Times New Roman"/>
          <w:sz w:val="24"/>
          <w:szCs w:val="24"/>
        </w:rPr>
        <w:t xml:space="preserve">А) </w:t>
      </w:r>
      <w:r w:rsidRPr="00635C7B">
        <w:rPr>
          <w:rFonts w:ascii="Times New Roman" w:hAnsi="Times New Roman"/>
          <w:sz w:val="24"/>
          <w:szCs w:val="24"/>
        </w:rPr>
        <w:t xml:space="preserve"> ………                   Муравьев</w:t>
      </w:r>
    </w:p>
    <w:p w:rsidR="00443350" w:rsidRPr="00635C7B" w:rsidRDefault="002F05DF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74295</wp:posOffset>
                </wp:positionV>
                <wp:extent cx="0" cy="236220"/>
                <wp:effectExtent l="58420" t="13335" r="55880" b="171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E3AF" id="AutoShape 7" o:spid="_x0000_s1026" type="#_x0000_t32" style="position:absolute;margin-left:305.55pt;margin-top:5.85pt;width:0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+mNAIAAFw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74295</wp:posOffset>
                </wp:positionV>
                <wp:extent cx="0" cy="236220"/>
                <wp:effectExtent l="54610" t="13335" r="59690" b="1714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94C9B" id="AutoShape 6" o:spid="_x0000_s1026" type="#_x0000_t32" style="position:absolute;margin-left:186.75pt;margin-top:5.85pt;width:0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443350" w:rsidRPr="00635C7B" w:rsidRDefault="00635C7B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3350" w:rsidRPr="00635C7B" w:rsidRDefault="00443350" w:rsidP="002D5A0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C7B">
        <w:rPr>
          <w:rFonts w:ascii="Times New Roman" w:hAnsi="Times New Roman"/>
          <w:sz w:val="24"/>
          <w:szCs w:val="24"/>
        </w:rPr>
        <w:t xml:space="preserve">                             </w:t>
      </w:r>
      <w:r w:rsidR="00635C7B">
        <w:rPr>
          <w:rFonts w:ascii="Times New Roman" w:hAnsi="Times New Roman"/>
          <w:sz w:val="24"/>
          <w:szCs w:val="24"/>
        </w:rPr>
        <w:t xml:space="preserve">            </w:t>
      </w:r>
      <w:r w:rsidRPr="00635C7B">
        <w:rPr>
          <w:rFonts w:ascii="Times New Roman" w:hAnsi="Times New Roman"/>
          <w:sz w:val="24"/>
          <w:szCs w:val="24"/>
        </w:rPr>
        <w:t xml:space="preserve">«Русская правда»         </w:t>
      </w:r>
      <w:r w:rsidR="00700909">
        <w:rPr>
          <w:rFonts w:ascii="Times New Roman" w:hAnsi="Times New Roman"/>
          <w:sz w:val="24"/>
          <w:szCs w:val="24"/>
        </w:rPr>
        <w:t xml:space="preserve">б) </w:t>
      </w:r>
      <w:r w:rsidRPr="00635C7B">
        <w:rPr>
          <w:rFonts w:ascii="Times New Roman" w:hAnsi="Times New Roman"/>
          <w:sz w:val="24"/>
          <w:szCs w:val="24"/>
        </w:rPr>
        <w:t xml:space="preserve"> ………..    </w:t>
      </w:r>
    </w:p>
    <w:p w:rsidR="000A1F58" w:rsidRPr="00635C7B" w:rsidRDefault="000A1F58" w:rsidP="008C04E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4E0" w:rsidRPr="00635C7B" w:rsidRDefault="008C04E0" w:rsidP="008C04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EA63B3" w:rsidRPr="00635C7B" w:rsidRDefault="00EA63B3" w:rsidP="00EA63B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635C7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Соотнесите определения</w:t>
      </w:r>
    </w:p>
    <w:p w:rsidR="008C04E0" w:rsidRPr="00635C7B" w:rsidRDefault="008C04E0" w:rsidP="008C04E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A63B3" w:rsidRPr="00635C7B" w:rsidTr="00EA63B3">
        <w:tc>
          <w:tcPr>
            <w:tcW w:w="2943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 xml:space="preserve">А) промышленная революция </w:t>
            </w:r>
          </w:p>
        </w:tc>
        <w:tc>
          <w:tcPr>
            <w:tcW w:w="6628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>1. течение, объединяющее сторонников парламентского строя, гражданских свобод и прав человека</w:t>
            </w:r>
          </w:p>
        </w:tc>
      </w:tr>
      <w:tr w:rsidR="00EA63B3" w:rsidRPr="00635C7B" w:rsidTr="00EA63B3">
        <w:tc>
          <w:tcPr>
            <w:tcW w:w="2943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>Б) месячина</w:t>
            </w:r>
          </w:p>
        </w:tc>
        <w:tc>
          <w:tcPr>
            <w:tcW w:w="6628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73E84" w:rsidRPr="00635C7B">
              <w:rPr>
                <w:rFonts w:ascii="Times New Roman" w:hAnsi="Times New Roman" w:cs="Times New Roman"/>
                <w:sz w:val="24"/>
                <w:szCs w:val="24"/>
              </w:rPr>
              <w:t>переход от ручного труда к машинному, от мануфактуры к фабрике</w:t>
            </w:r>
          </w:p>
        </w:tc>
      </w:tr>
      <w:tr w:rsidR="00EA63B3" w:rsidRPr="00635C7B" w:rsidTr="00EA63B3">
        <w:tc>
          <w:tcPr>
            <w:tcW w:w="2943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>В) консерватизм</w:t>
            </w:r>
          </w:p>
        </w:tc>
        <w:tc>
          <w:tcPr>
            <w:tcW w:w="6628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>3. постоянная работа на барской запашке при выплате от помещика ежемесячного содержания</w:t>
            </w:r>
          </w:p>
        </w:tc>
      </w:tr>
      <w:tr w:rsidR="00EA63B3" w:rsidRPr="00635C7B" w:rsidTr="00EA63B3">
        <w:tc>
          <w:tcPr>
            <w:tcW w:w="2943" w:type="dxa"/>
          </w:tcPr>
          <w:p w:rsidR="00EA63B3" w:rsidRPr="00635C7B" w:rsidRDefault="00EA63B3" w:rsidP="008C04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EA63B3" w:rsidRPr="00635C7B" w:rsidRDefault="00E73E84" w:rsidP="00E73E8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35C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A63B3" w:rsidRPr="00635C7B">
              <w:rPr>
                <w:rFonts w:ascii="Times New Roman" w:hAnsi="Times New Roman" w:cs="Times New Roman"/>
                <w:sz w:val="24"/>
                <w:szCs w:val="24"/>
              </w:rPr>
              <w:t>Течение, сторонники которого отстаивают идеи сохранения традиций, преемственности в политической и культурной жизни</w:t>
            </w:r>
          </w:p>
        </w:tc>
      </w:tr>
    </w:tbl>
    <w:p w:rsidR="00EA63B3" w:rsidRPr="00635C7B" w:rsidRDefault="00EA63B3" w:rsidP="008C04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3E84" w:rsidRPr="00635C7B" w:rsidRDefault="00E73E84" w:rsidP="00E73E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5C7B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635C7B" w:rsidRPr="00635C7B">
        <w:rPr>
          <w:rFonts w:ascii="Times New Roman" w:hAnsi="Times New Roman" w:cs="Times New Roman"/>
          <w:sz w:val="24"/>
          <w:szCs w:val="24"/>
        </w:rPr>
        <w:t xml:space="preserve">из названных понятий ДВА термина,  относящихся к первой четверти </w:t>
      </w:r>
      <w:r w:rsidR="00635C7B" w:rsidRPr="00635C7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35C7B" w:rsidRPr="00635C7B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635C7B" w:rsidRPr="00635C7B" w:rsidRDefault="00635C7B" w:rsidP="00635C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5C7B">
        <w:rPr>
          <w:rFonts w:ascii="Times New Roman" w:hAnsi="Times New Roman" w:cs="Times New Roman"/>
          <w:sz w:val="24"/>
          <w:szCs w:val="24"/>
        </w:rPr>
        <w:t>Государственная Дума; 2) военные поселения; 3) вервь; 4) декабристы; 5) Просвещение; 6) дворцовый переворот; 7) Смута</w:t>
      </w:r>
    </w:p>
    <w:p w:rsidR="00635C7B" w:rsidRDefault="00635C7B" w:rsidP="00635C7B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567"/>
      </w:tblGrid>
      <w:tr w:rsidR="00635C7B" w:rsidTr="00635C7B">
        <w:tc>
          <w:tcPr>
            <w:tcW w:w="588" w:type="dxa"/>
          </w:tcPr>
          <w:p w:rsidR="00635C7B" w:rsidRDefault="00635C7B" w:rsidP="00635C7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635C7B" w:rsidRDefault="00635C7B" w:rsidP="00635C7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F05DF" w:rsidRPr="002F05DF" w:rsidRDefault="002F05DF" w:rsidP="002F0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05DF">
        <w:rPr>
          <w:rFonts w:ascii="Times New Roman" w:hAnsi="Times New Roman" w:cs="Times New Roman"/>
          <w:sz w:val="28"/>
          <w:szCs w:val="28"/>
        </w:rPr>
        <w:lastRenderedPageBreak/>
        <w:t>Контрольная работа по истории для учащихся 9 класса</w:t>
      </w:r>
    </w:p>
    <w:p w:rsidR="002F05DF" w:rsidRPr="002F05DF" w:rsidRDefault="002F05DF" w:rsidP="002F05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05DF">
        <w:rPr>
          <w:rFonts w:ascii="Times New Roman" w:hAnsi="Times New Roman" w:cs="Times New Roman"/>
          <w:sz w:val="28"/>
          <w:szCs w:val="28"/>
        </w:rPr>
        <w:t xml:space="preserve">«Россия в эпоху правления Александра </w:t>
      </w:r>
      <w:r w:rsidRPr="002F05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05DF">
        <w:rPr>
          <w:rFonts w:ascii="Times New Roman" w:hAnsi="Times New Roman" w:cs="Times New Roman"/>
          <w:sz w:val="28"/>
          <w:szCs w:val="28"/>
        </w:rPr>
        <w:t>»</w:t>
      </w:r>
    </w:p>
    <w:p w:rsidR="002F05DF" w:rsidRDefault="002F05DF" w:rsidP="00635C7B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35C7B" w:rsidRPr="00E31D9E" w:rsidRDefault="00635C7B" w:rsidP="00635C7B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D9E">
        <w:rPr>
          <w:rFonts w:ascii="Times New Roman" w:hAnsi="Times New Roman" w:cs="Times New Roman"/>
          <w:b/>
          <w:sz w:val="32"/>
          <w:szCs w:val="32"/>
        </w:rPr>
        <w:t>Вариант 2</w:t>
      </w:r>
    </w:p>
    <w:p w:rsidR="00635C7B" w:rsidRDefault="00635C7B" w:rsidP="00635C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C7B" w:rsidRPr="00B50D31" w:rsidRDefault="00635C7B" w:rsidP="0063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D31">
        <w:rPr>
          <w:rFonts w:ascii="Times New Roman" w:hAnsi="Times New Roman"/>
          <w:b/>
          <w:sz w:val="24"/>
          <w:szCs w:val="24"/>
        </w:rPr>
        <w:t>Часть А</w:t>
      </w:r>
    </w:p>
    <w:p w:rsidR="00635C7B" w:rsidRDefault="00635C7B" w:rsidP="00635C7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B50D3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Выбери один правильный ответ</w:t>
      </w:r>
    </w:p>
    <w:p w:rsidR="00635C7B" w:rsidRDefault="00635C7B" w:rsidP="00635C7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635C7B" w:rsidRDefault="00240227" w:rsidP="00635C7B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Бабушка Александра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I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А) Екатерина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I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Анна Иоанновна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В) Екатерина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II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</w:p>
    <w:p w:rsidR="00240227" w:rsidRDefault="00240227" w:rsidP="0024022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Кто входит в Негласный комитет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В.П. Кочубей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С.С. Уваров</w:t>
      </w:r>
    </w:p>
    <w:p w:rsidR="00240227" w:rsidRDefault="00240227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В) </w:t>
      </w:r>
      <w:r w:rsidR="003E0B19">
        <w:rPr>
          <w:rFonts w:ascii="Times New Roman" w:hAnsi="Times New Roman"/>
          <w:bCs/>
          <w:sz w:val="24"/>
          <w:szCs w:val="24"/>
          <w:lang w:eastAsia="ru-RU"/>
        </w:rPr>
        <w:t>М.М. Сперанский</w:t>
      </w:r>
    </w:p>
    <w:p w:rsidR="003E0B19" w:rsidRDefault="003E0B19" w:rsidP="0024022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</w:p>
    <w:p w:rsidR="003E0B19" w:rsidRDefault="003E0B19" w:rsidP="003E0B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каком году принят указ «о вольных хлебопашцах»</w:t>
      </w:r>
    </w:p>
    <w:p w:rsidR="003E0B19" w:rsidRDefault="003E0B19" w:rsidP="003E0B19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1804</w:t>
      </w:r>
    </w:p>
    <w:p w:rsidR="003E0B19" w:rsidRDefault="003E0B19" w:rsidP="003E0B19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1803</w:t>
      </w:r>
    </w:p>
    <w:p w:rsidR="00394A47" w:rsidRDefault="003E0B19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</w:t>
      </w:r>
      <w:r w:rsidR="00394A47">
        <w:rPr>
          <w:rFonts w:ascii="Times New Roman" w:hAnsi="Times New Roman"/>
          <w:bCs/>
          <w:sz w:val="24"/>
          <w:szCs w:val="24"/>
          <w:lang w:eastAsia="ru-RU"/>
        </w:rPr>
        <w:t xml:space="preserve"> 1811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</w:p>
    <w:p w:rsidR="00394A47" w:rsidRDefault="00394A47" w:rsidP="00394A4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Какую цель преследовал Кутузов, оставляя Москву неприятелям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устроить засаду в Москву</w:t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сохранить армию</w:t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 сдаться без боя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</w:p>
    <w:p w:rsidR="00394A47" w:rsidRDefault="00394A47" w:rsidP="00394A4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Партизан Отечественной войны 1812 г.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Д.В. Давыдов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И.И. Пущин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 Н.М. Муравьев</w:t>
      </w:r>
    </w:p>
    <w:p w:rsidR="00394A47" w:rsidRDefault="00394A47" w:rsidP="00394A47">
      <w:pPr>
        <w:pStyle w:val="a6"/>
        <w:spacing w:after="0" w:line="240" w:lineRule="auto"/>
        <w:ind w:left="1080"/>
        <w:rPr>
          <w:rFonts w:ascii="Times New Roman" w:hAnsi="Times New Roman"/>
          <w:bCs/>
          <w:sz w:val="24"/>
          <w:szCs w:val="24"/>
          <w:lang w:eastAsia="ru-RU"/>
        </w:rPr>
      </w:pPr>
    </w:p>
    <w:p w:rsidR="00394A47" w:rsidRDefault="00394A47" w:rsidP="00394A4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 ком идет речь?</w:t>
      </w:r>
    </w:p>
    <w:p w:rsidR="00C86D94" w:rsidRDefault="00394A47" w:rsidP="00C86D94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Государственный деятель, после окончания</w:t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 xml:space="preserve"> санкт-петербургско</w:t>
      </w:r>
      <w:r>
        <w:rPr>
          <w:rFonts w:ascii="Times New Roman" w:hAnsi="Times New Roman"/>
          <w:bCs/>
          <w:sz w:val="24"/>
          <w:szCs w:val="24"/>
          <w:lang w:eastAsia="ru-RU"/>
        </w:rPr>
        <w:t>й Александро-Невской</w:t>
      </w:r>
      <w:r w:rsidR="00C86D94">
        <w:rPr>
          <w:rFonts w:ascii="Times New Roman" w:hAnsi="Times New Roman"/>
          <w:bCs/>
          <w:sz w:val="24"/>
          <w:szCs w:val="24"/>
          <w:lang w:eastAsia="ru-RU"/>
        </w:rPr>
        <w:t xml:space="preserve"> академии некоторое время работал учителем. В 1802 г. перешел на службу в Министерство внутренних дел. С 1807 г. был статс-секретарем императора, а с 1808 г. – заместителем министра юстиции, который одновременно являлся и генерал-прокурором Сената. Он подготовил ряд проектов, предполагавших проведение в стране либеральных реформ.</w:t>
      </w:r>
    </w:p>
    <w:p w:rsidR="00C86D94" w:rsidRDefault="00C86D94" w:rsidP="00C86D94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А) М.М. Сперанский</w:t>
      </w:r>
    </w:p>
    <w:p w:rsidR="00C86D94" w:rsidRDefault="00C86D94" w:rsidP="00C86D94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Б) Н.Н. Новосильцев</w:t>
      </w:r>
    </w:p>
    <w:p w:rsidR="00C86D94" w:rsidRDefault="00C86D94" w:rsidP="00C86D94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В) А.А. Аракчеев</w:t>
      </w:r>
    </w:p>
    <w:p w:rsidR="00C86D94" w:rsidRDefault="00C86D94" w:rsidP="00C86D94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86D94" w:rsidRDefault="00C86D94" w:rsidP="00C86D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Причина отказа Александра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от либеральных реформ в начале 20-х гг.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А) </w:t>
      </w:r>
      <w:r w:rsidR="00A071D1">
        <w:rPr>
          <w:rFonts w:ascii="Times New Roman" w:hAnsi="Times New Roman"/>
          <w:bCs/>
          <w:sz w:val="24"/>
          <w:szCs w:val="24"/>
          <w:lang w:eastAsia="ru-RU"/>
        </w:rPr>
        <w:t xml:space="preserve">невозможность исполнить реформы в реальности 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Б) противоречивость общего замысла преобразований: сочетать либеральные реформы с сохранением основ существующего строя; </w:t>
      </w:r>
      <w:r w:rsidRPr="00C86D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</w:t>
      </w:r>
      <w:r w:rsidR="00A071D1">
        <w:rPr>
          <w:rFonts w:ascii="Times New Roman" w:hAnsi="Times New Roman"/>
          <w:bCs/>
          <w:sz w:val="24"/>
          <w:szCs w:val="24"/>
          <w:lang w:eastAsia="ru-RU"/>
        </w:rPr>
        <w:t xml:space="preserve"> непринятие обществом реформ 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86D94" w:rsidRDefault="00C86D94" w:rsidP="00C86D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Значение восстания декабристов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народ добился проведения реформ, направленных на отмену крепостного права</w:t>
      </w:r>
    </w:p>
    <w:p w:rsidR="00C86D94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первое вооруженное восстание против царизма</w:t>
      </w:r>
    </w:p>
    <w:p w:rsidR="00367B48" w:rsidRDefault="00C86D94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В) </w:t>
      </w:r>
      <w:r w:rsidR="00367B48">
        <w:rPr>
          <w:rFonts w:ascii="Times New Roman" w:hAnsi="Times New Roman"/>
          <w:bCs/>
          <w:sz w:val="24"/>
          <w:szCs w:val="24"/>
          <w:lang w:eastAsia="ru-RU"/>
        </w:rPr>
        <w:t>восстание выиграно, установлена конституционная монархия</w:t>
      </w:r>
    </w:p>
    <w:p w:rsidR="00367B48" w:rsidRDefault="00367B48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7B48" w:rsidRDefault="00367B48" w:rsidP="00C86D94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7B48" w:rsidRDefault="00367B48" w:rsidP="00367B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Одна из причин распространения либеральных реформ в первой четверти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XIX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в. 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А) </w:t>
      </w:r>
      <w:r w:rsidR="00E31D9E">
        <w:rPr>
          <w:rFonts w:ascii="Times New Roman" w:hAnsi="Times New Roman"/>
          <w:bCs/>
          <w:sz w:val="24"/>
          <w:szCs w:val="24"/>
          <w:lang w:eastAsia="ru-RU"/>
        </w:rPr>
        <w:t>отказ консерваторов от своих идей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</w:t>
      </w:r>
      <w:r w:rsidR="00E31D9E">
        <w:rPr>
          <w:rFonts w:ascii="Times New Roman" w:hAnsi="Times New Roman"/>
          <w:bCs/>
          <w:sz w:val="24"/>
          <w:szCs w:val="24"/>
          <w:lang w:eastAsia="ru-RU"/>
        </w:rPr>
        <w:t xml:space="preserve"> революции за либеральные идеи в западных странах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 Заграничные походы показали возможность жить иначе, чем в России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7B48" w:rsidRDefault="00367B48" w:rsidP="00367B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результате Венского конгресса Россия добилась: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объединения польских земель под властью России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 восстановление торговли с Англией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 присоединение Финляндии</w:t>
      </w:r>
    </w:p>
    <w:p w:rsidR="00367B48" w:rsidRDefault="00367B48" w:rsidP="00367B48">
      <w:pPr>
        <w:pStyle w:val="a6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86D94" w:rsidRDefault="00367B48" w:rsidP="00367B48">
      <w:pPr>
        <w:pStyle w:val="a6"/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7B4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Часть В. </w:t>
      </w:r>
    </w:p>
    <w:p w:rsidR="00367B48" w:rsidRDefault="00367B48" w:rsidP="00367B4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Расположите в хронологическом порядке события Отечественной войны 1812 г. и Заграничных походов: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А) Бородинское сражение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Б) Собрание в Филях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В) Смоленское сражение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Г) Тарутинский маневр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Д) вступление в Париж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Е) Битва народов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Ж) Битва под Малоярославцем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З) переправа через Неман</w:t>
      </w:r>
    </w:p>
    <w:p w:rsidR="00FA1F8C" w:rsidRDefault="00FA1F8C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И) Венский конгресс</w:t>
      </w:r>
    </w:p>
    <w:p w:rsidR="00367B48" w:rsidRDefault="00367B48" w:rsidP="00367B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7B48" w:rsidRDefault="00367B48" w:rsidP="00367B4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Найдите сходства и различия идей Северного и Южного тайного общества</w:t>
      </w:r>
    </w:p>
    <w:p w:rsidR="00367B48" w:rsidRDefault="00367B48" w:rsidP="00367B48">
      <w:pPr>
        <w:pStyle w:val="a6"/>
        <w:spacing w:after="0" w:line="240" w:lineRule="auto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67B48" w:rsidRDefault="00367B48" w:rsidP="00367B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Захват власти насильственным путем</w:t>
      </w:r>
    </w:p>
    <w:p w:rsidR="00367B48" w:rsidRDefault="00367B48" w:rsidP="00367B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67B4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Создание республики</w:t>
      </w:r>
    </w:p>
    <w:p w:rsidR="00367B48" w:rsidRDefault="001139D8" w:rsidP="00367B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Административное устройство - федерация </w:t>
      </w:r>
    </w:p>
    <w:p w:rsidR="00367B48" w:rsidRPr="00367B48" w:rsidRDefault="001139D8" w:rsidP="001139D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Отмена крепостного права</w:t>
      </w:r>
    </w:p>
    <w:p w:rsidR="003E0B19" w:rsidRPr="00394A47" w:rsidRDefault="00394A47" w:rsidP="00394A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94A47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</w:p>
    <w:tbl>
      <w:tblPr>
        <w:tblStyle w:val="a7"/>
        <w:tblW w:w="0" w:type="auto"/>
        <w:tblInd w:w="502" w:type="dxa"/>
        <w:tblLook w:val="04A0" w:firstRow="1" w:lastRow="0" w:firstColumn="1" w:lastColumn="0" w:noHBand="0" w:noVBand="1"/>
      </w:tblPr>
      <w:tblGrid>
        <w:gridCol w:w="2016"/>
        <w:gridCol w:w="2268"/>
      </w:tblGrid>
      <w:tr w:rsidR="001139D8" w:rsidTr="001139D8">
        <w:tc>
          <w:tcPr>
            <w:tcW w:w="2016" w:type="dxa"/>
          </w:tcPr>
          <w:p w:rsidR="001139D8" w:rsidRDefault="001139D8" w:rsidP="001139D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2268" w:type="dxa"/>
          </w:tcPr>
          <w:p w:rsidR="001139D8" w:rsidRDefault="001139D8" w:rsidP="001139D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1139D8" w:rsidTr="001139D8">
        <w:tc>
          <w:tcPr>
            <w:tcW w:w="2016" w:type="dxa"/>
          </w:tcPr>
          <w:p w:rsidR="001139D8" w:rsidRDefault="001139D8" w:rsidP="001139D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9D8" w:rsidRDefault="001139D8" w:rsidP="001139D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40227" w:rsidRPr="00240227" w:rsidRDefault="00240227" w:rsidP="001139D8">
      <w:pPr>
        <w:pStyle w:val="a6"/>
        <w:spacing w:after="0" w:line="240" w:lineRule="auto"/>
        <w:ind w:left="502"/>
        <w:rPr>
          <w:rFonts w:ascii="Times New Roman" w:hAnsi="Times New Roman"/>
          <w:bCs/>
          <w:sz w:val="24"/>
          <w:szCs w:val="24"/>
          <w:lang w:eastAsia="ru-RU"/>
        </w:rPr>
      </w:pPr>
    </w:p>
    <w:p w:rsidR="00635C7B" w:rsidRDefault="001139D8" w:rsidP="001139D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139D8">
        <w:rPr>
          <w:rFonts w:ascii="Times New Roman" w:hAnsi="Times New Roman"/>
          <w:bCs/>
          <w:sz w:val="24"/>
          <w:szCs w:val="24"/>
          <w:lang w:eastAsia="ru-RU"/>
        </w:rPr>
        <w:t>Соотнесите определения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1139D8" w:rsidRDefault="001139D8" w:rsidP="001139D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619"/>
      </w:tblGrid>
      <w:tr w:rsidR="001139D8" w:rsidTr="001139D8">
        <w:tc>
          <w:tcPr>
            <w:tcW w:w="2802" w:type="dxa"/>
          </w:tcPr>
          <w:p w:rsidR="001139D8" w:rsidRPr="001139D8" w:rsidRDefault="001139D8" w:rsidP="001139D8">
            <w:pPr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 </w:t>
            </w:r>
            <w:r w:rsidRPr="00113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Аграрная революция</w:t>
            </w:r>
          </w:p>
        </w:tc>
        <w:tc>
          <w:tcPr>
            <w:tcW w:w="7619" w:type="dxa"/>
          </w:tcPr>
          <w:p w:rsidR="001139D8" w:rsidRDefault="001139D8" w:rsidP="001139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 </w:t>
            </w:r>
            <w:r w:rsidRPr="00635C7B">
              <w:rPr>
                <w:rFonts w:ascii="Times New Roman" w:hAnsi="Times New Roman"/>
                <w:sz w:val="24"/>
                <w:szCs w:val="24"/>
              </w:rPr>
              <w:t>течение, объединяющее сторонников парламентского строя, гражданских свобод и прав человека</w:t>
            </w:r>
          </w:p>
        </w:tc>
      </w:tr>
      <w:tr w:rsidR="001139D8" w:rsidTr="001139D8">
        <w:tc>
          <w:tcPr>
            <w:tcW w:w="2802" w:type="dxa"/>
          </w:tcPr>
          <w:p w:rsidR="001139D8" w:rsidRPr="001139D8" w:rsidRDefault="001139D8" w:rsidP="001139D8">
            <w:pPr>
              <w:pStyle w:val="a6"/>
              <w:ind w:left="28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капиталисты - крестьяне</w:t>
            </w:r>
          </w:p>
        </w:tc>
        <w:tc>
          <w:tcPr>
            <w:tcW w:w="7619" w:type="dxa"/>
          </w:tcPr>
          <w:p w:rsidR="001139D8" w:rsidRDefault="001139D8" w:rsidP="001139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процесс внедрения новой техники и новых производственных приемов в сельское хозяйство</w:t>
            </w:r>
          </w:p>
        </w:tc>
      </w:tr>
      <w:tr w:rsidR="001139D8" w:rsidTr="001139D8">
        <w:tc>
          <w:tcPr>
            <w:tcW w:w="2802" w:type="dxa"/>
          </w:tcPr>
          <w:p w:rsidR="001139D8" w:rsidRDefault="001139D8" w:rsidP="001139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либерализм</w:t>
            </w:r>
          </w:p>
        </w:tc>
        <w:tc>
          <w:tcPr>
            <w:tcW w:w="7619" w:type="dxa"/>
          </w:tcPr>
          <w:p w:rsidR="001139D8" w:rsidRDefault="001139D8" w:rsidP="001139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35C7B">
              <w:rPr>
                <w:rFonts w:ascii="Times New Roman" w:hAnsi="Times New Roman"/>
                <w:sz w:val="24"/>
                <w:szCs w:val="24"/>
              </w:rPr>
              <w:t>Течение, сторонники которого отстаивают идеи сохранения традиций, преемственности в политической и культурной жизни</w:t>
            </w:r>
          </w:p>
        </w:tc>
      </w:tr>
      <w:tr w:rsidR="001139D8" w:rsidTr="001139D8">
        <w:tc>
          <w:tcPr>
            <w:tcW w:w="2802" w:type="dxa"/>
          </w:tcPr>
          <w:p w:rsidR="001139D8" w:rsidRDefault="001139D8" w:rsidP="001139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9" w:type="dxa"/>
          </w:tcPr>
          <w:p w:rsidR="004948ED" w:rsidRPr="001139D8" w:rsidRDefault="001139D8" w:rsidP="004948ED">
            <w:pPr>
              <w:pStyle w:val="a6"/>
              <w:ind w:left="3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4.Богатые кр</w:t>
            </w:r>
            <w:r w:rsidR="004948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естьяне, которые помимо сельск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охозяйственных работ занимались </w:t>
            </w:r>
            <w:r w:rsidR="004948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предпринимательством</w:t>
            </w:r>
          </w:p>
        </w:tc>
      </w:tr>
    </w:tbl>
    <w:p w:rsidR="001139D8" w:rsidRPr="001139D8" w:rsidRDefault="001139D8" w:rsidP="001139D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948ED" w:rsidRPr="00635C7B" w:rsidRDefault="004948ED" w:rsidP="004948E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4.  </w:t>
      </w:r>
      <w:r w:rsidRPr="00635C7B">
        <w:rPr>
          <w:rFonts w:ascii="Times New Roman" w:hAnsi="Times New Roman" w:cs="Times New Roman"/>
          <w:sz w:val="24"/>
          <w:szCs w:val="24"/>
        </w:rPr>
        <w:t xml:space="preserve">Выбрать </w:t>
      </w:r>
      <w:r>
        <w:rPr>
          <w:rFonts w:ascii="Times New Roman" w:hAnsi="Times New Roman" w:cs="Times New Roman"/>
          <w:sz w:val="24"/>
          <w:szCs w:val="24"/>
        </w:rPr>
        <w:t xml:space="preserve">из названных личностей ДВЕ </w:t>
      </w:r>
      <w:r w:rsidR="002F05DF">
        <w:rPr>
          <w:rFonts w:ascii="Times New Roman" w:hAnsi="Times New Roman" w:cs="Times New Roman"/>
          <w:sz w:val="24"/>
          <w:szCs w:val="24"/>
        </w:rPr>
        <w:t>личности</w:t>
      </w:r>
      <w:r w:rsidR="002F05DF" w:rsidRPr="00635C7B">
        <w:rPr>
          <w:rFonts w:ascii="Times New Roman" w:hAnsi="Times New Roman" w:cs="Times New Roman"/>
          <w:sz w:val="24"/>
          <w:szCs w:val="24"/>
        </w:rPr>
        <w:t>, относящихся</w:t>
      </w:r>
      <w:r w:rsidRPr="00635C7B">
        <w:rPr>
          <w:rFonts w:ascii="Times New Roman" w:hAnsi="Times New Roman" w:cs="Times New Roman"/>
          <w:sz w:val="24"/>
          <w:szCs w:val="24"/>
        </w:rPr>
        <w:t xml:space="preserve"> к первой четверти </w:t>
      </w:r>
      <w:r w:rsidRPr="00635C7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35C7B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4948ED" w:rsidRPr="00635C7B" w:rsidRDefault="004948ED" w:rsidP="004948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; 2) Алексей Михайлович; 3) Меньшиков; 4) Минин</w:t>
      </w:r>
      <w:r w:rsidRPr="00635C7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5) Аракчеев; 6) Сперанский; 7) Суворов</w:t>
      </w:r>
    </w:p>
    <w:p w:rsidR="004948ED" w:rsidRDefault="004948ED" w:rsidP="004948E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567"/>
      </w:tblGrid>
      <w:tr w:rsidR="004948ED" w:rsidTr="004B2D27">
        <w:tc>
          <w:tcPr>
            <w:tcW w:w="588" w:type="dxa"/>
          </w:tcPr>
          <w:p w:rsidR="004948ED" w:rsidRDefault="004948ED" w:rsidP="004B2D2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4948ED" w:rsidRDefault="004948ED" w:rsidP="004B2D2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35C7B" w:rsidRPr="00B50D31" w:rsidRDefault="00635C7B" w:rsidP="00635C7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635C7B" w:rsidRDefault="00635C7B" w:rsidP="00635C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1D1" w:rsidRDefault="00A071D1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31D9E" w:rsidRDefault="00E31D9E" w:rsidP="00635C7B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8ED" w:rsidRPr="00A071D1" w:rsidRDefault="004948ED" w:rsidP="00635C7B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1D1">
        <w:rPr>
          <w:rFonts w:ascii="Times New Roman" w:hAnsi="Times New Roman" w:cs="Times New Roman"/>
          <w:b/>
          <w:sz w:val="32"/>
          <w:szCs w:val="32"/>
        </w:rPr>
        <w:t>Ключ</w:t>
      </w:r>
    </w:p>
    <w:p w:rsidR="004948ED" w:rsidRDefault="004948ED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871"/>
        <w:gridCol w:w="3686"/>
        <w:gridCol w:w="4784"/>
      </w:tblGrid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519BC" w:rsidRPr="00A071D1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D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784" w:type="dxa"/>
          </w:tcPr>
          <w:p w:rsidR="005519BC" w:rsidRPr="00A071D1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D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5519BC" w:rsidTr="005B2B31">
        <w:tc>
          <w:tcPr>
            <w:tcW w:w="9341" w:type="dxa"/>
            <w:gridSpan w:val="3"/>
          </w:tcPr>
          <w:p w:rsidR="005519BC" w:rsidRPr="00A071D1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D1">
              <w:rPr>
                <w:rFonts w:ascii="Times New Roman" w:hAnsi="Times New Roman" w:cs="Times New Roman"/>
                <w:b/>
                <w:sz w:val="24"/>
                <w:szCs w:val="24"/>
              </w:rPr>
              <w:t>Часть А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4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4" w:type="dxa"/>
          </w:tcPr>
          <w:p w:rsidR="005519BC" w:rsidRDefault="00700909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4" w:type="dxa"/>
          </w:tcPr>
          <w:p w:rsidR="005519BC" w:rsidRDefault="00700909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519BC" w:rsidRDefault="005519BC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4" w:type="dxa"/>
          </w:tcPr>
          <w:p w:rsidR="005519BC" w:rsidRDefault="00700909" w:rsidP="00551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519BC" w:rsidTr="00CD2730">
        <w:tc>
          <w:tcPr>
            <w:tcW w:w="9341" w:type="dxa"/>
            <w:gridSpan w:val="3"/>
          </w:tcPr>
          <w:p w:rsidR="005519BC" w:rsidRPr="00A071D1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D1">
              <w:rPr>
                <w:rFonts w:ascii="Times New Roman" w:hAnsi="Times New Roman" w:cs="Times New Roman"/>
                <w:b/>
                <w:sz w:val="24"/>
                <w:szCs w:val="24"/>
              </w:rPr>
              <w:t>Часть В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Д, б, г, ж, а, и, в, з, е</w:t>
            </w:r>
          </w:p>
        </w:tc>
        <w:tc>
          <w:tcPr>
            <w:tcW w:w="4784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а, б, г, ж, з, е, д, и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Пестель, Б- Конституция</w:t>
            </w:r>
          </w:p>
        </w:tc>
        <w:tc>
          <w:tcPr>
            <w:tcW w:w="4784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А-2, Б-3, В-4</w:t>
            </w:r>
          </w:p>
        </w:tc>
        <w:tc>
          <w:tcPr>
            <w:tcW w:w="4784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А- 2; Б – 4, В – 1</w:t>
            </w:r>
          </w:p>
        </w:tc>
      </w:tr>
      <w:tr w:rsidR="005519BC" w:rsidTr="005519BC">
        <w:tc>
          <w:tcPr>
            <w:tcW w:w="871" w:type="dxa"/>
          </w:tcPr>
          <w:p w:rsidR="005519BC" w:rsidRDefault="005519BC" w:rsidP="00635C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784" w:type="dxa"/>
          </w:tcPr>
          <w:p w:rsidR="005519BC" w:rsidRDefault="00FA1F8C" w:rsidP="00FA1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</w:tbl>
    <w:p w:rsidR="004948ED" w:rsidRDefault="004948ED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FA1F8C" w:rsidRDefault="00FA1F8C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FA1F8C" w:rsidRDefault="00FA1F8C" w:rsidP="00A0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018">
        <w:rPr>
          <w:rFonts w:ascii="Times New Roman" w:hAnsi="Times New Roman"/>
          <w:b/>
          <w:sz w:val="24"/>
          <w:szCs w:val="24"/>
        </w:rPr>
        <w:t>КРИТЕРИИ ОЦЕНИВАНИЯ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071D1" w:rsidRPr="00835431" w:rsidRDefault="00A071D1" w:rsidP="00A0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6804"/>
        <w:gridCol w:w="1949"/>
      </w:tblGrid>
      <w:tr w:rsidR="00FA1F8C" w:rsidRPr="00FA3130" w:rsidTr="004B2D27">
        <w:tc>
          <w:tcPr>
            <w:tcW w:w="9854" w:type="dxa"/>
            <w:gridSpan w:val="3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FA1F8C" w:rsidRPr="00FA3130" w:rsidTr="004B2D27">
        <w:tc>
          <w:tcPr>
            <w:tcW w:w="1101" w:type="dxa"/>
          </w:tcPr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А</w:t>
            </w:r>
          </w:p>
        </w:tc>
        <w:tc>
          <w:tcPr>
            <w:tcW w:w="6804" w:type="dxa"/>
          </w:tcPr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130">
              <w:rPr>
                <w:rFonts w:ascii="Times New Roman" w:hAnsi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FA1F8C" w:rsidRPr="00FA3130" w:rsidTr="004B2D27">
        <w:tc>
          <w:tcPr>
            <w:tcW w:w="1101" w:type="dxa"/>
          </w:tcPr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В</w:t>
            </w:r>
          </w:p>
        </w:tc>
        <w:tc>
          <w:tcPr>
            <w:tcW w:w="6804" w:type="dxa"/>
          </w:tcPr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выполненные задания </w:t>
            </w:r>
            <w:r w:rsidRPr="00FA3130">
              <w:rPr>
                <w:rFonts w:ascii="Times New Roman" w:hAnsi="Times New Roman"/>
                <w:sz w:val="24"/>
                <w:szCs w:val="24"/>
              </w:rPr>
              <w:t>оцениваются по следующему принципу:</w:t>
            </w:r>
          </w:p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130">
              <w:rPr>
                <w:rFonts w:ascii="Times New Roman" w:hAnsi="Times New Roman"/>
                <w:sz w:val="24"/>
                <w:szCs w:val="24"/>
              </w:rPr>
              <w:t>2 балла – нет ошибок</w:t>
            </w:r>
          </w:p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130">
              <w:rPr>
                <w:rFonts w:ascii="Times New Roman" w:hAnsi="Times New Roman"/>
                <w:sz w:val="24"/>
                <w:szCs w:val="24"/>
              </w:rPr>
              <w:t>1 балл – допущена одна ошибка</w:t>
            </w:r>
          </w:p>
          <w:p w:rsidR="00FA1F8C" w:rsidRPr="00FA3130" w:rsidRDefault="00FA1F8C" w:rsidP="004B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130">
              <w:rPr>
                <w:rFonts w:ascii="Times New Roman" w:hAnsi="Times New Roman"/>
                <w:sz w:val="24"/>
                <w:szCs w:val="24"/>
              </w:rPr>
              <w:t>0 баллов – допущены две и более ошибок</w:t>
            </w:r>
          </w:p>
        </w:tc>
        <w:tc>
          <w:tcPr>
            <w:tcW w:w="1949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FA1F8C" w:rsidRPr="00FA3130" w:rsidTr="004B2D27">
        <w:tc>
          <w:tcPr>
            <w:tcW w:w="9854" w:type="dxa"/>
            <w:gridSpan w:val="3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Максимальный балл за правиль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ное выполнение всей работы -  18 балл</w:t>
            </w:r>
          </w:p>
        </w:tc>
      </w:tr>
    </w:tbl>
    <w:p w:rsidR="00FA1F8C" w:rsidRPr="006F4061" w:rsidRDefault="00FA1F8C" w:rsidP="00FA1F8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1F8C" w:rsidRDefault="00FA1F8C" w:rsidP="00FA1F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оценивания выполнения учащимися  контрольной работы рекомендуется следующая шкала перевода первичного балла в отметку по пятибалльной шкале: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559"/>
        <w:gridCol w:w="1560"/>
        <w:gridCol w:w="1559"/>
        <w:gridCol w:w="1524"/>
      </w:tblGrid>
      <w:tr w:rsidR="00FA1F8C" w:rsidRPr="00FA3130" w:rsidTr="004B2D27">
        <w:tc>
          <w:tcPr>
            <w:tcW w:w="3652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24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FA1F8C" w:rsidRPr="00FA3130" w:rsidTr="004B2D27">
        <w:tc>
          <w:tcPr>
            <w:tcW w:w="3652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130">
              <w:rPr>
                <w:rFonts w:ascii="Times New Roman" w:hAnsi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FA1F8C" w:rsidRPr="00FA3130" w:rsidRDefault="00A071D1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:rsidR="00FA1F8C" w:rsidRPr="00FA3130" w:rsidRDefault="00A071D1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6-10</w:t>
            </w:r>
          </w:p>
        </w:tc>
        <w:tc>
          <w:tcPr>
            <w:tcW w:w="1559" w:type="dxa"/>
          </w:tcPr>
          <w:p w:rsidR="00FA1F8C" w:rsidRPr="00FA3130" w:rsidRDefault="00A071D1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A1F8C" w:rsidRPr="00FA3130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FA1F8C" w:rsidRPr="00FA3130" w:rsidRDefault="00FA1F8C" w:rsidP="004B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71D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-18</w:t>
            </w:r>
          </w:p>
        </w:tc>
      </w:tr>
    </w:tbl>
    <w:p w:rsidR="00FA1F8C" w:rsidRDefault="00FA1F8C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418F" w:rsidRDefault="008C418F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418F" w:rsidRDefault="008C418F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418F" w:rsidRPr="008C418F" w:rsidRDefault="008C418F" w:rsidP="00635C7B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18F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8C418F" w:rsidRDefault="008C418F" w:rsidP="00635C7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8C418F" w:rsidRPr="008C418F" w:rsidRDefault="008C418F" w:rsidP="008C41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9 класс. Учеб. для общеобазоват. организаций. В 2- х ч. Ч. 1. \ Н.М. Арсентьев Н.М., А.А. Данилов, А.А. Левандовский, А.Я. Токарева; под ред. А.В. Торкунова – М.; Просвещение, 2019. – 160 с.</w:t>
      </w:r>
    </w:p>
    <w:sectPr w:rsidR="008C418F" w:rsidRPr="008C418F" w:rsidSect="00635C7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A67DB"/>
    <w:multiLevelType w:val="hybridMultilevel"/>
    <w:tmpl w:val="C456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63F3D"/>
    <w:multiLevelType w:val="hybridMultilevel"/>
    <w:tmpl w:val="AD66908E"/>
    <w:lvl w:ilvl="0" w:tplc="71262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1150E"/>
    <w:multiLevelType w:val="hybridMultilevel"/>
    <w:tmpl w:val="4CF2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0426"/>
    <w:multiLevelType w:val="hybridMultilevel"/>
    <w:tmpl w:val="086E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903FF"/>
    <w:multiLevelType w:val="hybridMultilevel"/>
    <w:tmpl w:val="D352AE7A"/>
    <w:lvl w:ilvl="0" w:tplc="99FAA5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D073A8"/>
    <w:multiLevelType w:val="hybridMultilevel"/>
    <w:tmpl w:val="DA8CC77A"/>
    <w:lvl w:ilvl="0" w:tplc="59BE4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4080D11"/>
    <w:multiLevelType w:val="hybridMultilevel"/>
    <w:tmpl w:val="87DC64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E3814"/>
    <w:multiLevelType w:val="hybridMultilevel"/>
    <w:tmpl w:val="F738C78C"/>
    <w:lvl w:ilvl="0" w:tplc="09B6D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8C3187"/>
    <w:multiLevelType w:val="hybridMultilevel"/>
    <w:tmpl w:val="5CC6B27E"/>
    <w:lvl w:ilvl="0" w:tplc="524ED2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73E7814"/>
    <w:multiLevelType w:val="hybridMultilevel"/>
    <w:tmpl w:val="4A1A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10733"/>
    <w:multiLevelType w:val="hybridMultilevel"/>
    <w:tmpl w:val="D6FE8C7A"/>
    <w:lvl w:ilvl="0" w:tplc="566A8F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E0"/>
    <w:rsid w:val="000A1F58"/>
    <w:rsid w:val="001139D8"/>
    <w:rsid w:val="00240227"/>
    <w:rsid w:val="002D5A04"/>
    <w:rsid w:val="002F05DF"/>
    <w:rsid w:val="00331C32"/>
    <w:rsid w:val="00367B48"/>
    <w:rsid w:val="003875D1"/>
    <w:rsid w:val="00394A47"/>
    <w:rsid w:val="003E0B19"/>
    <w:rsid w:val="00443350"/>
    <w:rsid w:val="004948ED"/>
    <w:rsid w:val="005519BC"/>
    <w:rsid w:val="00635C7B"/>
    <w:rsid w:val="00700909"/>
    <w:rsid w:val="0083147F"/>
    <w:rsid w:val="008C04E0"/>
    <w:rsid w:val="008C418F"/>
    <w:rsid w:val="00A071D1"/>
    <w:rsid w:val="00C86D94"/>
    <w:rsid w:val="00E31D9E"/>
    <w:rsid w:val="00E73E84"/>
    <w:rsid w:val="00EA63B3"/>
    <w:rsid w:val="00FA0736"/>
    <w:rsid w:val="00F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77021-BED4-40F6-A135-EB12F6A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4E0"/>
    <w:pPr>
      <w:spacing w:after="0" w:line="240" w:lineRule="auto"/>
    </w:p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8C04E0"/>
    <w:rPr>
      <w:rFonts w:ascii="Calibri" w:hAnsi="Calibri"/>
      <w:sz w:val="24"/>
      <w:lang w:eastAsia="ru-RU"/>
    </w:rPr>
  </w:style>
  <w:style w:type="paragraph" w:styleId="a5">
    <w:name w:val="Normal (Web)"/>
    <w:aliases w:val="Обычный (Web)"/>
    <w:basedOn w:val="a"/>
    <w:link w:val="a4"/>
    <w:uiPriority w:val="99"/>
    <w:rsid w:val="008C04E0"/>
    <w:pPr>
      <w:spacing w:before="100" w:beforeAutospacing="1" w:after="100" w:afterAutospacing="1" w:line="240" w:lineRule="auto"/>
    </w:pPr>
    <w:rPr>
      <w:rFonts w:eastAsiaTheme="minorHAnsi" w:cstheme="minorBidi"/>
      <w:sz w:val="24"/>
      <w:lang w:eastAsia="ru-RU"/>
    </w:rPr>
  </w:style>
  <w:style w:type="paragraph" w:styleId="a6">
    <w:name w:val="List Paragraph"/>
    <w:basedOn w:val="a"/>
    <w:uiPriority w:val="34"/>
    <w:qFormat/>
    <w:rsid w:val="000A1F58"/>
    <w:pPr>
      <w:ind w:left="720"/>
      <w:contextualSpacing/>
    </w:pPr>
  </w:style>
  <w:style w:type="table" w:styleId="a7">
    <w:name w:val="Table Grid"/>
    <w:basedOn w:val="a1"/>
    <w:uiPriority w:val="59"/>
    <w:rsid w:val="00EA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5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49C3-3A63-434D-AE7F-150F3F50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Power</cp:lastModifiedBy>
  <cp:revision>2</cp:revision>
  <cp:lastPrinted>2020-10-03T17:57:00Z</cp:lastPrinted>
  <dcterms:created xsi:type="dcterms:W3CDTF">2020-10-03T17:58:00Z</dcterms:created>
  <dcterms:modified xsi:type="dcterms:W3CDTF">2020-10-03T17:58:00Z</dcterms:modified>
</cp:coreProperties>
</file>