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8.0 -->
  <w:body>
    <w:p w:rsidR="00D02F5C" w:rsidRPr="00560C51" w:rsidP="00560C51" w14:paraId="03D42E18" w14:textId="77777777">
      <w:pPr>
        <w:spacing w:after="0" w:line="240" w:lineRule="auto"/>
        <w:ind w:left="1134" w:hanging="34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70559534"/>
      <w:bookmarkEnd w:id="0"/>
      <w:r w:rsidRPr="00560C51">
        <w:rPr>
          <w:rFonts w:ascii="Times New Roman" w:hAnsi="Times New Roman" w:cs="Times New Roman"/>
          <w:sz w:val="24"/>
          <w:szCs w:val="24"/>
        </w:rPr>
        <w:t>Всероссийская олимпиада школьников 2024-2025 учебный год</w:t>
      </w:r>
    </w:p>
    <w:p w:rsidR="00D02F5C" w:rsidRPr="00560C51" w:rsidP="00560C51" w14:paraId="7DF90C15" w14:textId="66D5E046">
      <w:pPr>
        <w:spacing w:after="0" w:line="240" w:lineRule="auto"/>
        <w:ind w:left="1134" w:hanging="349"/>
        <w:jc w:val="center"/>
        <w:rPr>
          <w:rFonts w:ascii="Times New Roman" w:hAnsi="Times New Roman" w:cs="Times New Roman"/>
          <w:sz w:val="24"/>
          <w:szCs w:val="24"/>
        </w:rPr>
      </w:pPr>
      <w:r w:rsidRPr="00560C51">
        <w:rPr>
          <w:rFonts w:ascii="Times New Roman" w:hAnsi="Times New Roman" w:cs="Times New Roman"/>
          <w:sz w:val="24"/>
          <w:szCs w:val="24"/>
        </w:rPr>
        <w:t xml:space="preserve">Школьный этап. География, 8 класс, </w:t>
      </w:r>
      <w:r w:rsidRPr="00560C51">
        <w:rPr>
          <w:rFonts w:ascii="Times New Roman" w:hAnsi="Times New Roman" w:cs="Times New Roman"/>
          <w:b/>
          <w:sz w:val="24"/>
          <w:szCs w:val="24"/>
        </w:rPr>
        <w:t>задания</w:t>
      </w:r>
    </w:p>
    <w:p w:rsidR="00D02F5C" w:rsidRPr="00560C51" w:rsidP="00560C51" w14:paraId="565178C4" w14:textId="221CA0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_Hlk110237070"/>
      <w:r w:rsidRPr="00560C51">
        <w:rPr>
          <w:rFonts w:ascii="Times New Roman" w:hAnsi="Times New Roman"/>
          <w:sz w:val="24"/>
          <w:szCs w:val="24"/>
        </w:rPr>
        <w:t xml:space="preserve">Время выполнения </w:t>
      </w:r>
      <w:r w:rsidRPr="00560C51" w:rsidR="007E11F2">
        <w:rPr>
          <w:rFonts w:ascii="Times New Roman" w:hAnsi="Times New Roman"/>
          <w:sz w:val="24"/>
          <w:szCs w:val="24"/>
        </w:rPr>
        <w:t>60</w:t>
      </w:r>
      <w:r w:rsidRPr="00560C51">
        <w:rPr>
          <w:rFonts w:ascii="Times New Roman" w:hAnsi="Times New Roman"/>
          <w:sz w:val="24"/>
          <w:szCs w:val="24"/>
        </w:rPr>
        <w:t xml:space="preserve"> мин. Максимальное кол-во баллов – </w:t>
      </w:r>
      <w:r w:rsidRPr="00560C51" w:rsidR="007E11F2">
        <w:rPr>
          <w:rFonts w:ascii="Times New Roman" w:hAnsi="Times New Roman"/>
          <w:sz w:val="24"/>
          <w:szCs w:val="24"/>
        </w:rPr>
        <w:t>48</w:t>
      </w:r>
    </w:p>
    <w:bookmarkEnd w:id="1"/>
    <w:p w:rsidR="002B5BF0" w:rsidRPr="007E11F2" w:rsidP="007E11F2" w14:paraId="0C8A3738" w14:textId="6279D3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</w:t>
      </w:r>
      <w:r w:rsidR="004C75F0">
        <w:rPr>
          <w:rFonts w:ascii="Times New Roman" w:hAnsi="Times New Roman" w:cs="Times New Roman"/>
          <w:b/>
          <w:sz w:val="24"/>
          <w:szCs w:val="24"/>
        </w:rPr>
        <w:t>стовый</w:t>
      </w:r>
      <w:bookmarkStart w:id="2" w:name="_GoBack"/>
      <w:bookmarkEnd w:id="2"/>
      <w:r>
        <w:rPr>
          <w:rFonts w:ascii="Times New Roman" w:hAnsi="Times New Roman" w:cs="Times New Roman"/>
          <w:b/>
          <w:sz w:val="24"/>
          <w:szCs w:val="24"/>
        </w:rPr>
        <w:t xml:space="preserve"> тур</w:t>
      </w:r>
    </w:p>
    <w:p w:rsidR="002B5BF0" w:rsidRPr="00D02F5C" w:rsidP="002B5BF0" w14:paraId="2D7507CE" w14:textId="77777777">
      <w:pPr>
        <w:pStyle w:val="c7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02F5C">
        <w:rPr>
          <w:rStyle w:val="c5"/>
          <w:b/>
          <w:bCs/>
          <w:color w:val="000000"/>
        </w:rPr>
        <w:t>Какие равнины из названных не соответствуют древним платформам?</w:t>
      </w:r>
    </w:p>
    <w:p w:rsidR="00560C51" w:rsidP="003825AE" w14:paraId="6A2B7F83" w14:textId="77777777">
      <w:pPr>
        <w:pStyle w:val="c7"/>
        <w:numPr>
          <w:ilvl w:val="1"/>
          <w:numId w:val="15"/>
        </w:numPr>
        <w:shd w:val="clear" w:color="auto" w:fill="FFFFFF"/>
        <w:spacing w:before="0" w:beforeAutospacing="0" w:after="0" w:afterAutospacing="0"/>
        <w:ind w:left="1134"/>
        <w:rPr>
          <w:rStyle w:val="c5"/>
          <w:color w:val="000000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825AE" w:rsidP="003825AE" w14:paraId="19529C88" w14:textId="7407CC0A">
      <w:pPr>
        <w:pStyle w:val="c7"/>
        <w:numPr>
          <w:ilvl w:val="1"/>
          <w:numId w:val="15"/>
        </w:numPr>
        <w:shd w:val="clear" w:color="auto" w:fill="FFFFFF"/>
        <w:spacing w:before="0" w:beforeAutospacing="0" w:after="0" w:afterAutospacing="0"/>
        <w:ind w:left="1134"/>
        <w:rPr>
          <w:rStyle w:val="c5"/>
          <w:color w:val="000000"/>
        </w:rPr>
      </w:pPr>
      <w:r w:rsidRPr="00D02F5C">
        <w:rPr>
          <w:rStyle w:val="c5"/>
          <w:color w:val="000000"/>
        </w:rPr>
        <w:t>Восточно-Европейская</w:t>
      </w:r>
    </w:p>
    <w:p w:rsidR="002B5BF0" w:rsidRPr="00D02F5C" w:rsidP="003825AE" w14:paraId="7DB946F8" w14:textId="1DC97650">
      <w:pPr>
        <w:pStyle w:val="c7"/>
        <w:numPr>
          <w:ilvl w:val="1"/>
          <w:numId w:val="15"/>
        </w:numPr>
        <w:shd w:val="clear" w:color="auto" w:fill="FFFFFF"/>
        <w:spacing w:before="0" w:beforeAutospacing="0" w:after="0" w:afterAutospacing="0"/>
        <w:ind w:left="1134"/>
        <w:rPr>
          <w:color w:val="000000"/>
        </w:rPr>
      </w:pPr>
      <w:r w:rsidRPr="00D02F5C">
        <w:rPr>
          <w:rStyle w:val="c5"/>
          <w:color w:val="000000"/>
        </w:rPr>
        <w:t>Индо-Ган</w:t>
      </w:r>
      <w:r w:rsidR="006E1A37">
        <w:rPr>
          <w:rStyle w:val="c5"/>
          <w:color w:val="000000"/>
        </w:rPr>
        <w:t>г</w:t>
      </w:r>
      <w:r w:rsidRPr="00D02F5C">
        <w:rPr>
          <w:rStyle w:val="c5"/>
          <w:color w:val="000000"/>
        </w:rPr>
        <w:t>ская          </w:t>
      </w:r>
    </w:p>
    <w:p w:rsidR="003825AE" w:rsidP="003825AE" w14:paraId="254FABF4" w14:textId="29DA2FC6">
      <w:pPr>
        <w:pStyle w:val="c7"/>
        <w:numPr>
          <w:ilvl w:val="1"/>
          <w:numId w:val="15"/>
        </w:numPr>
        <w:shd w:val="clear" w:color="auto" w:fill="FFFFFF"/>
        <w:spacing w:before="0" w:beforeAutospacing="0" w:after="0" w:afterAutospacing="0"/>
        <w:ind w:left="1134"/>
        <w:rPr>
          <w:rStyle w:val="c5"/>
          <w:color w:val="000000"/>
        </w:rPr>
      </w:pPr>
      <w:r w:rsidRPr="00D02F5C">
        <w:rPr>
          <w:rStyle w:val="c5"/>
          <w:color w:val="000000"/>
        </w:rPr>
        <w:t>Западно-Сибирская</w:t>
      </w:r>
    </w:p>
    <w:p w:rsidR="003825AE" w:rsidP="003825AE" w14:paraId="7F31582D" w14:textId="4ADE14EE">
      <w:pPr>
        <w:pStyle w:val="c7"/>
        <w:numPr>
          <w:ilvl w:val="1"/>
          <w:numId w:val="15"/>
        </w:numPr>
        <w:shd w:val="clear" w:color="auto" w:fill="FFFFFF"/>
        <w:spacing w:before="0" w:beforeAutospacing="0" w:after="0" w:afterAutospacing="0"/>
        <w:ind w:left="1134"/>
        <w:rPr>
          <w:rStyle w:val="c5"/>
          <w:color w:val="000000"/>
        </w:rPr>
      </w:pPr>
      <w:r w:rsidRPr="00D02F5C">
        <w:rPr>
          <w:rStyle w:val="c5"/>
          <w:color w:val="000000"/>
        </w:rPr>
        <w:t>Туранская </w:t>
      </w:r>
    </w:p>
    <w:p w:rsidR="002B5BF0" w:rsidRPr="00D02F5C" w:rsidP="003825AE" w14:paraId="47E48FD4" w14:textId="56CE5686">
      <w:pPr>
        <w:pStyle w:val="c7"/>
        <w:numPr>
          <w:ilvl w:val="1"/>
          <w:numId w:val="15"/>
        </w:numPr>
        <w:shd w:val="clear" w:color="auto" w:fill="FFFFFF"/>
        <w:spacing w:before="0" w:beforeAutospacing="0" w:after="0" w:afterAutospacing="0"/>
        <w:ind w:left="1134"/>
        <w:rPr>
          <w:color w:val="000000"/>
        </w:rPr>
      </w:pPr>
      <w:r w:rsidRPr="00D02F5C">
        <w:rPr>
          <w:rStyle w:val="c5"/>
          <w:color w:val="000000"/>
        </w:rPr>
        <w:t>Великая Китайская    </w:t>
      </w:r>
    </w:p>
    <w:p w:rsidR="00560C51" w:rsidP="002B5BF0" w14:paraId="02D36B1A" w14:textId="6F8233D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60C51" w:rsidP="002B5BF0" w14:paraId="710C19E5" w14:textId="77777777">
      <w:pPr>
        <w:pStyle w:val="ListParagraph"/>
        <w:rPr>
          <w:rFonts w:ascii="Times New Roman" w:hAnsi="Times New Roman" w:cs="Times New Roman"/>
          <w:sz w:val="24"/>
          <w:szCs w:val="24"/>
        </w:rPr>
        <w:sectPr w:rsidSect="00560C5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B5BF0" w:rsidRPr="00D02F5C" w:rsidP="002B5BF0" w14:paraId="7C653EA4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02F5C">
        <w:rPr>
          <w:rFonts w:ascii="Times New Roman" w:hAnsi="Times New Roman" w:cs="Times New Roman"/>
          <w:b/>
          <w:sz w:val="24"/>
          <w:szCs w:val="24"/>
        </w:rPr>
        <w:t>Какой из перечисленных периодов является наиболее древним</w:t>
      </w:r>
      <w:r w:rsidR="006E1A37">
        <w:rPr>
          <w:rFonts w:ascii="Times New Roman" w:hAnsi="Times New Roman" w:cs="Times New Roman"/>
          <w:b/>
          <w:sz w:val="24"/>
          <w:szCs w:val="24"/>
        </w:rPr>
        <w:t>?</w:t>
      </w:r>
    </w:p>
    <w:p w:rsidR="00560C51" w:rsidP="003825AE" w14:paraId="092FF123" w14:textId="77777777">
      <w:pPr>
        <w:pStyle w:val="ListParagraph"/>
        <w:numPr>
          <w:ilvl w:val="0"/>
          <w:numId w:val="16"/>
        </w:numPr>
        <w:ind w:left="1134"/>
        <w:rPr>
          <w:rFonts w:ascii="Times New Roman" w:hAnsi="Times New Roman" w:cs="Times New Roman"/>
          <w:sz w:val="24"/>
          <w:szCs w:val="24"/>
        </w:rPr>
        <w:sectPr w:rsidSect="00560C5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825AE" w:rsidP="003825AE" w14:paraId="2D147357" w14:textId="03C07407">
      <w:pPr>
        <w:pStyle w:val="ListParagraph"/>
        <w:numPr>
          <w:ilvl w:val="0"/>
          <w:numId w:val="16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D02F5C">
        <w:rPr>
          <w:rFonts w:ascii="Times New Roman" w:hAnsi="Times New Roman" w:cs="Times New Roman"/>
          <w:sz w:val="24"/>
          <w:szCs w:val="24"/>
        </w:rPr>
        <w:t xml:space="preserve">меловой </w:t>
      </w:r>
    </w:p>
    <w:p w:rsidR="003825AE" w:rsidP="003825AE" w14:paraId="11AEDCD2" w14:textId="4388341D">
      <w:pPr>
        <w:pStyle w:val="ListParagraph"/>
        <w:numPr>
          <w:ilvl w:val="0"/>
          <w:numId w:val="16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D02F5C">
        <w:rPr>
          <w:rFonts w:ascii="Times New Roman" w:hAnsi="Times New Roman" w:cs="Times New Roman"/>
          <w:sz w:val="24"/>
          <w:szCs w:val="24"/>
        </w:rPr>
        <w:t>девонский</w:t>
      </w:r>
    </w:p>
    <w:p w:rsidR="003825AE" w:rsidP="003825AE" w14:paraId="270F4EB9" w14:textId="0DA7C2EC">
      <w:pPr>
        <w:pStyle w:val="ListParagraph"/>
        <w:numPr>
          <w:ilvl w:val="0"/>
          <w:numId w:val="16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D02F5C">
        <w:rPr>
          <w:rFonts w:ascii="Times New Roman" w:hAnsi="Times New Roman" w:cs="Times New Roman"/>
          <w:sz w:val="24"/>
          <w:szCs w:val="24"/>
        </w:rPr>
        <w:t>кембрийский</w:t>
      </w:r>
    </w:p>
    <w:p w:rsidR="002B5BF0" w:rsidRPr="00D02F5C" w:rsidP="003825AE" w14:paraId="532101F4" w14:textId="30B53ABD">
      <w:pPr>
        <w:pStyle w:val="ListParagraph"/>
        <w:numPr>
          <w:ilvl w:val="0"/>
          <w:numId w:val="16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D02F5C">
        <w:rPr>
          <w:rFonts w:ascii="Times New Roman" w:hAnsi="Times New Roman" w:cs="Times New Roman"/>
          <w:sz w:val="24"/>
          <w:szCs w:val="24"/>
        </w:rPr>
        <w:t>палеогеновый</w:t>
      </w:r>
    </w:p>
    <w:p w:rsidR="00560C51" w:rsidP="00D71FFC" w14:paraId="0615C4FC" w14:textId="77777777">
      <w:pPr>
        <w:pStyle w:val="ListParagraph"/>
        <w:rPr>
          <w:rFonts w:ascii="Times New Roman" w:hAnsi="Times New Roman" w:cs="Times New Roman"/>
          <w:b/>
          <w:sz w:val="24"/>
          <w:szCs w:val="24"/>
        </w:rPr>
        <w:sectPr w:rsidSect="00560C5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B5BF0" w:rsidRPr="00D02F5C" w:rsidP="002B5BF0" w14:paraId="339DC98C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02F5C">
        <w:rPr>
          <w:rFonts w:ascii="Times New Roman" w:hAnsi="Times New Roman" w:cs="Times New Roman"/>
          <w:b/>
          <w:sz w:val="24"/>
          <w:szCs w:val="24"/>
        </w:rPr>
        <w:t>Какие утверждения о литосферных плитах не</w:t>
      </w:r>
      <w:r w:rsidR="006E1A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F5C">
        <w:rPr>
          <w:rFonts w:ascii="Times New Roman" w:hAnsi="Times New Roman" w:cs="Times New Roman"/>
          <w:b/>
          <w:sz w:val="24"/>
          <w:szCs w:val="24"/>
        </w:rPr>
        <w:t>верны?</w:t>
      </w:r>
    </w:p>
    <w:p w:rsidR="002B5BF0" w:rsidRPr="00D02F5C" w:rsidP="00560C51" w14:paraId="4749C5EB" w14:textId="63C625E6">
      <w:pPr>
        <w:pStyle w:val="ListParagraph"/>
        <w:numPr>
          <w:ilvl w:val="1"/>
          <w:numId w:val="18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02F5C">
        <w:rPr>
          <w:rFonts w:ascii="Times New Roman" w:hAnsi="Times New Roman" w:cs="Times New Roman"/>
          <w:sz w:val="24"/>
          <w:szCs w:val="24"/>
        </w:rPr>
        <w:t>Литосферные плиты медленно передвигаются по мягкому пластинчатому слою мантии</w:t>
      </w:r>
    </w:p>
    <w:p w:rsidR="002B5BF0" w:rsidRPr="00D02F5C" w:rsidP="00560C51" w14:paraId="743A9BD7" w14:textId="43A8DB7F">
      <w:pPr>
        <w:pStyle w:val="ListParagraph"/>
        <w:numPr>
          <w:ilvl w:val="1"/>
          <w:numId w:val="18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02F5C">
        <w:rPr>
          <w:rFonts w:ascii="Times New Roman" w:hAnsi="Times New Roman" w:cs="Times New Roman"/>
          <w:sz w:val="24"/>
          <w:szCs w:val="24"/>
        </w:rPr>
        <w:t>Океанические литосферные плиты легче континентальных</w:t>
      </w:r>
    </w:p>
    <w:p w:rsidR="002B5BF0" w:rsidRPr="00D02F5C" w:rsidP="00560C51" w14:paraId="07796E49" w14:textId="3FF9630A">
      <w:pPr>
        <w:pStyle w:val="ListParagraph"/>
        <w:numPr>
          <w:ilvl w:val="1"/>
          <w:numId w:val="18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02F5C">
        <w:rPr>
          <w:rFonts w:ascii="Times New Roman" w:hAnsi="Times New Roman" w:cs="Times New Roman"/>
          <w:sz w:val="24"/>
          <w:szCs w:val="24"/>
        </w:rPr>
        <w:t>Перемещение литосферных плит происходит</w:t>
      </w:r>
      <w:r w:rsidRPr="00D02F5C" w:rsidR="00B648DE">
        <w:rPr>
          <w:rFonts w:ascii="Times New Roman" w:hAnsi="Times New Roman" w:cs="Times New Roman"/>
          <w:sz w:val="24"/>
          <w:szCs w:val="24"/>
        </w:rPr>
        <w:t xml:space="preserve"> примерно</w:t>
      </w:r>
      <w:r w:rsidRPr="00D02F5C">
        <w:rPr>
          <w:rFonts w:ascii="Times New Roman" w:hAnsi="Times New Roman" w:cs="Times New Roman"/>
          <w:sz w:val="24"/>
          <w:szCs w:val="24"/>
        </w:rPr>
        <w:t xml:space="preserve"> со скоростью </w:t>
      </w:r>
      <w:r w:rsidRPr="00D02F5C" w:rsidR="00B648DE">
        <w:rPr>
          <w:rFonts w:ascii="Times New Roman" w:hAnsi="Times New Roman" w:cs="Times New Roman"/>
          <w:sz w:val="24"/>
          <w:szCs w:val="24"/>
        </w:rPr>
        <w:t>3,6 см в год</w:t>
      </w:r>
    </w:p>
    <w:p w:rsidR="002B5BF0" w:rsidRPr="00D02F5C" w:rsidP="00560C51" w14:paraId="58889EA4" w14:textId="4673E380">
      <w:pPr>
        <w:pStyle w:val="ListParagraph"/>
        <w:numPr>
          <w:ilvl w:val="1"/>
          <w:numId w:val="18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02F5C">
        <w:rPr>
          <w:rFonts w:ascii="Times New Roman" w:hAnsi="Times New Roman" w:cs="Times New Roman"/>
          <w:sz w:val="24"/>
          <w:szCs w:val="24"/>
        </w:rPr>
        <w:t>Границы литосферных плит точно соответствуют границам материка</w:t>
      </w:r>
    </w:p>
    <w:p w:rsidR="00B648DE" w:rsidRPr="00D02F5C" w:rsidP="00560C51" w14:paraId="0C3AD54B" w14:textId="66EB7AC4">
      <w:pPr>
        <w:pStyle w:val="ListParagraph"/>
        <w:numPr>
          <w:ilvl w:val="1"/>
          <w:numId w:val="18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D02F5C">
        <w:rPr>
          <w:rFonts w:ascii="Times New Roman" w:hAnsi="Times New Roman" w:cs="Times New Roman"/>
          <w:sz w:val="24"/>
          <w:szCs w:val="24"/>
        </w:rPr>
        <w:t>Евроазиатская и Тихоокеанская литосферные плиты расходятся относительно друг друга</w:t>
      </w:r>
    </w:p>
    <w:p w:rsidR="00D22989" w:rsidRPr="00D02F5C" w:rsidP="00B648DE" w14:paraId="76CFE226" w14:textId="77777777">
      <w:pPr>
        <w:pStyle w:val="ListParagraph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D02F5C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D02F5C">
        <w:rPr>
          <w:rStyle w:val="c5"/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D02F5C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</w:rPr>
        <w:t>Основные запасы пресной воды на Земле сосредоточены в:</w:t>
      </w:r>
    </w:p>
    <w:p w:rsidR="00560C51" w:rsidP="003825AE" w14:paraId="2957C6B8" w14:textId="77777777">
      <w:pPr>
        <w:pStyle w:val="c7"/>
        <w:numPr>
          <w:ilvl w:val="1"/>
          <w:numId w:val="20"/>
        </w:numPr>
        <w:shd w:val="clear" w:color="auto" w:fill="FFFFFF"/>
        <w:spacing w:before="0" w:beforeAutospacing="0" w:after="0" w:afterAutospacing="0"/>
        <w:ind w:left="1134"/>
        <w:rPr>
          <w:rStyle w:val="c5"/>
          <w:color w:val="000000"/>
        </w:rPr>
        <w:sectPr w:rsidSect="00560C5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825AE" w:rsidP="003825AE" w14:paraId="58FBFA54" w14:textId="1393D4CF">
      <w:pPr>
        <w:pStyle w:val="c7"/>
        <w:numPr>
          <w:ilvl w:val="1"/>
          <w:numId w:val="20"/>
        </w:numPr>
        <w:shd w:val="clear" w:color="auto" w:fill="FFFFFF"/>
        <w:spacing w:before="0" w:beforeAutospacing="0" w:after="0" w:afterAutospacing="0"/>
        <w:ind w:left="1134"/>
        <w:rPr>
          <w:rStyle w:val="c5"/>
          <w:color w:val="000000"/>
        </w:rPr>
      </w:pPr>
      <w:r w:rsidRPr="00D02F5C">
        <w:rPr>
          <w:rStyle w:val="c5"/>
          <w:color w:val="000000"/>
        </w:rPr>
        <w:t xml:space="preserve">озерах </w:t>
      </w:r>
    </w:p>
    <w:p w:rsidR="003825AE" w:rsidP="003825AE" w14:paraId="26F0FCC2" w14:textId="3E6F9D33">
      <w:pPr>
        <w:pStyle w:val="c7"/>
        <w:numPr>
          <w:ilvl w:val="1"/>
          <w:numId w:val="20"/>
        </w:numPr>
        <w:shd w:val="clear" w:color="auto" w:fill="FFFFFF"/>
        <w:spacing w:before="0" w:beforeAutospacing="0" w:after="0" w:afterAutospacing="0"/>
        <w:ind w:left="1134"/>
        <w:rPr>
          <w:rStyle w:val="c5"/>
          <w:color w:val="000000"/>
        </w:rPr>
      </w:pPr>
      <w:r w:rsidRPr="00D02F5C">
        <w:rPr>
          <w:rStyle w:val="c5"/>
          <w:color w:val="000000"/>
        </w:rPr>
        <w:t>ледниках</w:t>
      </w:r>
    </w:p>
    <w:p w:rsidR="003825AE" w:rsidP="003825AE" w14:paraId="2E312B90" w14:textId="5AEE7648">
      <w:pPr>
        <w:pStyle w:val="c7"/>
        <w:numPr>
          <w:ilvl w:val="1"/>
          <w:numId w:val="20"/>
        </w:numPr>
        <w:shd w:val="clear" w:color="auto" w:fill="FFFFFF"/>
        <w:spacing w:before="0" w:beforeAutospacing="0" w:after="0" w:afterAutospacing="0"/>
        <w:ind w:left="1134"/>
        <w:rPr>
          <w:rStyle w:val="c5"/>
          <w:color w:val="000000"/>
        </w:rPr>
      </w:pPr>
      <w:r w:rsidRPr="00D02F5C">
        <w:rPr>
          <w:rStyle w:val="c5"/>
          <w:color w:val="000000"/>
        </w:rPr>
        <w:t>реках</w:t>
      </w:r>
      <w:r w:rsidRPr="00D02F5C" w:rsidR="00D22989">
        <w:rPr>
          <w:rStyle w:val="c5"/>
          <w:color w:val="000000"/>
        </w:rPr>
        <w:t xml:space="preserve"> и </w:t>
      </w:r>
      <w:r w:rsidRPr="00D02F5C">
        <w:rPr>
          <w:rStyle w:val="c5"/>
          <w:color w:val="000000"/>
        </w:rPr>
        <w:t>водохранилищах</w:t>
      </w:r>
    </w:p>
    <w:p w:rsidR="00D22989" w:rsidRPr="00D02F5C" w:rsidP="003825AE" w14:paraId="2023C9C3" w14:textId="7378EC9B">
      <w:pPr>
        <w:pStyle w:val="c7"/>
        <w:numPr>
          <w:ilvl w:val="1"/>
          <w:numId w:val="20"/>
        </w:numPr>
        <w:shd w:val="clear" w:color="auto" w:fill="FFFFFF"/>
        <w:spacing w:before="0" w:beforeAutospacing="0" w:after="0" w:afterAutospacing="0"/>
        <w:ind w:left="1134"/>
        <w:rPr>
          <w:color w:val="000000"/>
        </w:rPr>
      </w:pPr>
      <w:r w:rsidRPr="00D02F5C">
        <w:rPr>
          <w:rStyle w:val="c5"/>
          <w:color w:val="000000"/>
        </w:rPr>
        <w:t>подземных</w:t>
      </w:r>
      <w:r w:rsidRPr="00D02F5C">
        <w:rPr>
          <w:rStyle w:val="c5"/>
          <w:color w:val="000000"/>
        </w:rPr>
        <w:t xml:space="preserve"> водах</w:t>
      </w:r>
    </w:p>
    <w:p w:rsidR="00560C51" w:rsidP="00D22989" w14:paraId="70F1D70D" w14:textId="77777777">
      <w:pPr>
        <w:pStyle w:val="c7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</w:rPr>
        <w:sectPr w:rsidSect="00560C5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C0BD5" w:rsidRPr="00D02F5C" w:rsidP="00340CB2" w14:paraId="52CDAB98" w14:textId="77777777">
      <w:pPr>
        <w:pStyle w:val="ListParagraph"/>
        <w:ind w:hanging="436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02F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5.</w:t>
      </w:r>
      <w:r w:rsidRPr="00D02F5C" w:rsidR="00D71F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D02F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Самый крупный вулканический остров находится в этом океане__________</w:t>
      </w:r>
    </w:p>
    <w:p w:rsidR="00560C51" w:rsidP="00340CB2" w14:paraId="4679FBED" w14:textId="77777777">
      <w:pPr>
        <w:pStyle w:val="ListParagraph"/>
        <w:ind w:hanging="436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D71FFC" w:rsidRPr="00D02F5C" w:rsidP="00340CB2" w14:paraId="3255BD77" w14:textId="6E04BAAA">
      <w:pPr>
        <w:pStyle w:val="ListParagraph"/>
        <w:ind w:hanging="436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02F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6. </w:t>
      </w:r>
      <w:r w:rsidRPr="00D02F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Крупнейший горный пояс Земли – Гималайский, находится в зоне:</w:t>
      </w:r>
    </w:p>
    <w:p w:rsidR="003825AE" w:rsidP="003825AE" w14:paraId="2074AE12" w14:textId="3B7EACCB">
      <w:pPr>
        <w:pStyle w:val="ListParagraph"/>
        <w:numPr>
          <w:ilvl w:val="1"/>
          <w:numId w:val="22"/>
        </w:numPr>
        <w:ind w:left="113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2F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расхождения</w:t>
      </w:r>
      <w:r w:rsidRPr="00D02F5C">
        <w:rPr>
          <w:rFonts w:ascii="Times New Roman" w:hAnsi="Times New Roman" w:cs="Times New Roman"/>
          <w:sz w:val="24"/>
          <w:szCs w:val="24"/>
        </w:rPr>
        <w:t xml:space="preserve"> </w:t>
      </w:r>
      <w:r w:rsidRPr="00D02F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литосферных плит</w:t>
      </w:r>
    </w:p>
    <w:p w:rsidR="003825AE" w:rsidP="003825AE" w14:paraId="2E994C10" w14:textId="05B7C3B0">
      <w:pPr>
        <w:pStyle w:val="ListParagraph"/>
        <w:numPr>
          <w:ilvl w:val="1"/>
          <w:numId w:val="22"/>
        </w:numPr>
        <w:ind w:left="113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2F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сталкивания</w:t>
      </w:r>
      <w:r w:rsidRPr="00D02F5C">
        <w:rPr>
          <w:rFonts w:ascii="Times New Roman" w:hAnsi="Times New Roman" w:cs="Times New Roman"/>
          <w:sz w:val="24"/>
          <w:szCs w:val="24"/>
        </w:rPr>
        <w:t xml:space="preserve"> </w:t>
      </w:r>
      <w:r w:rsidRPr="00D02F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литосферных плит</w:t>
      </w:r>
    </w:p>
    <w:p w:rsidR="00340CB2" w:rsidRPr="00D02F5C" w:rsidP="003825AE" w14:paraId="1E524B09" w14:textId="75DAE58A">
      <w:pPr>
        <w:pStyle w:val="ListParagraph"/>
        <w:numPr>
          <w:ilvl w:val="1"/>
          <w:numId w:val="22"/>
        </w:numPr>
        <w:ind w:left="113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2F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погружения одной литосферной плиты под другую</w:t>
      </w:r>
    </w:p>
    <w:p w:rsidR="00D71FFC" w:rsidRPr="00D02F5C" w:rsidP="00D71FFC" w14:paraId="0B130409" w14:textId="77777777">
      <w:pPr>
        <w:pStyle w:val="ListParagraph"/>
        <w:ind w:hanging="436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02F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7. </w:t>
      </w:r>
      <w:r w:rsidRPr="00D02F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ab/>
        <w:t>Назовите правильные утверждения:</w:t>
      </w:r>
    </w:p>
    <w:p w:rsidR="00D71FFC" w:rsidRPr="00D02F5C" w:rsidP="006E1A37" w14:paraId="738E80AB" w14:textId="46A0972C">
      <w:pPr>
        <w:pStyle w:val="ListParagraph"/>
        <w:numPr>
          <w:ilvl w:val="1"/>
          <w:numId w:val="13"/>
        </w:numPr>
        <w:ind w:left="851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2F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Исландская депрессия - </w:t>
      </w:r>
      <w:r w:rsidRPr="00D02F5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малоподвижная область высокого давления с центром вблизи острова </w:t>
      </w:r>
      <w:r w:rsidRPr="00D02F5C">
        <w:rPr>
          <w:rFonts w:ascii="Times New Roman" w:hAnsi="Times New Roman" w:cs="Times New Roman"/>
          <w:sz w:val="24"/>
          <w:szCs w:val="24"/>
          <w:shd w:val="clear" w:color="auto" w:fill="FFFFFF"/>
        </w:rPr>
        <w:t>Исландия</w:t>
      </w:r>
      <w:r w:rsidRPr="00D02F5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</w:t>
      </w:r>
    </w:p>
    <w:p w:rsidR="00D71FFC" w:rsidRPr="00D02F5C" w:rsidP="006E1A37" w14:paraId="3CEB1130" w14:textId="2D3794A5">
      <w:pPr>
        <w:pStyle w:val="ListParagraph"/>
        <w:numPr>
          <w:ilvl w:val="1"/>
          <w:numId w:val="13"/>
        </w:numPr>
        <w:ind w:left="851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2F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Тихий океан оказывает влияние на климатические особенности большей части России</w:t>
      </w:r>
    </w:p>
    <w:p w:rsidR="00D71FFC" w:rsidP="006E1A37" w14:paraId="20FF3C06" w14:textId="26949F8C">
      <w:pPr>
        <w:pStyle w:val="ListParagraph"/>
        <w:numPr>
          <w:ilvl w:val="1"/>
          <w:numId w:val="13"/>
        </w:numPr>
        <w:ind w:left="851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2F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Pr="00D02F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полосе атмосферного фронта происходят </w:t>
      </w:r>
      <w:r w:rsidRPr="00D02F5C" w:rsidR="002D20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быстрые</w:t>
      </w:r>
      <w:r w:rsidRPr="00D02F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изменения давления, температуры, влажности</w:t>
      </w:r>
    </w:p>
    <w:p w:rsidR="00560C51" w:rsidP="002D20F8" w14:paraId="522CEA4A" w14:textId="77777777">
      <w:pPr>
        <w:pStyle w:val="ListParagraph"/>
        <w:ind w:hanging="436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2D20F8" w:rsidRPr="00D02F5C" w:rsidP="002D20F8" w14:paraId="7AAE86FF" w14:textId="50C289CA">
      <w:pPr>
        <w:pStyle w:val="ListParagraph"/>
        <w:ind w:hanging="436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02F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8. Найдите соответствия между столбцами (горная система – вершина):</w:t>
      </w:r>
    </w:p>
    <w:p w:rsidR="002D20F8" w:rsidRPr="00D02F5C" w:rsidP="002D20F8" w14:paraId="147DD628" w14:textId="77777777">
      <w:pPr>
        <w:pStyle w:val="ListParagraph"/>
        <w:ind w:hanging="436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02F5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</w:p>
    <w:p w:rsidR="002D20F8" w:rsidRPr="00D02F5C" w:rsidP="002D20F8" w14:paraId="3A8D7733" w14:textId="77777777">
      <w:pPr>
        <w:pStyle w:val="ListParagraph"/>
        <w:ind w:hanging="43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2F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 Памир                                                                 1 - Белуха</w:t>
      </w:r>
    </w:p>
    <w:p w:rsidR="002D20F8" w:rsidRPr="00D02F5C" w:rsidP="002D20F8" w14:paraId="6022C1FB" w14:textId="77777777">
      <w:pPr>
        <w:pStyle w:val="ListParagraph"/>
        <w:ind w:hanging="43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2F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Б. Пиренеи                                                               2 - Народная</w:t>
      </w:r>
    </w:p>
    <w:p w:rsidR="002D20F8" w:rsidRPr="00D02F5C" w:rsidP="002D20F8" w14:paraId="3078ADF3" w14:textId="77777777">
      <w:pPr>
        <w:pStyle w:val="ListParagraph"/>
        <w:ind w:hanging="43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2F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 Алтай                                                                   3 - пик Мак-Кинли</w:t>
      </w:r>
    </w:p>
    <w:p w:rsidR="002D20F8" w:rsidRPr="00D02F5C" w:rsidP="002D20F8" w14:paraId="20B60F1B" w14:textId="77777777">
      <w:pPr>
        <w:pStyle w:val="ListParagraph"/>
        <w:ind w:hanging="43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2F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Гималаи                                                               4 - Джомолунгма</w:t>
      </w:r>
    </w:p>
    <w:p w:rsidR="002D20F8" w:rsidRPr="00D02F5C" w:rsidP="002D20F8" w14:paraId="036E51C2" w14:textId="77777777">
      <w:pPr>
        <w:pStyle w:val="ListParagraph"/>
        <w:ind w:hanging="43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2F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Д. Кордильеры                                                        5 - пик Исмаила Сомони</w:t>
      </w:r>
    </w:p>
    <w:p w:rsidR="002D20F8" w:rsidRPr="00D02F5C" w:rsidP="002D20F8" w14:paraId="3A4335E0" w14:textId="77777777">
      <w:pPr>
        <w:pStyle w:val="ListParagraph"/>
        <w:ind w:hanging="43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2F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Е. Урал                                                                     6 – пик </w:t>
      </w:r>
      <w:r w:rsidRPr="00D02F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Ането</w:t>
      </w:r>
      <w:r w:rsidRPr="00D02F5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</w:t>
      </w:r>
    </w:p>
    <w:p w:rsidR="00F9201C" w:rsidP="00F9201C" w14:paraId="75B1E34A" w14:textId="5A7F02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F5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9. </w:t>
      </w:r>
      <w:r w:rsidRPr="00D02F5C">
        <w:rPr>
          <w:rFonts w:ascii="Times New Roman" w:hAnsi="Times New Roman" w:cs="Times New Roman"/>
          <w:b/>
          <w:sz w:val="24"/>
          <w:szCs w:val="24"/>
        </w:rPr>
        <w:t xml:space="preserve"> Сопоставить:</w:t>
      </w:r>
    </w:p>
    <w:p w:rsidR="00560C51" w:rsidRPr="00D02F5C" w:rsidP="00F9201C" w14:paraId="558401BE" w14:textId="7777777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201C" w:rsidRPr="00D02F5C" w:rsidP="00F9201C" w14:paraId="4469823F" w14:textId="7777777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2F5C">
        <w:rPr>
          <w:rFonts w:ascii="Times New Roman" w:hAnsi="Times New Roman" w:cs="Times New Roman"/>
          <w:b/>
          <w:i/>
          <w:sz w:val="24"/>
          <w:szCs w:val="24"/>
        </w:rPr>
        <w:t xml:space="preserve">Геолого-тектоническая структура                              </w:t>
      </w:r>
      <w:r w:rsidRPr="00D02F5C">
        <w:rPr>
          <w:rFonts w:ascii="Times New Roman" w:hAnsi="Times New Roman" w:cs="Times New Roman"/>
          <w:b/>
          <w:i/>
          <w:sz w:val="24"/>
          <w:szCs w:val="24"/>
        </w:rPr>
        <w:t>Морфоструктура</w:t>
      </w:r>
    </w:p>
    <w:p w:rsidR="00F9201C" w:rsidRPr="00D02F5C" w:rsidP="0016730D" w14:paraId="1EB6882D" w14:textId="306278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5C">
        <w:rPr>
          <w:rFonts w:ascii="Times New Roman" w:hAnsi="Times New Roman" w:cs="Times New Roman"/>
          <w:sz w:val="24"/>
          <w:szCs w:val="24"/>
        </w:rPr>
        <w:t>А</w:t>
      </w:r>
      <w:r w:rsidR="00D02F5C">
        <w:rPr>
          <w:rFonts w:ascii="Times New Roman" w:hAnsi="Times New Roman" w:cs="Times New Roman"/>
          <w:sz w:val="24"/>
          <w:szCs w:val="24"/>
        </w:rPr>
        <w:t xml:space="preserve"> </w:t>
      </w:r>
      <w:r w:rsidRPr="00D02F5C">
        <w:rPr>
          <w:rFonts w:ascii="Times New Roman" w:hAnsi="Times New Roman" w:cs="Times New Roman"/>
          <w:sz w:val="24"/>
          <w:szCs w:val="24"/>
        </w:rPr>
        <w:t>– Сибирская платформа                                    1 – Русская равнина</w:t>
      </w:r>
    </w:p>
    <w:p w:rsidR="00F9201C" w:rsidRPr="00D02F5C" w:rsidP="0016730D" w14:paraId="5B92DF4B" w14:textId="092C819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5C">
        <w:rPr>
          <w:rFonts w:ascii="Times New Roman" w:hAnsi="Times New Roman" w:cs="Times New Roman"/>
          <w:sz w:val="24"/>
          <w:szCs w:val="24"/>
        </w:rPr>
        <w:t>Б</w:t>
      </w:r>
      <w:r w:rsidR="00D02F5C">
        <w:rPr>
          <w:rFonts w:ascii="Times New Roman" w:hAnsi="Times New Roman" w:cs="Times New Roman"/>
          <w:sz w:val="24"/>
          <w:szCs w:val="24"/>
        </w:rPr>
        <w:t xml:space="preserve"> </w:t>
      </w:r>
      <w:r w:rsidRPr="00D02F5C">
        <w:rPr>
          <w:rFonts w:ascii="Times New Roman" w:hAnsi="Times New Roman" w:cs="Times New Roman"/>
          <w:sz w:val="24"/>
          <w:szCs w:val="24"/>
        </w:rPr>
        <w:t xml:space="preserve">– Таймырская складчатая область                    2 – плато </w:t>
      </w:r>
      <w:r w:rsidRPr="00D02F5C">
        <w:rPr>
          <w:rFonts w:ascii="Times New Roman" w:hAnsi="Times New Roman" w:cs="Times New Roman"/>
          <w:sz w:val="24"/>
          <w:szCs w:val="24"/>
        </w:rPr>
        <w:t>Путорана</w:t>
      </w:r>
    </w:p>
    <w:p w:rsidR="00F9201C" w:rsidRPr="00D02F5C" w:rsidP="0016730D" w14:paraId="2C8D1BE3" w14:textId="77777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5C">
        <w:rPr>
          <w:rFonts w:ascii="Times New Roman" w:hAnsi="Times New Roman" w:cs="Times New Roman"/>
          <w:sz w:val="24"/>
          <w:szCs w:val="24"/>
        </w:rPr>
        <w:t xml:space="preserve">В – Глубоководный желоб                                    3 – </w:t>
      </w:r>
      <w:r w:rsidRPr="00D02F5C" w:rsidR="00456552">
        <w:rPr>
          <w:rFonts w:ascii="Times New Roman" w:hAnsi="Times New Roman" w:cs="Times New Roman"/>
          <w:sz w:val="24"/>
          <w:szCs w:val="24"/>
        </w:rPr>
        <w:t xml:space="preserve">горы </w:t>
      </w:r>
      <w:r w:rsidRPr="00D02F5C" w:rsidR="00456552">
        <w:rPr>
          <w:rFonts w:ascii="Times New Roman" w:hAnsi="Times New Roman" w:cs="Times New Roman"/>
          <w:sz w:val="24"/>
          <w:szCs w:val="24"/>
        </w:rPr>
        <w:t>Бырранга</w:t>
      </w:r>
    </w:p>
    <w:p w:rsidR="00456552" w:rsidRPr="00D02F5C" w:rsidP="0016730D" w14:paraId="3C738C90" w14:textId="77777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F5C">
        <w:rPr>
          <w:rFonts w:ascii="Times New Roman" w:hAnsi="Times New Roman" w:cs="Times New Roman"/>
          <w:sz w:val="24"/>
          <w:szCs w:val="24"/>
        </w:rPr>
        <w:t>Г – Восточно-Европейская платформа                4 – впадина Атакама</w:t>
      </w:r>
    </w:p>
    <w:p w:rsidR="0016730D" w:rsidP="0016730D" w14:paraId="355C9287" w14:textId="77777777">
      <w:pPr>
        <w:pStyle w:val="NormalWeb"/>
        <w:shd w:val="clear" w:color="auto" w:fill="FFFFFF"/>
        <w:spacing w:before="0" w:beforeAutospacing="0" w:after="0" w:afterAutospacing="0"/>
        <w:rPr>
          <w:b/>
          <w:color w:val="333333"/>
          <w:highlight w:val="yellow"/>
        </w:rPr>
      </w:pPr>
    </w:p>
    <w:p w:rsidR="00456552" w:rsidRPr="00D02F5C" w:rsidP="00D22989" w14:paraId="37E43386" w14:textId="7A95EB42">
      <w:pPr>
        <w:pStyle w:val="NormalWeb"/>
        <w:shd w:val="clear" w:color="auto" w:fill="FFFFFF"/>
        <w:spacing w:before="0" w:beforeAutospacing="0" w:after="240" w:afterAutospacing="0"/>
        <w:rPr>
          <w:b/>
          <w:color w:val="333333"/>
          <w:highlight w:val="yellow"/>
        </w:rPr>
      </w:pPr>
      <w:r w:rsidRPr="0016730D">
        <w:rPr>
          <w:b/>
          <w:color w:val="333333"/>
        </w:rPr>
        <w:t xml:space="preserve">10. </w:t>
      </w:r>
      <w:r w:rsidR="0016730D">
        <w:rPr>
          <w:b/>
          <w:color w:val="333333"/>
        </w:rPr>
        <w:t>К какому климатическому поясу относится п</w:t>
      </w:r>
      <w:r w:rsidRPr="0016730D">
        <w:rPr>
          <w:b/>
          <w:color w:val="333333"/>
        </w:rPr>
        <w:t>онятие «</w:t>
      </w:r>
      <w:r w:rsidRPr="0016730D">
        <w:rPr>
          <w:b/>
          <w:color w:val="333333"/>
        </w:rPr>
        <w:t>континентальность</w:t>
      </w:r>
      <w:r w:rsidRPr="0016730D">
        <w:rPr>
          <w:b/>
          <w:color w:val="333333"/>
        </w:rPr>
        <w:t xml:space="preserve"> климата»:</w:t>
      </w:r>
    </w:p>
    <w:p w:rsidR="00560C51" w:rsidP="0016730D" w14:paraId="75E0AA62" w14:textId="77777777">
      <w:pPr>
        <w:pStyle w:val="c7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709" w:hanging="425"/>
        <w:rPr>
          <w:rStyle w:val="c5"/>
          <w:color w:val="000000"/>
        </w:rPr>
        <w:sectPr w:rsidSect="00560C5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1A37" w:rsidRPr="006E1A37" w:rsidP="0016730D" w14:paraId="2A7960BE" w14:textId="4443BE19">
      <w:pPr>
        <w:pStyle w:val="c7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709" w:hanging="425"/>
        <w:rPr>
          <w:rStyle w:val="c5"/>
          <w:color w:val="000000"/>
        </w:rPr>
      </w:pPr>
      <w:r w:rsidRPr="006E1A37">
        <w:rPr>
          <w:rStyle w:val="c5"/>
          <w:color w:val="000000"/>
        </w:rPr>
        <w:t xml:space="preserve"> умеренному</w:t>
      </w:r>
    </w:p>
    <w:p w:rsidR="006E1A37" w:rsidRPr="006E1A37" w:rsidP="0016730D" w14:paraId="0D811EC9" w14:textId="1E0D7922">
      <w:pPr>
        <w:pStyle w:val="c7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709" w:hanging="425"/>
        <w:rPr>
          <w:rStyle w:val="c5"/>
          <w:color w:val="000000"/>
        </w:rPr>
      </w:pPr>
      <w:r w:rsidRPr="006E1A37">
        <w:rPr>
          <w:rStyle w:val="c5"/>
          <w:color w:val="000000"/>
        </w:rPr>
        <w:t>арктическому</w:t>
      </w:r>
    </w:p>
    <w:p w:rsidR="006E1A37" w:rsidRPr="006E1A37" w:rsidP="0016730D" w14:paraId="2D86BC9E" w14:textId="31ED35A9">
      <w:pPr>
        <w:pStyle w:val="c7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709" w:hanging="425"/>
        <w:rPr>
          <w:rStyle w:val="c5"/>
          <w:color w:val="000000"/>
        </w:rPr>
      </w:pPr>
      <w:r w:rsidRPr="006E1A37">
        <w:rPr>
          <w:rStyle w:val="c5"/>
          <w:color w:val="000000"/>
        </w:rPr>
        <w:t>субарктическому</w:t>
      </w:r>
    </w:p>
    <w:p w:rsidR="006E1A37" w:rsidRPr="0016730D" w:rsidP="0016730D" w14:paraId="24FECAB3" w14:textId="18539B5D">
      <w:pPr>
        <w:pStyle w:val="c7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709" w:hanging="425"/>
        <w:rPr>
          <w:rStyle w:val="c5"/>
          <w:color w:val="000000"/>
        </w:rPr>
      </w:pPr>
      <w:r w:rsidRPr="006E1A37">
        <w:rPr>
          <w:rStyle w:val="c5"/>
          <w:color w:val="000000"/>
        </w:rPr>
        <w:t>субтропическому</w:t>
      </w:r>
    </w:p>
    <w:p w:rsidR="00560C51" w:rsidP="006E1A37" w14:paraId="4EAED984" w14:textId="77777777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  <w:sectPr w:rsidSect="00560C5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E1A37" w:rsidRPr="006E1A37" w:rsidP="006E1A37" w14:paraId="237A4CAE" w14:textId="46F5619F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:rsidR="00456552" w:rsidRPr="00D02F5C" w:rsidP="00D22989" w14:paraId="41D9A584" w14:textId="77777777">
      <w:pPr>
        <w:pStyle w:val="NormalWeb"/>
        <w:shd w:val="clear" w:color="auto" w:fill="FFFFFF"/>
        <w:spacing w:before="0" w:beforeAutospacing="0" w:after="240" w:afterAutospacing="0"/>
        <w:rPr>
          <w:b/>
          <w:color w:val="333333"/>
        </w:rPr>
      </w:pPr>
      <w:r w:rsidRPr="00D02F5C">
        <w:rPr>
          <w:b/>
          <w:color w:val="333333"/>
        </w:rPr>
        <w:t>11. Крупнейшее пресноводное озеро Европы и второе по величине озеро России, имеющее ледниково-тектоническое происхождение _______________</w:t>
      </w:r>
    </w:p>
    <w:p w:rsidR="00076A7B" w:rsidRPr="00D02F5C" w:rsidP="00076A7B" w14:paraId="55AF8920" w14:textId="77777777">
      <w:pPr>
        <w:rPr>
          <w:rFonts w:ascii="Times New Roman" w:hAnsi="Times New Roman" w:cs="Times New Roman"/>
          <w:sz w:val="24"/>
          <w:szCs w:val="24"/>
        </w:rPr>
      </w:pPr>
      <w:r w:rsidRPr="00D02F5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12. </w:t>
      </w:r>
      <w:r w:rsidRPr="00D02F5C">
        <w:rPr>
          <w:rFonts w:ascii="Times New Roman" w:hAnsi="Times New Roman" w:cs="Times New Roman"/>
          <w:b/>
          <w:sz w:val="24"/>
          <w:szCs w:val="24"/>
        </w:rPr>
        <w:t>Барическая ложбина, точка росы, фронт – это термины науки:</w:t>
      </w:r>
    </w:p>
    <w:p w:rsidR="00560C51" w:rsidP="00D02F5C" w14:paraId="148E22B8" w14:textId="7777777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  <w:sectPr w:rsidSect="00560C5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2F5C" w:rsidRPr="00D02F5C" w:rsidP="00D02F5C" w14:paraId="629B83B3" w14:textId="24DB851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02F5C">
        <w:rPr>
          <w:rFonts w:ascii="Times New Roman" w:hAnsi="Times New Roman" w:cs="Times New Roman"/>
          <w:sz w:val="24"/>
          <w:szCs w:val="24"/>
        </w:rPr>
        <w:t xml:space="preserve">гидрология </w:t>
      </w:r>
    </w:p>
    <w:p w:rsidR="00D02F5C" w:rsidRPr="00D02F5C" w:rsidP="00D02F5C" w14:paraId="594E9B03" w14:textId="17279B2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02F5C">
        <w:rPr>
          <w:rFonts w:ascii="Times New Roman" w:hAnsi="Times New Roman" w:cs="Times New Roman"/>
          <w:sz w:val="24"/>
          <w:szCs w:val="24"/>
        </w:rPr>
        <w:t xml:space="preserve">геоморфология </w:t>
      </w:r>
    </w:p>
    <w:p w:rsidR="00D02F5C" w:rsidRPr="00D02F5C" w:rsidP="00D02F5C" w14:paraId="359BF4D1" w14:textId="7D2F1CD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02F5C">
        <w:rPr>
          <w:rFonts w:ascii="Times New Roman" w:hAnsi="Times New Roman" w:cs="Times New Roman"/>
          <w:sz w:val="24"/>
          <w:szCs w:val="24"/>
        </w:rPr>
        <w:t xml:space="preserve">метеорология </w:t>
      </w:r>
    </w:p>
    <w:p w:rsidR="00456552" w:rsidRPr="00D02F5C" w:rsidP="00D02F5C" w14:paraId="4A2C781A" w14:textId="433BCEC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02F5C">
        <w:rPr>
          <w:rFonts w:ascii="Times New Roman" w:hAnsi="Times New Roman" w:cs="Times New Roman"/>
          <w:sz w:val="24"/>
          <w:szCs w:val="24"/>
        </w:rPr>
        <w:t>гляциология</w:t>
      </w:r>
    </w:p>
    <w:p w:rsidR="00560C51" w:rsidP="00076A7B" w14:paraId="6685FC4B" w14:textId="77777777">
      <w:pPr>
        <w:rPr>
          <w:rFonts w:ascii="Times New Roman" w:hAnsi="Times New Roman" w:cs="Times New Roman"/>
          <w:b/>
          <w:sz w:val="24"/>
          <w:szCs w:val="24"/>
        </w:rPr>
        <w:sectPr w:rsidSect="00560C5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76A7B" w:rsidRPr="00D02F5C" w:rsidP="00076A7B" w14:paraId="2708515E" w14:textId="2BD6B261">
      <w:pPr>
        <w:rPr>
          <w:rFonts w:ascii="Times New Roman" w:hAnsi="Times New Roman" w:cs="Times New Roman"/>
          <w:sz w:val="24"/>
          <w:szCs w:val="24"/>
        </w:rPr>
      </w:pPr>
      <w:r w:rsidRPr="00D02F5C">
        <w:rPr>
          <w:rFonts w:ascii="Times New Roman" w:hAnsi="Times New Roman" w:cs="Times New Roman"/>
          <w:b/>
          <w:sz w:val="24"/>
          <w:szCs w:val="24"/>
        </w:rPr>
        <w:t>13. Выберите верные суждения:</w:t>
      </w:r>
    </w:p>
    <w:p w:rsidR="00076A7B" w:rsidRPr="00D02F5C" w:rsidP="00D02F5C" w14:paraId="05264769" w14:textId="00ED516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02F5C">
        <w:rPr>
          <w:rFonts w:ascii="Times New Roman" w:hAnsi="Times New Roman" w:cs="Times New Roman"/>
          <w:sz w:val="24"/>
          <w:szCs w:val="24"/>
        </w:rPr>
        <w:t>Урал -  район современного горообразования;</w:t>
      </w:r>
    </w:p>
    <w:p w:rsidR="00076A7B" w:rsidRPr="00D02F5C" w:rsidP="00D02F5C" w14:paraId="288E4CD4" w14:textId="3CDFA34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02F5C">
        <w:rPr>
          <w:rFonts w:ascii="Times New Roman" w:hAnsi="Times New Roman" w:cs="Times New Roman"/>
          <w:sz w:val="24"/>
          <w:szCs w:val="24"/>
        </w:rPr>
        <w:t>термокарстовые процессы протекают в зоне многолетней мерзлоты;</w:t>
      </w:r>
    </w:p>
    <w:p w:rsidR="00076A7B" w:rsidRPr="00D02F5C" w:rsidP="00D02F5C" w14:paraId="76263801" w14:textId="083EBB4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02F5C">
        <w:rPr>
          <w:rFonts w:ascii="Times New Roman" w:hAnsi="Times New Roman" w:cs="Times New Roman"/>
          <w:sz w:val="24"/>
          <w:szCs w:val="24"/>
        </w:rPr>
        <w:t>складчатость, сформировавшая Алтае-Саянскую горную систему, проходила</w:t>
      </w:r>
      <w:r w:rsidRPr="00D02F5C" w:rsidR="00C04ACB">
        <w:rPr>
          <w:rFonts w:ascii="Times New Roman" w:hAnsi="Times New Roman" w:cs="Times New Roman"/>
          <w:sz w:val="24"/>
          <w:szCs w:val="24"/>
        </w:rPr>
        <w:t xml:space="preserve"> в кайнозойскую эру</w:t>
      </w:r>
    </w:p>
    <w:p w:rsidR="00076A7B" w:rsidRPr="00D02F5C" w:rsidP="00D02F5C" w14:paraId="333F7A25" w14:textId="1E88DD0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02F5C">
        <w:rPr>
          <w:rFonts w:ascii="Times New Roman" w:hAnsi="Times New Roman" w:cs="Times New Roman"/>
          <w:sz w:val="24"/>
          <w:szCs w:val="24"/>
        </w:rPr>
        <w:t>крупнейшее болото России и Мира находится на территории Западно-Сибирской низменности</w:t>
      </w:r>
    </w:p>
    <w:p w:rsidR="00456552" w:rsidRPr="0016730D" w:rsidP="00D22989" w14:paraId="253DB9FB" w14:textId="6D849915">
      <w:pPr>
        <w:pStyle w:val="NormalWeb"/>
        <w:shd w:val="clear" w:color="auto" w:fill="FFFFFF"/>
        <w:spacing w:before="0" w:beforeAutospacing="0" w:after="240" w:afterAutospacing="0"/>
        <w:rPr>
          <w:b/>
          <w:color w:val="333333"/>
        </w:rPr>
      </w:pPr>
      <w:r w:rsidRPr="0016730D">
        <w:rPr>
          <w:b/>
          <w:color w:val="333333"/>
        </w:rPr>
        <w:t xml:space="preserve">14. Потепление климата оказывает влияние на </w:t>
      </w:r>
      <w:r w:rsidRPr="0016730D" w:rsidR="006E1A37">
        <w:rPr>
          <w:b/>
          <w:color w:val="333333"/>
        </w:rPr>
        <w:t>воды</w:t>
      </w:r>
      <w:r w:rsidRPr="0016730D">
        <w:rPr>
          <w:b/>
          <w:color w:val="333333"/>
        </w:rPr>
        <w:t xml:space="preserve"> Северного Ледовитого океана</w:t>
      </w:r>
      <w:r w:rsidRPr="0016730D" w:rsidR="006E1A37">
        <w:rPr>
          <w:b/>
          <w:color w:val="333333"/>
        </w:rPr>
        <w:t xml:space="preserve"> виде</w:t>
      </w:r>
      <w:r w:rsidRPr="0016730D">
        <w:rPr>
          <w:b/>
          <w:color w:val="333333"/>
        </w:rPr>
        <w:t>:</w:t>
      </w:r>
    </w:p>
    <w:p w:rsidR="006E1A37" w:rsidRPr="006E1A37" w:rsidP="0016730D" w14:paraId="61595EF2" w14:textId="1628AE9E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E1A37">
        <w:rPr>
          <w:rFonts w:ascii="Times New Roman" w:hAnsi="Times New Roman" w:cs="Times New Roman"/>
          <w:sz w:val="24"/>
          <w:szCs w:val="24"/>
        </w:rPr>
        <w:t xml:space="preserve"> уменьшения солености</w:t>
      </w:r>
    </w:p>
    <w:p w:rsidR="006E1A37" w:rsidRPr="006E1A37" w:rsidP="0016730D" w14:paraId="3C9C5C68" w14:textId="51468CD0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E1A37">
        <w:rPr>
          <w:rFonts w:ascii="Times New Roman" w:hAnsi="Times New Roman" w:cs="Times New Roman"/>
          <w:sz w:val="24"/>
          <w:szCs w:val="24"/>
        </w:rPr>
        <w:t>увеличения солености</w:t>
      </w:r>
    </w:p>
    <w:p w:rsidR="006E1A37" w:rsidRPr="006E1A37" w:rsidP="0016730D" w14:paraId="5591CA3C" w14:textId="195BB705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E1A37">
        <w:rPr>
          <w:rFonts w:ascii="Times New Roman" w:hAnsi="Times New Roman" w:cs="Times New Roman"/>
          <w:sz w:val="24"/>
          <w:szCs w:val="24"/>
        </w:rPr>
        <w:t>соленость сохраняется на прежнем установившемся уровне</w:t>
      </w:r>
    </w:p>
    <w:p w:rsidR="006E1A37" w:rsidP="007A2FF9" w14:paraId="3B4F6915" w14:textId="77777777">
      <w:pPr>
        <w:pStyle w:val="ListParagraph"/>
        <w:ind w:left="0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6F54CF" w:rsidRPr="00D02F5C" w:rsidP="007A2FF9" w14:paraId="4C388078" w14:textId="7638FF8F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F5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15. </w:t>
      </w:r>
      <w:r w:rsidRPr="00D02F5C">
        <w:rPr>
          <w:rFonts w:ascii="Times New Roman" w:hAnsi="Times New Roman" w:cs="Times New Roman"/>
          <w:b/>
          <w:sz w:val="24"/>
          <w:szCs w:val="24"/>
        </w:rPr>
        <w:t>Какие утверждения являются правильными</w:t>
      </w:r>
      <w:r w:rsidR="006E1A37">
        <w:rPr>
          <w:rFonts w:ascii="Times New Roman" w:hAnsi="Times New Roman" w:cs="Times New Roman"/>
          <w:b/>
          <w:sz w:val="24"/>
          <w:szCs w:val="24"/>
        </w:rPr>
        <w:t>?</w:t>
      </w:r>
    </w:p>
    <w:p w:rsidR="006F54CF" w:rsidRPr="00D02F5C" w:rsidP="00D02F5C" w14:paraId="2EA5574F" w14:textId="77777777">
      <w:pPr>
        <w:pStyle w:val="ListParagraph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02F5C">
        <w:rPr>
          <w:rFonts w:ascii="Times New Roman" w:hAnsi="Times New Roman" w:cs="Times New Roman"/>
          <w:sz w:val="24"/>
          <w:szCs w:val="24"/>
        </w:rPr>
        <w:t>В состав почвы входят твердые, жидкие и газообразные вещества</w:t>
      </w:r>
    </w:p>
    <w:p w:rsidR="006F54CF" w:rsidRPr="00D02F5C" w:rsidP="00D02F5C" w14:paraId="181331C4" w14:textId="77777777">
      <w:pPr>
        <w:pStyle w:val="ListParagraph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02F5C">
        <w:rPr>
          <w:rFonts w:ascii="Times New Roman" w:hAnsi="Times New Roman" w:cs="Times New Roman"/>
          <w:sz w:val="24"/>
          <w:szCs w:val="24"/>
        </w:rPr>
        <w:t>Почва состоит исключительно из минеральных веществ</w:t>
      </w:r>
    </w:p>
    <w:p w:rsidR="006F54CF" w:rsidRPr="00D02F5C" w:rsidP="00D02F5C" w14:paraId="3368EB4B" w14:textId="77777777">
      <w:pPr>
        <w:pStyle w:val="ListParagraph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02F5C">
        <w:rPr>
          <w:rFonts w:ascii="Times New Roman" w:hAnsi="Times New Roman" w:cs="Times New Roman"/>
          <w:sz w:val="24"/>
          <w:szCs w:val="24"/>
        </w:rPr>
        <w:t>Почва является основным средством сельскохозяйственного производства</w:t>
      </w:r>
    </w:p>
    <w:p w:rsidR="006F54CF" w:rsidRPr="00D02F5C" w:rsidP="00D02F5C" w14:paraId="5B1773D6" w14:textId="77777777">
      <w:pPr>
        <w:pStyle w:val="ListParagraph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02F5C">
        <w:rPr>
          <w:rFonts w:ascii="Times New Roman" w:hAnsi="Times New Roman" w:cs="Times New Roman"/>
          <w:sz w:val="24"/>
          <w:szCs w:val="24"/>
        </w:rPr>
        <w:t>Почвообразующими породами в России являются главным образом рыхлые четвертичные отложения</w:t>
      </w:r>
    </w:p>
    <w:p w:rsidR="00D02F5C" w:rsidRPr="00D02F5C" w:rsidP="00D02F5C" w14:paraId="20BF42FD" w14:textId="0F527AF7">
      <w:pPr>
        <w:pStyle w:val="ListParagraph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02F5C">
        <w:rPr>
          <w:rFonts w:ascii="Times New Roman" w:hAnsi="Times New Roman" w:cs="Times New Roman"/>
          <w:sz w:val="24"/>
          <w:szCs w:val="24"/>
        </w:rPr>
        <w:t xml:space="preserve">Гумусовый горизонт обычно светло окрашен  </w:t>
      </w:r>
    </w:p>
    <w:p w:rsidR="00AA5C44" w:rsidRPr="00D02F5C" w:rsidP="00AA5C44" w14:paraId="4998196D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D02F5C">
        <w:rPr>
          <w:rFonts w:ascii="Times New Roman" w:hAnsi="Times New Roman" w:cs="Times New Roman"/>
          <w:b/>
          <w:sz w:val="24"/>
          <w:szCs w:val="24"/>
        </w:rPr>
        <w:t>16. Выберите правильное соответствие «тип почв – природная зона».</w:t>
      </w:r>
    </w:p>
    <w:p w:rsidR="00AA5C44" w:rsidRPr="00D02F5C" w:rsidP="00D02F5C" w14:paraId="6B1453F2" w14:textId="7F132E9E">
      <w:pPr>
        <w:pStyle w:val="ListParagraph"/>
        <w:numPr>
          <w:ilvl w:val="0"/>
          <w:numId w:val="7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02F5C">
        <w:rPr>
          <w:rFonts w:ascii="Times New Roman" w:hAnsi="Times New Roman" w:cs="Times New Roman"/>
          <w:sz w:val="24"/>
          <w:szCs w:val="24"/>
        </w:rPr>
        <w:t xml:space="preserve">дерново-подзолистые почвы – степи </w:t>
      </w:r>
    </w:p>
    <w:p w:rsidR="00AA5C44" w:rsidRPr="00D02F5C" w:rsidP="00D02F5C" w14:paraId="05E55398" w14:textId="3D916738">
      <w:pPr>
        <w:pStyle w:val="ListParagraph"/>
        <w:numPr>
          <w:ilvl w:val="0"/>
          <w:numId w:val="7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02F5C">
        <w:rPr>
          <w:rFonts w:ascii="Times New Roman" w:hAnsi="Times New Roman" w:cs="Times New Roman"/>
          <w:sz w:val="24"/>
          <w:szCs w:val="24"/>
        </w:rPr>
        <w:t>каштановые почвы – широколиственные леса</w:t>
      </w:r>
    </w:p>
    <w:p w:rsidR="00AA5C44" w:rsidRPr="00D02F5C" w:rsidP="00D02F5C" w14:paraId="49C49841" w14:textId="1E069F1F">
      <w:pPr>
        <w:pStyle w:val="ListParagraph"/>
        <w:numPr>
          <w:ilvl w:val="0"/>
          <w:numId w:val="7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02F5C">
        <w:rPr>
          <w:rFonts w:ascii="Times New Roman" w:hAnsi="Times New Roman" w:cs="Times New Roman"/>
          <w:sz w:val="24"/>
          <w:szCs w:val="24"/>
        </w:rPr>
        <w:t>желтозёмы – смешанные леса</w:t>
      </w:r>
    </w:p>
    <w:p w:rsidR="00AA5C44" w:rsidRPr="00D02F5C" w:rsidP="00D02F5C" w14:paraId="1611CBA2" w14:textId="2D23EBCF">
      <w:pPr>
        <w:pStyle w:val="ListParagraph"/>
        <w:numPr>
          <w:ilvl w:val="0"/>
          <w:numId w:val="7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02F5C">
        <w:rPr>
          <w:rFonts w:ascii="Times New Roman" w:hAnsi="Times New Roman" w:cs="Times New Roman"/>
          <w:sz w:val="24"/>
          <w:szCs w:val="24"/>
        </w:rPr>
        <w:t>подзолистые почвы – тайга</w:t>
      </w:r>
    </w:p>
    <w:p w:rsidR="00AA5C44" w:rsidRPr="00D02F5C" w:rsidP="00AA5C44" w14:paraId="43BDCD68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D02F5C">
        <w:rPr>
          <w:rFonts w:ascii="Times New Roman" w:hAnsi="Times New Roman" w:cs="Times New Roman"/>
          <w:b/>
          <w:sz w:val="24"/>
          <w:szCs w:val="24"/>
        </w:rPr>
        <w:t>17. Какой физико-географический объект</w:t>
      </w:r>
      <w:r w:rsidRPr="00D02F5C" w:rsidR="00110319">
        <w:rPr>
          <w:rFonts w:ascii="Times New Roman" w:hAnsi="Times New Roman" w:cs="Times New Roman"/>
          <w:b/>
          <w:sz w:val="24"/>
          <w:szCs w:val="24"/>
        </w:rPr>
        <w:t xml:space="preserve"> находится</w:t>
      </w:r>
      <w:r w:rsidRPr="00D02F5C">
        <w:rPr>
          <w:rFonts w:ascii="Times New Roman" w:hAnsi="Times New Roman" w:cs="Times New Roman"/>
          <w:b/>
          <w:sz w:val="24"/>
          <w:szCs w:val="24"/>
        </w:rPr>
        <w:t xml:space="preserve"> севернее</w:t>
      </w:r>
      <w:r w:rsidRPr="00D02F5C" w:rsidR="00110319">
        <w:rPr>
          <w:rFonts w:ascii="Times New Roman" w:hAnsi="Times New Roman" w:cs="Times New Roman"/>
          <w:b/>
          <w:sz w:val="24"/>
          <w:szCs w:val="24"/>
        </w:rPr>
        <w:t xml:space="preserve"> других</w:t>
      </w:r>
      <w:r w:rsidRPr="00D02F5C">
        <w:rPr>
          <w:rFonts w:ascii="Times New Roman" w:hAnsi="Times New Roman" w:cs="Times New Roman"/>
          <w:b/>
          <w:sz w:val="24"/>
          <w:szCs w:val="24"/>
        </w:rPr>
        <w:t>?</w:t>
      </w:r>
      <w:r w:rsidRPr="00D02F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C51" w:rsidP="00D02F5C" w14:paraId="31413447" w14:textId="77777777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  <w:sectPr w:rsidSect="00560C5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5C44" w:rsidRPr="00D02F5C" w:rsidP="00D02F5C" w14:paraId="637DFA87" w14:textId="22C66C9B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02F5C">
        <w:rPr>
          <w:rFonts w:ascii="Times New Roman" w:hAnsi="Times New Roman" w:cs="Times New Roman"/>
          <w:sz w:val="24"/>
          <w:szCs w:val="24"/>
        </w:rPr>
        <w:t>А. Анабарское плато</w:t>
      </w:r>
    </w:p>
    <w:p w:rsidR="00AA5C44" w:rsidRPr="00D02F5C" w:rsidP="00D02F5C" w14:paraId="7300EE86" w14:textId="77777777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02F5C">
        <w:rPr>
          <w:rFonts w:ascii="Times New Roman" w:hAnsi="Times New Roman" w:cs="Times New Roman"/>
          <w:sz w:val="24"/>
          <w:szCs w:val="24"/>
        </w:rPr>
        <w:t xml:space="preserve"> Б. Вилюйское плато </w:t>
      </w:r>
    </w:p>
    <w:p w:rsidR="00AA5C44" w:rsidRPr="00D02F5C" w:rsidP="00D02F5C" w14:paraId="05CB7096" w14:textId="77777777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02F5C">
        <w:rPr>
          <w:rFonts w:ascii="Times New Roman" w:hAnsi="Times New Roman" w:cs="Times New Roman"/>
          <w:sz w:val="24"/>
          <w:szCs w:val="24"/>
        </w:rPr>
        <w:t xml:space="preserve">В. </w:t>
      </w:r>
      <w:r w:rsidRPr="00D02F5C">
        <w:rPr>
          <w:rFonts w:ascii="Times New Roman" w:hAnsi="Times New Roman" w:cs="Times New Roman"/>
          <w:sz w:val="24"/>
          <w:szCs w:val="24"/>
        </w:rPr>
        <w:t>Приленское</w:t>
      </w:r>
      <w:r w:rsidRPr="00D02F5C">
        <w:rPr>
          <w:rFonts w:ascii="Times New Roman" w:hAnsi="Times New Roman" w:cs="Times New Roman"/>
          <w:sz w:val="24"/>
          <w:szCs w:val="24"/>
        </w:rPr>
        <w:t xml:space="preserve"> плато</w:t>
      </w:r>
    </w:p>
    <w:p w:rsidR="00AA5C44" w:rsidRPr="00D02F5C" w:rsidP="00D02F5C" w14:paraId="68AADF2A" w14:textId="77777777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02F5C">
        <w:rPr>
          <w:rFonts w:ascii="Times New Roman" w:hAnsi="Times New Roman" w:cs="Times New Roman"/>
          <w:sz w:val="24"/>
          <w:szCs w:val="24"/>
        </w:rPr>
        <w:t xml:space="preserve">Г. </w:t>
      </w:r>
      <w:r w:rsidRPr="00D02F5C">
        <w:rPr>
          <w:rFonts w:ascii="Times New Roman" w:hAnsi="Times New Roman" w:cs="Times New Roman"/>
          <w:sz w:val="24"/>
          <w:szCs w:val="24"/>
        </w:rPr>
        <w:t>Яблоновый</w:t>
      </w:r>
      <w:r w:rsidRPr="00D02F5C">
        <w:rPr>
          <w:rFonts w:ascii="Times New Roman" w:hAnsi="Times New Roman" w:cs="Times New Roman"/>
          <w:sz w:val="24"/>
          <w:szCs w:val="24"/>
        </w:rPr>
        <w:t xml:space="preserve"> хребет</w:t>
      </w:r>
    </w:p>
    <w:p w:rsidR="00560C51" w:rsidP="00AA5C44" w14:paraId="0650A963" w14:textId="77777777">
      <w:pPr>
        <w:jc w:val="both"/>
        <w:rPr>
          <w:rFonts w:ascii="Times New Roman" w:hAnsi="Times New Roman" w:cs="Times New Roman"/>
          <w:sz w:val="24"/>
          <w:szCs w:val="24"/>
        </w:rPr>
        <w:sectPr w:rsidSect="00560C5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9440D" w:rsidRPr="00D02F5C" w:rsidP="00AA5C44" w14:paraId="7E4042B1" w14:textId="2D7F43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440D" w:rsidRPr="00D02F5C" w:rsidP="00AA5C44" w14:paraId="024B8AD9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D02F5C">
        <w:rPr>
          <w:rFonts w:ascii="Times New Roman" w:hAnsi="Times New Roman" w:cs="Times New Roman"/>
          <w:b/>
          <w:sz w:val="24"/>
          <w:szCs w:val="24"/>
        </w:rPr>
        <w:t>18. Выберите вариант, где все объекты относятся к одному бассейну стока</w:t>
      </w:r>
      <w:r w:rsidRPr="00D02F5C">
        <w:rPr>
          <w:rFonts w:ascii="Times New Roman" w:hAnsi="Times New Roman" w:cs="Times New Roman"/>
          <w:sz w:val="24"/>
          <w:szCs w:val="24"/>
        </w:rPr>
        <w:t>.</w:t>
      </w:r>
    </w:p>
    <w:p w:rsidR="00E13EA3" w:rsidRPr="00D02F5C" w:rsidP="00D02F5C" w14:paraId="271A54C4" w14:textId="641B36B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F5C">
        <w:rPr>
          <w:rFonts w:ascii="Times New Roman" w:hAnsi="Times New Roman" w:cs="Times New Roman"/>
          <w:sz w:val="24"/>
          <w:szCs w:val="24"/>
        </w:rPr>
        <w:t xml:space="preserve">р. Уссури, р. </w:t>
      </w:r>
      <w:r w:rsidRPr="00D02F5C">
        <w:rPr>
          <w:rFonts w:ascii="Times New Roman" w:hAnsi="Times New Roman" w:cs="Times New Roman"/>
          <w:sz w:val="24"/>
          <w:szCs w:val="24"/>
        </w:rPr>
        <w:t>Амур</w:t>
      </w:r>
      <w:r w:rsidRPr="00D02F5C">
        <w:rPr>
          <w:rFonts w:ascii="Times New Roman" w:hAnsi="Times New Roman" w:cs="Times New Roman"/>
          <w:sz w:val="24"/>
          <w:szCs w:val="24"/>
        </w:rPr>
        <w:t xml:space="preserve">, р. </w:t>
      </w:r>
      <w:r w:rsidRPr="00D02F5C">
        <w:rPr>
          <w:rFonts w:ascii="Times New Roman" w:hAnsi="Times New Roman" w:cs="Times New Roman"/>
          <w:sz w:val="24"/>
          <w:szCs w:val="24"/>
        </w:rPr>
        <w:t>Волга</w:t>
      </w:r>
    </w:p>
    <w:p w:rsidR="00E13EA3" w:rsidRPr="00D02F5C" w:rsidP="00D02F5C" w14:paraId="3832A3F2" w14:textId="215D2F3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F5C">
        <w:rPr>
          <w:rFonts w:ascii="Times New Roman" w:hAnsi="Times New Roman" w:cs="Times New Roman"/>
          <w:sz w:val="24"/>
          <w:szCs w:val="24"/>
        </w:rPr>
        <w:t xml:space="preserve">р. </w:t>
      </w:r>
      <w:r w:rsidRPr="00D02F5C">
        <w:rPr>
          <w:rFonts w:ascii="Times New Roman" w:hAnsi="Times New Roman" w:cs="Times New Roman"/>
          <w:sz w:val="24"/>
          <w:szCs w:val="24"/>
        </w:rPr>
        <w:t>Дон</w:t>
      </w:r>
      <w:r w:rsidRPr="00D02F5C">
        <w:rPr>
          <w:rFonts w:ascii="Times New Roman" w:hAnsi="Times New Roman" w:cs="Times New Roman"/>
          <w:sz w:val="24"/>
          <w:szCs w:val="24"/>
        </w:rPr>
        <w:t xml:space="preserve">, р. </w:t>
      </w:r>
      <w:r w:rsidRPr="00D02F5C">
        <w:rPr>
          <w:rFonts w:ascii="Times New Roman" w:hAnsi="Times New Roman" w:cs="Times New Roman"/>
          <w:sz w:val="24"/>
          <w:szCs w:val="24"/>
        </w:rPr>
        <w:t>Кубань</w:t>
      </w:r>
      <w:r w:rsidRPr="00D02F5C">
        <w:rPr>
          <w:rFonts w:ascii="Times New Roman" w:hAnsi="Times New Roman" w:cs="Times New Roman"/>
          <w:sz w:val="24"/>
          <w:szCs w:val="24"/>
        </w:rPr>
        <w:t xml:space="preserve">, </w:t>
      </w:r>
      <w:r w:rsidRPr="00D02F5C">
        <w:rPr>
          <w:rFonts w:ascii="Times New Roman" w:hAnsi="Times New Roman" w:cs="Times New Roman"/>
          <w:sz w:val="24"/>
          <w:szCs w:val="24"/>
        </w:rPr>
        <w:t>р. Нева</w:t>
      </w:r>
    </w:p>
    <w:p w:rsidR="00E13EA3" w:rsidRPr="00D02F5C" w:rsidP="00D02F5C" w14:paraId="09C84300" w14:textId="08C83CA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F5C">
        <w:rPr>
          <w:rFonts w:ascii="Times New Roman" w:hAnsi="Times New Roman" w:cs="Times New Roman"/>
          <w:sz w:val="24"/>
          <w:szCs w:val="24"/>
        </w:rPr>
        <w:t>р. Печора, р. Терек, р. Камчатка</w:t>
      </w:r>
    </w:p>
    <w:p w:rsidR="0009440D" w:rsidRPr="00D02F5C" w:rsidP="00D02F5C" w14:paraId="62BF006F" w14:textId="0CADF62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F5C">
        <w:rPr>
          <w:rFonts w:ascii="Times New Roman" w:hAnsi="Times New Roman" w:cs="Times New Roman"/>
          <w:sz w:val="24"/>
          <w:szCs w:val="24"/>
        </w:rPr>
        <w:t xml:space="preserve">р. Урал, </w:t>
      </w:r>
      <w:r w:rsidRPr="00D02F5C" w:rsidR="00E13EA3">
        <w:rPr>
          <w:rFonts w:ascii="Times New Roman" w:hAnsi="Times New Roman" w:cs="Times New Roman"/>
          <w:sz w:val="24"/>
          <w:szCs w:val="24"/>
        </w:rPr>
        <w:t>р. Енисей, р. Лена</w:t>
      </w:r>
    </w:p>
    <w:p w:rsidR="006F54CF" w:rsidP="003825AE" w14:paraId="2C505DF9" w14:textId="6623C9C7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  <w:r w:rsidRPr="003825AE">
        <w:rPr>
          <w:b/>
          <w:bCs/>
          <w:color w:val="333333"/>
        </w:rPr>
        <w:t>Практический тур</w:t>
      </w:r>
    </w:p>
    <w:p w:rsidR="00AD44A9" w:rsidP="00AD44A9" w14:paraId="08FA4604" w14:textId="04DBF048">
      <w:pPr>
        <w:suppressAutoHyphens/>
        <w:rPr>
          <w:rFonts w:ascii="Times New Roman" w:eastAsia="Calibri" w:hAnsi="Times New Roman" w:cs="Times New Roman"/>
          <w:b/>
          <w:sz w:val="24"/>
          <w:szCs w:val="24"/>
        </w:rPr>
      </w:pPr>
      <w:r w:rsidRPr="003825AE">
        <w:rPr>
          <w:rFonts w:ascii="Times New Roman" w:eastAsia="Calibri" w:hAnsi="Times New Roman" w:cs="Times New Roman"/>
          <w:b/>
          <w:bCs/>
          <w:sz w:val="24"/>
          <w:szCs w:val="24"/>
        </w:rPr>
        <w:t>Задание 1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AD44A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Максимальное количеств баллов - 10</w:t>
      </w:r>
    </w:p>
    <w:p w:rsidR="003825AE" w:rsidP="003825AE" w14:paraId="508843B3" w14:textId="73933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3825AE">
        <w:rPr>
          <w:rFonts w:ascii="Times New Roman" w:eastAsia="Calibri" w:hAnsi="Times New Roman" w:cs="Times New Roman"/>
          <w:sz w:val="24"/>
          <w:szCs w:val="24"/>
        </w:rPr>
        <w:t xml:space="preserve">Определите климатические показатели по соответствующей </w:t>
      </w:r>
      <w:r w:rsidRPr="003825AE">
        <w:rPr>
          <w:rFonts w:ascii="Times New Roman" w:eastAsia="Calibri" w:hAnsi="Times New Roman" w:cs="Times New Roman"/>
          <w:sz w:val="24"/>
          <w:szCs w:val="24"/>
        </w:rPr>
        <w:t>климатограмме</w:t>
      </w:r>
      <w:r w:rsidR="0016730D">
        <w:rPr>
          <w:rFonts w:ascii="Times New Roman" w:eastAsia="Calibri" w:hAnsi="Times New Roman" w:cs="Times New Roman"/>
          <w:sz w:val="24"/>
          <w:szCs w:val="24"/>
        </w:rPr>
        <w:t xml:space="preserve"> (рис.1)</w:t>
      </w:r>
      <w:r w:rsidRPr="003825AE">
        <w:rPr>
          <w:rFonts w:ascii="Times New Roman" w:eastAsia="Calibri" w:hAnsi="Times New Roman" w:cs="Times New Roman"/>
          <w:sz w:val="24"/>
          <w:szCs w:val="24"/>
        </w:rPr>
        <w:t xml:space="preserve"> и заполните таблицу</w:t>
      </w:r>
      <w:r w:rsidR="00AD44A9">
        <w:rPr>
          <w:rFonts w:ascii="Times New Roman" w:eastAsia="Calibri" w:hAnsi="Times New Roman" w:cs="Times New Roman"/>
          <w:sz w:val="24"/>
          <w:szCs w:val="24"/>
        </w:rPr>
        <w:t xml:space="preserve"> в бланке ответов</w:t>
      </w:r>
    </w:p>
    <w:p w:rsidR="003825AE" w:rsidP="003825AE" w14:paraId="169A0D63" w14:textId="77777777">
      <w:pPr>
        <w:rPr>
          <w:rFonts w:ascii="Calibri" w:eastAsia="Calibri" w:hAnsi="Calibri" w:cs="Calibri"/>
        </w:rPr>
      </w:pP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ctole0000000002" o:spid="_x0000_i1025" type="#_x0000_t75" style="width:170.65pt;height:344.55pt" o:ole="" o:preferrelative="t" stroked="f">
            <v:imagedata r:id="rId5" o:title=""/>
          </v:shape>
          <o:OLEObject Type="Embed" ProgID="StaticMetafile" ShapeID="rectole0000000002" DrawAspect="Content" ObjectID="_1784714880" r:id="rId6"/>
        </w:object>
      </w:r>
      <w:r>
        <w:rPr>
          <w:rFonts w:ascii="Calibri" w:eastAsia="Calibri" w:hAnsi="Calibri" w:cs="Calibri"/>
        </w:rPr>
        <w:t xml:space="preserve"> </w:t>
      </w:r>
    </w:p>
    <w:p w:rsidR="003825AE" w:rsidRPr="003825AE" w:rsidP="003825AE" w14:paraId="2F0053E6" w14:textId="77777777">
      <w:pPr>
        <w:rPr>
          <w:rFonts w:ascii="Times New Roman" w:eastAsia="Calibri" w:hAnsi="Times New Roman" w:cs="Times New Roman"/>
          <w:sz w:val="24"/>
          <w:szCs w:val="24"/>
        </w:rPr>
      </w:pPr>
      <w:r w:rsidRPr="003825AE">
        <w:rPr>
          <w:rFonts w:ascii="Times New Roman" w:eastAsia="Calibri" w:hAnsi="Times New Roman" w:cs="Times New Roman"/>
          <w:sz w:val="24"/>
          <w:szCs w:val="24"/>
        </w:rPr>
        <w:t xml:space="preserve">Рис.1. </w:t>
      </w:r>
      <w:r w:rsidRPr="003825AE">
        <w:rPr>
          <w:rFonts w:ascii="Times New Roman" w:eastAsia="Calibri" w:hAnsi="Times New Roman" w:cs="Times New Roman"/>
          <w:sz w:val="24"/>
          <w:szCs w:val="24"/>
        </w:rPr>
        <w:t>Климатограмма</w:t>
      </w:r>
      <w:r w:rsidRPr="003825AE">
        <w:rPr>
          <w:rFonts w:ascii="Times New Roman" w:eastAsia="Calibri" w:hAnsi="Times New Roman" w:cs="Times New Roman"/>
          <w:sz w:val="24"/>
          <w:szCs w:val="24"/>
        </w:rPr>
        <w:t xml:space="preserve"> города Красноярска</w:t>
      </w:r>
    </w:p>
    <w:p w:rsidR="00AD44A9" w:rsidRPr="00430774" w:rsidP="00AD44A9" w14:paraId="0DB3448D" w14:textId="77777777">
      <w:pPr>
        <w:pStyle w:val="NormalWeb"/>
        <w:shd w:val="clear" w:color="auto" w:fill="FFFFFF"/>
        <w:spacing w:before="0" w:beforeAutospacing="0" w:after="150" w:afterAutospacing="0"/>
        <w:rPr>
          <w:b/>
          <w:bCs/>
        </w:rPr>
      </w:pPr>
      <w:r w:rsidRPr="003825AE">
        <w:rPr>
          <w:b/>
          <w:bCs/>
          <w:color w:val="333333"/>
        </w:rPr>
        <w:t xml:space="preserve">Задание 2. </w:t>
      </w:r>
      <w:r w:rsidRPr="00430774">
        <w:rPr>
          <w:b/>
          <w:bCs/>
        </w:rPr>
        <w:t xml:space="preserve">Максимальное количество баллов </w:t>
      </w:r>
      <w:r>
        <w:rPr>
          <w:b/>
          <w:bCs/>
        </w:rPr>
        <w:t>–</w:t>
      </w:r>
      <w:r w:rsidRPr="00430774">
        <w:rPr>
          <w:b/>
          <w:bCs/>
        </w:rPr>
        <w:t xml:space="preserve"> 1</w:t>
      </w:r>
      <w:r>
        <w:rPr>
          <w:b/>
          <w:bCs/>
        </w:rPr>
        <w:t xml:space="preserve">0 </w:t>
      </w:r>
    </w:p>
    <w:p w:rsidR="003825AE" w:rsidP="003825AE" w14:paraId="51418DE2" w14:textId="55E06A0A">
      <w:pPr>
        <w:pStyle w:val="NormalWeb"/>
        <w:shd w:val="clear" w:color="auto" w:fill="FFFFFF"/>
        <w:spacing w:before="0" w:beforeAutospacing="0" w:after="150" w:afterAutospacing="0"/>
      </w:pPr>
      <w:r w:rsidRPr="00EF13A9">
        <w:t>Впишите в кружки цифры, соответствующие названиям озёр.</w:t>
      </w:r>
    </w:p>
    <w:p w:rsidR="003825AE" w:rsidRPr="00EF13A9" w:rsidP="003825AE" w14:paraId="5AECF19D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13A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24512" cy="2867558"/>
            <wp:effectExtent l="0" t="0" r="5080" b="9525"/>
            <wp:docPr id="1" name="Рисунок 1" descr="D:\Папа Макс\Docc - копия от 24.11.14\НОУ, НИРУ, проекты, школьная наука, конференции, олимпиады\Олимпиады по географии\Олимпиада школьная 2024\Ананьева Т.А,-тестовые задания\Задание 2. А.Т.А._ФГР - схема 7 озё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:\Папа Макс\Docc - копия от 24.11.14\НОУ, НИРУ, проекты, школьная наука, конференции, олимпиады\Олимпиады по географии\Олимпиада школьная 2024\Ананьева Т.А,-тестовые задания\Задание 2. А.Т.А._ФГР - схема 7 озёр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628" cy="2868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5AE" w:rsidRPr="00EF13A9" w:rsidP="003825AE" w14:paraId="4EFDFE0F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25AE" w:rsidRPr="00430774" w:rsidP="006F54CF" w14:paraId="63DDDBAE" w14:textId="2C1B6648">
      <w:pPr>
        <w:pStyle w:val="NormalWeb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 w:rsidRPr="0016730D">
        <w:rPr>
          <w:b/>
          <w:bCs/>
          <w:color w:val="333333"/>
        </w:rPr>
        <w:t>Задание 3.</w:t>
      </w:r>
      <w:r w:rsidRPr="00430774">
        <w:rPr>
          <w:b/>
          <w:bCs/>
          <w:color w:val="333333"/>
        </w:rPr>
        <w:t xml:space="preserve"> </w:t>
      </w:r>
    </w:p>
    <w:p w:rsidR="0016730D" w:rsidRPr="00C3548B" w:rsidP="0016730D" w14:paraId="0E700936" w14:textId="777777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48B">
        <w:rPr>
          <w:rFonts w:ascii="Times New Roman" w:hAnsi="Times New Roman" w:cs="Times New Roman"/>
          <w:sz w:val="24"/>
          <w:szCs w:val="24"/>
        </w:rPr>
        <w:t>Перед Вами описание различных рельефообразующих процессов, приводящих к образованию особого типа рельефа на различных территориях России:</w:t>
      </w:r>
    </w:p>
    <w:p w:rsidR="0016730D" w:rsidRPr="00C3548B" w:rsidP="0016730D" w14:paraId="7B1E08E6" w14:textId="777777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48B">
        <w:rPr>
          <w:rFonts w:ascii="Times New Roman" w:hAnsi="Times New Roman" w:cs="Times New Roman"/>
          <w:sz w:val="24"/>
          <w:szCs w:val="24"/>
        </w:rPr>
        <w:t>1. Процесс разрушения волнами и прибоем берегов.</w:t>
      </w:r>
    </w:p>
    <w:p w:rsidR="0016730D" w:rsidRPr="00C3548B" w:rsidP="0016730D" w14:paraId="4A4846CE" w14:textId="777777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48B">
        <w:rPr>
          <w:rFonts w:ascii="Times New Roman" w:hAnsi="Times New Roman" w:cs="Times New Roman"/>
          <w:sz w:val="24"/>
          <w:szCs w:val="24"/>
        </w:rPr>
        <w:t>2. Выпахивание коренного ложа ледника обломками горных пород, вмёрзших в движущийся лёд.</w:t>
      </w:r>
    </w:p>
    <w:p w:rsidR="0016730D" w:rsidRPr="00C3548B" w:rsidP="0016730D" w14:paraId="51D1325D" w14:textId="777777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48B">
        <w:rPr>
          <w:rFonts w:ascii="Times New Roman" w:hAnsi="Times New Roman" w:cs="Times New Roman"/>
          <w:sz w:val="24"/>
          <w:szCs w:val="24"/>
        </w:rPr>
        <w:t>3. Разрушение рыхлых горных пород и почв и аккумуляция песка под действием ветра.</w:t>
      </w:r>
    </w:p>
    <w:p w:rsidR="0016730D" w:rsidRPr="00C3548B" w:rsidP="0016730D" w14:paraId="6185F858" w14:textId="777777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48B">
        <w:rPr>
          <w:rFonts w:ascii="Times New Roman" w:hAnsi="Times New Roman" w:cs="Times New Roman"/>
          <w:sz w:val="24"/>
          <w:szCs w:val="24"/>
        </w:rPr>
        <w:t>4. Размыв и смыв горных пород.</w:t>
      </w:r>
    </w:p>
    <w:p w:rsidR="0016730D" w:rsidRPr="00C3548B" w:rsidP="0016730D" w14:paraId="5492049C" w14:textId="05B7917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48B">
        <w:rPr>
          <w:rFonts w:ascii="Times New Roman" w:hAnsi="Times New Roman" w:cs="Times New Roman"/>
          <w:sz w:val="24"/>
          <w:szCs w:val="24"/>
        </w:rPr>
        <w:t>5</w:t>
      </w:r>
      <w:r w:rsidRPr="00C3548B">
        <w:rPr>
          <w:rFonts w:ascii="Times New Roman" w:hAnsi="Times New Roman" w:cs="Times New Roman"/>
          <w:sz w:val="24"/>
          <w:szCs w:val="24"/>
        </w:rPr>
        <w:t xml:space="preserve">. </w:t>
      </w:r>
      <w:r w:rsidRPr="00C3548B">
        <w:rPr>
          <w:rFonts w:ascii="Times New Roman" w:hAnsi="Times New Roman" w:cs="Times New Roman"/>
          <w:sz w:val="24"/>
          <w:szCs w:val="24"/>
        </w:rPr>
        <w:t>Вытаивание</w:t>
      </w:r>
      <w:r w:rsidRPr="00C3548B">
        <w:rPr>
          <w:rFonts w:ascii="Times New Roman" w:hAnsi="Times New Roman" w:cs="Times New Roman"/>
          <w:sz w:val="24"/>
          <w:szCs w:val="24"/>
        </w:rPr>
        <w:t xml:space="preserve"> подземных льдов, которое сопровождается просадками поверхности Земли и появлением отрицательных форм рельефа.</w:t>
      </w:r>
    </w:p>
    <w:p w:rsidR="0016730D" w:rsidRPr="00C3548B" w:rsidP="0016730D" w14:paraId="094A9493" w14:textId="5C107F3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48B">
        <w:rPr>
          <w:rFonts w:ascii="Times New Roman" w:hAnsi="Times New Roman" w:cs="Times New Roman"/>
          <w:sz w:val="24"/>
          <w:szCs w:val="24"/>
        </w:rPr>
        <w:t xml:space="preserve">Заполните таблицу в бланке </w:t>
      </w:r>
      <w:r w:rsidR="00AD44A9">
        <w:rPr>
          <w:rFonts w:ascii="Times New Roman" w:hAnsi="Times New Roman" w:cs="Times New Roman"/>
          <w:sz w:val="24"/>
          <w:szCs w:val="24"/>
        </w:rPr>
        <w:t>ответов</w:t>
      </w:r>
      <w:r w:rsidRPr="00C3548B">
        <w:rPr>
          <w:rFonts w:ascii="Times New Roman" w:hAnsi="Times New Roman" w:cs="Times New Roman"/>
          <w:sz w:val="24"/>
          <w:szCs w:val="24"/>
        </w:rPr>
        <w:t>. Установите соответствие между типом рельефа, номером описания рельефообразующего процесса. Названия рельефообразующих процессов и соответствующих им типов рельефа выберите из предложенного списка терминов. Определите территории России, где встречаются данные формы рельефа.</w:t>
      </w:r>
    </w:p>
    <w:p w:rsidR="0016730D" w:rsidRPr="00C3548B" w:rsidP="0016730D" w14:paraId="0D32773D" w14:textId="5E783F5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48B">
        <w:rPr>
          <w:rFonts w:ascii="Times New Roman" w:hAnsi="Times New Roman" w:cs="Times New Roman"/>
          <w:b/>
          <w:i/>
          <w:sz w:val="24"/>
          <w:szCs w:val="24"/>
        </w:rPr>
        <w:t>Термины:</w:t>
      </w:r>
      <w:r w:rsidRPr="00C3548B">
        <w:rPr>
          <w:rFonts w:ascii="Times New Roman" w:hAnsi="Times New Roman" w:cs="Times New Roman"/>
          <w:sz w:val="24"/>
          <w:szCs w:val="24"/>
        </w:rPr>
        <w:t xml:space="preserve"> экзарация, водная эрозия, дефляция, абразия, термокарст.</w:t>
      </w:r>
    </w:p>
    <w:p w:rsidR="0016730D" w:rsidRPr="00C3548B" w:rsidP="00245DAA" w14:paraId="1AB053D6" w14:textId="6B66719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48B">
        <w:rPr>
          <w:rFonts w:ascii="Times New Roman" w:hAnsi="Times New Roman" w:cs="Times New Roman"/>
          <w:b/>
          <w:i/>
          <w:sz w:val="24"/>
          <w:szCs w:val="24"/>
        </w:rPr>
        <w:t>Предлагаемые территории России:</w:t>
      </w:r>
      <w:r w:rsidRPr="00C3548B">
        <w:rPr>
          <w:rFonts w:ascii="Times New Roman" w:hAnsi="Times New Roman" w:cs="Times New Roman"/>
          <w:sz w:val="24"/>
          <w:szCs w:val="24"/>
        </w:rPr>
        <w:t xml:space="preserve"> Якутия, Восточный Саян, Карелия, северное побережье Каспийского моря, </w:t>
      </w:r>
      <w:r w:rsidRPr="00C354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юго-восток Восточно-Европейской равнины, большая часть территорий России, Карское море, побережье Балтийского моря.</w:t>
      </w:r>
    </w:p>
    <w:p w:rsidR="006F54CF" w:rsidP="006F54CF" w14:paraId="49CEDC4E" w14:textId="5991D831">
      <w:pPr>
        <w:pStyle w:val="NormalWeb"/>
        <w:shd w:val="clear" w:color="auto" w:fill="FFFFFF"/>
        <w:spacing w:before="0" w:beforeAutospacing="0" w:after="150" w:afterAutospacing="0"/>
        <w:rPr>
          <w:rFonts w:ascii=";" w:hAnsi=";"/>
          <w:color w:val="333333"/>
        </w:rPr>
      </w:pPr>
      <w:r w:rsidRPr="00430774">
        <w:rPr>
          <w:b/>
          <w:bCs/>
        </w:rPr>
        <w:t xml:space="preserve">Максимальное количество баллов </w:t>
      </w:r>
      <w:r>
        <w:rPr>
          <w:b/>
          <w:bCs/>
        </w:rPr>
        <w:t>–</w:t>
      </w:r>
      <w:r w:rsidRPr="00430774">
        <w:rPr>
          <w:b/>
          <w:bCs/>
        </w:rPr>
        <w:t xml:space="preserve"> 1</w:t>
      </w:r>
      <w:r>
        <w:rPr>
          <w:b/>
          <w:bCs/>
        </w:rPr>
        <w:t>0</w:t>
      </w:r>
    </w:p>
    <w:p w:rsidR="006F54CF" w:rsidP="006F54CF" w14:paraId="1FE6773A" w14:textId="77777777">
      <w:pPr>
        <w:pStyle w:val="NormalWeb"/>
        <w:shd w:val="clear" w:color="auto" w:fill="FFFFFF"/>
        <w:spacing w:before="0" w:beforeAutospacing="0" w:after="150" w:afterAutospacing="0"/>
        <w:rPr>
          <w:rFonts w:ascii=";" w:hAnsi=";"/>
          <w:color w:val="333333"/>
        </w:rPr>
      </w:pPr>
    </w:p>
    <w:p w:rsidR="00E57970" w:rsidP="00E57970" w14:paraId="6778AC35" w14:textId="77777777">
      <w:pPr>
        <w:sectPr w:rsidSect="00560C5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7738" w:rsidRPr="00BA30A9" w:rsidP="00FC79F5" w14:paraId="3A8A8527" w14:textId="77777777">
      <w:pPr>
        <w:spacing w:after="0" w:line="240" w:lineRule="auto"/>
        <w:ind w:left="1134" w:hanging="349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Hlk170559534_0"/>
      <w:bookmarkEnd w:id="3"/>
      <w:r w:rsidRPr="00BA30A9">
        <w:rPr>
          <w:rFonts w:ascii="Times New Roman" w:hAnsi="Times New Roman" w:cs="Times New Roman"/>
          <w:sz w:val="24"/>
          <w:szCs w:val="24"/>
        </w:rPr>
        <w:t>Всероссийская олимпиада школьников 2024-2025 учебный год</w:t>
      </w:r>
    </w:p>
    <w:p w:rsidR="00D07738" w:rsidRPr="00BA30A9" w:rsidP="00FC79F5" w14:paraId="6F230241" w14:textId="156AF950">
      <w:pPr>
        <w:spacing w:after="0" w:line="240" w:lineRule="auto"/>
        <w:ind w:left="1134" w:hanging="349"/>
        <w:jc w:val="center"/>
        <w:rPr>
          <w:rFonts w:ascii="Times New Roman" w:hAnsi="Times New Roman" w:cs="Times New Roman"/>
          <w:sz w:val="24"/>
          <w:szCs w:val="24"/>
        </w:rPr>
      </w:pPr>
      <w:r w:rsidRPr="00BA30A9">
        <w:rPr>
          <w:rFonts w:ascii="Times New Roman" w:hAnsi="Times New Roman" w:cs="Times New Roman"/>
          <w:sz w:val="24"/>
          <w:szCs w:val="24"/>
        </w:rPr>
        <w:t xml:space="preserve">Школьный этап. География, 8 класс, </w:t>
      </w:r>
      <w:r w:rsidRPr="00BA30A9">
        <w:rPr>
          <w:rFonts w:ascii="Times New Roman" w:hAnsi="Times New Roman" w:cs="Times New Roman"/>
          <w:b/>
          <w:sz w:val="24"/>
          <w:szCs w:val="24"/>
        </w:rPr>
        <w:t>ответы</w:t>
      </w:r>
    </w:p>
    <w:p w:rsidR="00D07738" w:rsidRPr="00BA30A9" w:rsidP="00FC79F5" w14:paraId="2D1A76B1" w14:textId="07FD22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4" w:name="_Hlk110237070_0"/>
      <w:r w:rsidRPr="00BA30A9">
        <w:rPr>
          <w:rFonts w:ascii="Times New Roman" w:hAnsi="Times New Roman"/>
          <w:sz w:val="24"/>
          <w:szCs w:val="24"/>
        </w:rPr>
        <w:t xml:space="preserve">Время выполнения </w:t>
      </w:r>
      <w:r w:rsidRPr="00BA30A9" w:rsidR="003E5A76">
        <w:rPr>
          <w:rFonts w:ascii="Times New Roman" w:hAnsi="Times New Roman"/>
          <w:sz w:val="24"/>
          <w:szCs w:val="24"/>
        </w:rPr>
        <w:t>60</w:t>
      </w:r>
      <w:r w:rsidRPr="00BA30A9">
        <w:rPr>
          <w:rFonts w:ascii="Times New Roman" w:hAnsi="Times New Roman"/>
          <w:sz w:val="24"/>
          <w:szCs w:val="24"/>
        </w:rPr>
        <w:t xml:space="preserve"> мин. Максимальное кол-во баллов – </w:t>
      </w:r>
      <w:r w:rsidRPr="00BA30A9" w:rsidR="003E5A76">
        <w:rPr>
          <w:rFonts w:ascii="Times New Roman" w:hAnsi="Times New Roman"/>
          <w:sz w:val="24"/>
          <w:szCs w:val="24"/>
        </w:rPr>
        <w:t>48</w:t>
      </w:r>
    </w:p>
    <w:p w:rsidR="00D07738" w:rsidRPr="00BA30A9" w:rsidP="00D07738" w14:paraId="6B484089" w14:textId="3BF8AB29">
      <w:pP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A30A9">
        <w:rPr>
          <w:rFonts w:ascii="Times New Roman" w:hAnsi="Times New Roman" w:cs="Times New Roman"/>
          <w:sz w:val="24"/>
          <w:szCs w:val="24"/>
        </w:rPr>
        <w:t xml:space="preserve">Разработчики: Ананьева Т.А., </w:t>
      </w:r>
      <w:r w:rsidRPr="00BA30A9" w:rsidR="007B5989">
        <w:rPr>
          <w:rFonts w:ascii="Times New Roman" w:hAnsi="Times New Roman" w:cs="Times New Roman"/>
          <w:sz w:val="24"/>
          <w:szCs w:val="24"/>
        </w:rPr>
        <w:t xml:space="preserve">Дорофеева Л.А. </w:t>
      </w:r>
      <w:r w:rsidRPr="00BA30A9">
        <w:rPr>
          <w:rFonts w:ascii="Times New Roman" w:hAnsi="Times New Roman" w:cs="Times New Roman"/>
          <w:sz w:val="24"/>
          <w:szCs w:val="24"/>
        </w:rPr>
        <w:t xml:space="preserve"> кафедра географии и методики обучения географии КГПУ им. В.П. Астафьева</w:t>
      </w:r>
      <w:bookmarkEnd w:id="4"/>
    </w:p>
    <w:p w:rsidR="00D07738" w:rsidP="00D07738" w14:paraId="60F20821" w14:textId="59F00B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EAA">
        <w:rPr>
          <w:rFonts w:ascii="Times New Roman" w:hAnsi="Times New Roman" w:cs="Times New Roman"/>
          <w:b/>
          <w:sz w:val="24"/>
          <w:szCs w:val="24"/>
        </w:rPr>
        <w:t>Матрица ответов</w:t>
      </w:r>
    </w:p>
    <w:tbl>
      <w:tblPr>
        <w:tblStyle w:val="TableNormal"/>
        <w:tblW w:w="9923" w:type="dxa"/>
        <w:tblInd w:w="137" w:type="dxa"/>
        <w:tblLayout w:type="fixed"/>
        <w:tblLook w:val="0000"/>
      </w:tblPr>
      <w:tblGrid>
        <w:gridCol w:w="1276"/>
        <w:gridCol w:w="2977"/>
        <w:gridCol w:w="1276"/>
        <w:gridCol w:w="992"/>
        <w:gridCol w:w="2268"/>
        <w:gridCol w:w="1134"/>
      </w:tblGrid>
      <w:tr w14:paraId="20226C8D" w14:textId="5E2F8FA5" w:rsidTr="00DB4F08">
        <w:tblPrEx>
          <w:tblW w:w="9923" w:type="dxa"/>
          <w:tblInd w:w="137" w:type="dxa"/>
          <w:tblLayout w:type="fixed"/>
          <w:tblLook w:val="0000"/>
        </w:tblPrEx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F08" w:rsidRPr="00093EAA" w:rsidP="00DB4F08" w14:paraId="402EBED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E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93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3EAA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F08" w:rsidRPr="00093EAA" w:rsidP="00DB4F08" w14:paraId="5C5C2AA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EAA">
              <w:rPr>
                <w:rFonts w:ascii="Times New Roman" w:hAnsi="Times New Roman" w:cs="Times New Roman"/>
                <w:sz w:val="24"/>
                <w:szCs w:val="24"/>
              </w:rPr>
              <w:t>Правильный ответ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F08" w:rsidRPr="00093EAA" w:rsidP="00DB4F08" w14:paraId="56DE104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EAA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F08" w:rsidRPr="00093EAA" w:rsidP="00DB4F08" w14:paraId="307C3224" w14:textId="1D809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E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93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3EAA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F08" w:rsidRPr="00093EAA" w:rsidP="00DB4F08" w14:paraId="6F62B7EA" w14:textId="6863B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EAA">
              <w:rPr>
                <w:rFonts w:ascii="Times New Roman" w:hAnsi="Times New Roman" w:cs="Times New Roman"/>
                <w:sz w:val="24"/>
                <w:szCs w:val="24"/>
              </w:rPr>
              <w:t>Правильный ответ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F08" w:rsidRPr="00093EAA" w:rsidP="00DB4F08" w14:paraId="61A69278" w14:textId="5546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EAA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</w:tr>
      <w:tr w14:paraId="7F43A57D" w14:textId="4E4DE427" w:rsidTr="00DB4F08">
        <w:tblPrEx>
          <w:tblW w:w="9923" w:type="dxa"/>
          <w:tblInd w:w="137" w:type="dxa"/>
          <w:tblLayout w:type="fixed"/>
          <w:tblLook w:val="0000"/>
        </w:tblPrEx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F08" w:rsidRPr="00093EAA" w:rsidP="00DB4F08" w14:paraId="63AB160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E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F08" w:rsidRPr="00093EAA" w:rsidP="00DB4F08" w14:paraId="35788B85" w14:textId="7777777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В, 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F08" w:rsidRPr="00093EAA" w:rsidP="00DB4F08" w14:paraId="6C8D2EA7" w14:textId="7777777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08" w:rsidP="00DB4F08" w14:paraId="35553DD9" w14:textId="4D63085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E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08" w:rsidP="00DB4F08" w14:paraId="7D31FF69" w14:textId="6B436E8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08" w:rsidP="00DB4F08" w14:paraId="1D368EDA" w14:textId="14F4467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188B78BA" w14:textId="5112FD23" w:rsidTr="00DB4F08">
        <w:tblPrEx>
          <w:tblW w:w="9923" w:type="dxa"/>
          <w:tblInd w:w="137" w:type="dxa"/>
          <w:tblLayout w:type="fixed"/>
          <w:tblLook w:val="0000"/>
        </w:tblPrEx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F08" w:rsidRPr="00093EAA" w:rsidP="00DB4F08" w14:paraId="6130B11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F08" w:rsidRPr="00093EAA" w:rsidP="00DB4F08" w14:paraId="24074D06" w14:textId="7777777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F08" w:rsidRPr="00093EAA" w:rsidP="00DB4F08" w14:paraId="4722AE74" w14:textId="7777777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08" w:rsidP="00DB4F08" w14:paraId="0560DC1F" w14:textId="7A3F8B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E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08" w:rsidP="00DB4F08" w14:paraId="3046FBE0" w14:textId="72C8892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Ладожское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08" w:rsidP="00DB4F08" w14:paraId="60860D8A" w14:textId="1241E72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5E7410D3" w14:textId="11C26192" w:rsidTr="00DB4F08">
        <w:tblPrEx>
          <w:tblW w:w="9923" w:type="dxa"/>
          <w:tblInd w:w="137" w:type="dxa"/>
          <w:tblLayout w:type="fixed"/>
          <w:tblLook w:val="0000"/>
        </w:tblPrEx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F08" w:rsidRPr="00093EAA" w:rsidP="00DB4F08" w14:paraId="39A3303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E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F08" w:rsidRPr="00093EAA" w:rsidP="00DB4F08" w14:paraId="447D941C" w14:textId="7777777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Б,Г,Д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F08" w:rsidRPr="00093EAA" w:rsidP="00DB4F08" w14:paraId="20A7BFC1" w14:textId="7777777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08" w:rsidP="00DB4F08" w14:paraId="6163CAD3" w14:textId="054D51C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E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08" w:rsidP="00DB4F08" w14:paraId="6F885F10" w14:textId="024729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08" w:rsidP="00DB4F08" w14:paraId="6925C9DF" w14:textId="7F06033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1BD50516" w14:textId="69BE53D0" w:rsidTr="00DB4F08">
        <w:tblPrEx>
          <w:tblW w:w="9923" w:type="dxa"/>
          <w:tblInd w:w="137" w:type="dxa"/>
          <w:tblLayout w:type="fixed"/>
          <w:tblLook w:val="0000"/>
        </w:tblPrEx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F08" w:rsidRPr="00093EAA" w:rsidP="00DB4F08" w14:paraId="25B653F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E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F08" w:rsidRPr="00093EAA" w:rsidP="00DB4F08" w14:paraId="5EBFA7A8" w14:textId="7777777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F08" w:rsidRPr="00093EAA" w:rsidP="00DB4F08" w14:paraId="798FC712" w14:textId="7777777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08" w:rsidP="00DB4F08" w14:paraId="6F984E2A" w14:textId="24B6511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EA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08" w:rsidP="00DB4F08" w14:paraId="580526F6" w14:textId="0150BBF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Б, 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08" w:rsidP="00DB4F08" w14:paraId="45A250AB" w14:textId="1146B9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7EEDAB2D" w14:textId="7EFD7E7E" w:rsidTr="00DB4F08">
        <w:tblPrEx>
          <w:tblW w:w="9923" w:type="dxa"/>
          <w:tblInd w:w="137" w:type="dxa"/>
          <w:tblLayout w:type="fixed"/>
          <w:tblLook w:val="0000"/>
        </w:tblPrEx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F08" w:rsidRPr="00093EAA" w:rsidP="00DB4F08" w14:paraId="5630E71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E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F08" w:rsidRPr="00093EAA" w:rsidP="00DB4F08" w14:paraId="2D1E7636" w14:textId="7777777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Атлантический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F08" w:rsidRPr="00093EAA" w:rsidP="00DB4F08" w14:paraId="04A9BE14" w14:textId="7777777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08" w:rsidP="00DB4F08" w14:paraId="0E6E54A3" w14:textId="6158C8B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EA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08" w:rsidP="00DB4F08" w14:paraId="20D72EE2" w14:textId="261807B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08" w:rsidP="00DB4F08" w14:paraId="5DEAA7D3" w14:textId="02ED4F6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6B0D97C9" w14:textId="0E3533D4" w:rsidTr="00DB4F08">
        <w:tblPrEx>
          <w:tblW w:w="9923" w:type="dxa"/>
          <w:tblInd w:w="137" w:type="dxa"/>
          <w:tblLayout w:type="fixed"/>
          <w:tblLook w:val="0000"/>
        </w:tblPrEx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F08" w:rsidRPr="00093EAA" w:rsidP="00DB4F08" w14:paraId="7ECCDA1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E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F08" w:rsidRPr="00093EAA" w:rsidP="00DB4F08" w14:paraId="13D801EC" w14:textId="7777777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F08" w:rsidRPr="00093EAA" w:rsidP="00DB4F08" w14:paraId="60CE728E" w14:textId="7777777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08" w:rsidP="00DB4F08" w14:paraId="70B438B3" w14:textId="650CCEC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EA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08" w:rsidP="00DB4F08" w14:paraId="6114758B" w14:textId="3766963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Б, 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08" w:rsidP="00DB4F08" w14:paraId="2A120E41" w14:textId="759EBE7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098D3777" w14:textId="11B99CF9" w:rsidTr="00DB4F08">
        <w:tblPrEx>
          <w:tblW w:w="9923" w:type="dxa"/>
          <w:tblInd w:w="137" w:type="dxa"/>
          <w:tblLayout w:type="fixed"/>
          <w:tblLook w:val="0000"/>
        </w:tblPrEx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F08" w:rsidRPr="00093EAA" w:rsidP="00DB4F08" w14:paraId="0384F0E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E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F08" w:rsidRPr="00093EAA" w:rsidP="00DB4F08" w14:paraId="1E1BBE7E" w14:textId="7777777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F08" w:rsidRPr="00093EAA" w:rsidP="00DB4F08" w14:paraId="2967AE0F" w14:textId="7777777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08" w:rsidP="00DB4F08" w14:paraId="349D696C" w14:textId="65FD8AF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08" w:rsidP="00DB4F08" w14:paraId="14EB444C" w14:textId="4AC8CDF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08" w:rsidP="00DB4F08" w14:paraId="18C7A944" w14:textId="14926B5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0A0D48C6" w14:textId="3EB56102" w:rsidTr="00DB4F08">
        <w:tblPrEx>
          <w:tblW w:w="9923" w:type="dxa"/>
          <w:tblInd w:w="137" w:type="dxa"/>
          <w:tblLayout w:type="fixed"/>
          <w:tblLook w:val="0000"/>
        </w:tblPrEx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F08" w:rsidRPr="00093EAA" w:rsidP="00DB4F08" w14:paraId="099584A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E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F08" w:rsidRPr="00093EAA" w:rsidP="00DB4F08" w14:paraId="480FE6BF" w14:textId="7777777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А-5, Б-6, В-1, Г-4, Д-3, Е-2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F08" w:rsidRPr="00093EAA" w:rsidP="00DB4F08" w14:paraId="2513F791" w14:textId="7777777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08" w:rsidP="00DB4F08" w14:paraId="1D232DB6" w14:textId="502C2CE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08" w:rsidP="00DB4F08" w14:paraId="600A1DF5" w14:textId="49C2E33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08" w:rsidP="00DB4F08" w14:paraId="4F575242" w14:textId="5493C49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6E249E40" w14:textId="63FB8138" w:rsidTr="00DB4F08">
        <w:tblPrEx>
          <w:tblW w:w="9923" w:type="dxa"/>
          <w:tblInd w:w="137" w:type="dxa"/>
          <w:tblLayout w:type="fixed"/>
          <w:tblLook w:val="0000"/>
        </w:tblPrEx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F08" w:rsidRPr="00093EAA" w:rsidP="00DB4F08" w14:paraId="3AAD984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E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F08" w:rsidRPr="00093EAA" w:rsidP="00DB4F08" w14:paraId="30B7355B" w14:textId="7777777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А-2, Б-3, В-4, Г-1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F08" w:rsidRPr="00093EAA" w:rsidP="00DB4F08" w14:paraId="7F86B6ED" w14:textId="7777777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08" w:rsidP="00DB4F08" w14:paraId="5636A334" w14:textId="43EAC31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08" w:rsidP="00DB4F08" w14:paraId="5A444100" w14:textId="204BB74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08" w:rsidP="00DB4F08" w14:paraId="429939FA" w14:textId="13C2074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55DB918B" w14:textId="0244636B" w:rsidTr="00DB4F08">
        <w:tblPrEx>
          <w:tblW w:w="9923" w:type="dxa"/>
          <w:tblInd w:w="137" w:type="dxa"/>
          <w:tblLayout w:type="fixed"/>
          <w:tblLook w:val="0000"/>
        </w:tblPrEx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F08" w:rsidRPr="00093EAA" w:rsidP="00DB4F08" w14:paraId="0963C14F" w14:textId="08EA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F08" w:rsidP="00DB4F08" w14:paraId="14A6BCCA" w14:textId="7DBA279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DB4F08" w:rsidP="003E5A76" w14:paraId="74A947F2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2AA" w:rsidRPr="003E5A76" w:rsidP="003E5A76" w14:paraId="07DC0B15" w14:textId="2E119C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5A76">
        <w:rPr>
          <w:rFonts w:ascii="Times New Roman" w:hAnsi="Times New Roman" w:cs="Times New Roman"/>
          <w:b/>
          <w:bCs/>
          <w:sz w:val="24"/>
          <w:szCs w:val="24"/>
        </w:rPr>
        <w:t>Практический тур</w:t>
      </w:r>
    </w:p>
    <w:p w:rsidR="008502AA" w:rsidRPr="003E5A76" w14:paraId="22C65678" w14:textId="04E82C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5A76">
        <w:rPr>
          <w:rFonts w:ascii="Times New Roman" w:hAnsi="Times New Roman" w:cs="Times New Roman"/>
          <w:b/>
          <w:bCs/>
          <w:sz w:val="24"/>
          <w:szCs w:val="24"/>
        </w:rPr>
        <w:t>Задание 1.</w:t>
      </w:r>
    </w:p>
    <w:tbl>
      <w:tblPr>
        <w:tblStyle w:val="TableNormal"/>
        <w:tblW w:w="9801" w:type="dxa"/>
        <w:tblInd w:w="98" w:type="dxa"/>
        <w:tblCellMar>
          <w:left w:w="10" w:type="dxa"/>
          <w:right w:w="10" w:type="dxa"/>
        </w:tblCellMar>
        <w:tblLook w:val="0000"/>
      </w:tblPr>
      <w:tblGrid>
        <w:gridCol w:w="1315"/>
        <w:gridCol w:w="1276"/>
        <w:gridCol w:w="1310"/>
        <w:gridCol w:w="1417"/>
        <w:gridCol w:w="1524"/>
        <w:gridCol w:w="1599"/>
        <w:gridCol w:w="1360"/>
      </w:tblGrid>
      <w:tr w14:paraId="11688D60" w14:textId="77777777" w:rsidTr="00DB4F08">
        <w:tblPrEx>
          <w:tblW w:w="9801" w:type="dxa"/>
          <w:tblInd w:w="98" w:type="dxa"/>
          <w:tblLook w:val="0000"/>
        </w:tblPrEx>
        <w:trPr>
          <w:trHeight w:val="1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2AA" w:rsidRPr="008502AA" w:rsidP="00066447" w14:paraId="7F257E1E" w14:textId="7777777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2AA">
              <w:rPr>
                <w:rFonts w:ascii="Times New Roman" w:eastAsia="Calibri" w:hAnsi="Times New Roman" w:cs="Times New Roman"/>
                <w:sz w:val="24"/>
                <w:szCs w:val="24"/>
              </w:rPr>
              <w:t>t °С января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2AA" w:rsidRPr="008502AA" w:rsidP="00066447" w14:paraId="5C643849" w14:textId="7777777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2AA">
              <w:rPr>
                <w:rFonts w:ascii="Times New Roman" w:eastAsia="Calibri" w:hAnsi="Times New Roman" w:cs="Times New Roman"/>
                <w:sz w:val="24"/>
                <w:szCs w:val="24"/>
              </w:rPr>
              <w:t>t °С июля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2AA" w:rsidRPr="008502AA" w:rsidP="00066447" w14:paraId="0BD03E3C" w14:textId="7777777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2AA">
              <w:rPr>
                <w:rFonts w:ascii="Times New Roman" w:eastAsia="Calibri" w:hAnsi="Times New Roman" w:cs="Times New Roman"/>
                <w:sz w:val="24"/>
                <w:szCs w:val="24"/>
              </w:rPr>
              <w:t>Годовая амплитуда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2AA" w:rsidRPr="008502AA" w:rsidP="00066447" w14:paraId="4EF044FC" w14:textId="7777777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2A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осадков за год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2AA" w:rsidRPr="008502AA" w:rsidP="00066447" w14:paraId="7293526F" w14:textId="7777777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2AA">
              <w:rPr>
                <w:rFonts w:ascii="Times New Roman" w:eastAsia="Calibri" w:hAnsi="Times New Roman" w:cs="Times New Roman"/>
                <w:sz w:val="24"/>
                <w:szCs w:val="24"/>
              </w:rPr>
              <w:t>Месяц с наибольшим кол-вом осадков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2AA" w:rsidRPr="008502AA" w:rsidP="00066447" w14:paraId="18CE52D4" w14:textId="7777777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2AA">
              <w:rPr>
                <w:rFonts w:ascii="Times New Roman" w:eastAsia="Calibri" w:hAnsi="Times New Roman" w:cs="Times New Roman"/>
                <w:sz w:val="24"/>
                <w:szCs w:val="24"/>
              </w:rPr>
              <w:t>Определите минимальное количество осадков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2AA" w:rsidRPr="008502AA" w:rsidP="00066447" w14:paraId="3E4C5513" w14:textId="7777777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2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Единица измерения количества осадков </w:t>
            </w:r>
          </w:p>
        </w:tc>
      </w:tr>
      <w:tr w14:paraId="6C465281" w14:textId="77777777" w:rsidTr="00DB4F08">
        <w:tblPrEx>
          <w:tblW w:w="9801" w:type="dxa"/>
          <w:tblInd w:w="98" w:type="dxa"/>
          <w:tblLook w:val="0000"/>
        </w:tblPrEx>
        <w:trPr>
          <w:trHeight w:val="1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2AA" w:rsidRPr="008502AA" w:rsidP="00066447" w14:paraId="73045CAF" w14:textId="7777777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2AA">
              <w:rPr>
                <w:rFonts w:ascii="Times New Roman" w:eastAsia="Calibri" w:hAnsi="Times New Roman" w:cs="Times New Roman"/>
                <w:sz w:val="24"/>
                <w:szCs w:val="24"/>
              </w:rPr>
              <w:t>-21 (+- 1 градус)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2AA" w:rsidRPr="008502AA" w:rsidP="00066447" w14:paraId="0964AA5A" w14:textId="7777777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2AA">
              <w:rPr>
                <w:rFonts w:ascii="Times New Roman" w:eastAsia="Calibri" w:hAnsi="Times New Roman" w:cs="Times New Roman"/>
                <w:sz w:val="24"/>
                <w:szCs w:val="24"/>
              </w:rPr>
              <w:t>+16 (+- 1 градус)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2AA" w:rsidRPr="008502AA" w:rsidP="00066447" w14:paraId="75E7ED13" w14:textId="7777777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2AA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2AA" w:rsidRPr="008502AA" w:rsidP="00066447" w14:paraId="5D7EDC73" w14:textId="7777777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2AA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2AA" w:rsidRPr="008502AA" w:rsidP="00066447" w14:paraId="66DC0D01" w14:textId="7777777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2AA"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2AA" w:rsidRPr="008502AA" w:rsidP="00066447" w14:paraId="22EBC86A" w14:textId="7777777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2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2AA" w:rsidRPr="008502AA" w:rsidP="00066447" w14:paraId="4A74574F" w14:textId="7777777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2AA">
              <w:rPr>
                <w:rFonts w:ascii="Times New Roman" w:eastAsia="Calibri" w:hAnsi="Times New Roman" w:cs="Times New Roman"/>
                <w:sz w:val="24"/>
                <w:szCs w:val="24"/>
              </w:rPr>
              <w:t>мм</w:t>
            </w:r>
          </w:p>
        </w:tc>
      </w:tr>
      <w:tr w14:paraId="23CDD170" w14:textId="77777777" w:rsidTr="00DB4F08">
        <w:tblPrEx>
          <w:tblW w:w="9801" w:type="dxa"/>
          <w:tblInd w:w="98" w:type="dxa"/>
          <w:tblLook w:val="0000"/>
        </w:tblPrEx>
        <w:trPr>
          <w:trHeight w:val="1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2AA" w:rsidRPr="008502AA" w:rsidP="00066447" w14:paraId="60D812C7" w14:textId="7777777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2AA">
              <w:rPr>
                <w:rFonts w:ascii="Times New Roman" w:eastAsia="Calibri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2AA" w:rsidRPr="008502AA" w:rsidP="00066447" w14:paraId="5C553621" w14:textId="7777777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2AA">
              <w:rPr>
                <w:rFonts w:ascii="Times New Roman" w:eastAsia="Calibri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2AA" w:rsidRPr="008502AA" w:rsidP="00066447" w14:paraId="4C0A8806" w14:textId="7777777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2AA">
              <w:rPr>
                <w:rFonts w:ascii="Times New Roman" w:eastAsia="Calibri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2AA" w:rsidRPr="008502AA" w:rsidP="00066447" w14:paraId="4B112792" w14:textId="7777777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2AA">
              <w:rPr>
                <w:rFonts w:ascii="Times New Roman" w:eastAsia="Calibri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2AA" w:rsidRPr="008502AA" w:rsidP="00066447" w14:paraId="6C27DA43" w14:textId="7777777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2AA">
              <w:rPr>
                <w:rFonts w:ascii="Times New Roman" w:eastAsia="Calibri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2AA" w:rsidRPr="008502AA" w:rsidP="00066447" w14:paraId="4FED2E74" w14:textId="7777777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2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балла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02AA" w:rsidRPr="008502AA" w:rsidP="00066447" w14:paraId="591C0A8E" w14:textId="7777777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2AA">
              <w:rPr>
                <w:rFonts w:ascii="Times New Roman" w:eastAsia="Calibri" w:hAnsi="Times New Roman" w:cs="Times New Roman"/>
                <w:sz w:val="24"/>
                <w:szCs w:val="24"/>
              </w:rPr>
              <w:t>1 балл</w:t>
            </w:r>
          </w:p>
        </w:tc>
      </w:tr>
    </w:tbl>
    <w:p w:rsidR="008502AA" w:rsidRPr="008502AA" w:rsidP="008502AA" w14:paraId="29E88616" w14:textId="77777777">
      <w:pPr>
        <w:suppressAutoHyphens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02AA" w:rsidRPr="008502AA" w:rsidP="008502AA" w14:paraId="586CD002" w14:textId="77777777">
      <w:pPr>
        <w:suppressAutoHyphens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 w:rsidRPr="008502AA">
        <w:rPr>
          <w:rFonts w:ascii="Times New Roman" w:eastAsia="Calibri" w:hAnsi="Times New Roman" w:cs="Times New Roman"/>
          <w:b/>
          <w:sz w:val="24"/>
          <w:szCs w:val="24"/>
        </w:rPr>
        <w:t>Итого за задание максимальное количество – 10 баллов</w:t>
      </w:r>
    </w:p>
    <w:p w:rsidR="008502AA" w14:paraId="59F0DBF4" w14:textId="1D3A01C8"/>
    <w:p w:rsidR="00DB4F08" w14:paraId="55631AAA" w14:textId="77777777"/>
    <w:p w:rsidR="008502AA" w:rsidRPr="008502AA" w14:paraId="1B78E72C" w14:textId="31F7DA4F">
      <w:pPr>
        <w:rPr>
          <w:rFonts w:ascii="Times New Roman" w:hAnsi="Times New Roman" w:cs="Times New Roman"/>
        </w:rPr>
      </w:pPr>
      <w:r w:rsidRPr="003E5A76">
        <w:rPr>
          <w:rFonts w:ascii="Times New Roman" w:hAnsi="Times New Roman" w:cs="Times New Roman"/>
          <w:b/>
          <w:bCs/>
          <w:sz w:val="24"/>
          <w:szCs w:val="24"/>
        </w:rPr>
        <w:t>Задание 2</w:t>
      </w:r>
      <w:r w:rsidRPr="008502AA">
        <w:rPr>
          <w:rFonts w:ascii="Times New Roman" w:hAnsi="Times New Roman" w:cs="Times New Roman"/>
        </w:rPr>
        <w:t>.</w:t>
      </w:r>
    </w:p>
    <w:p w:rsidR="008502AA" w:rsidP="008502AA" w14:paraId="46AE9ADA" w14:textId="77777777">
      <w:pPr>
        <w:spacing w:after="0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  <w:r w:rsidRPr="00D4158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800862"/>
            <wp:effectExtent l="0" t="0" r="3175" b="0"/>
            <wp:docPr id="2" name="Рисунок 2" descr="D:\Папа Макс\Docc - копия от 24.11.14\НОУ, НИРУ, проекты, школьная наука, конференции, олимпиады\Олимпиады по географии\Олимпиада школьная 2024\Ананьева Т.А,-тестовые задания\Задание 2. А.Т.А._ФГР. Матрица ответов (схема 7 озёр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:\Папа Макс\Docc - копия от 24.11.14\НОУ, НИРУ, проекты, школьная наука, конференции, олимпиады\Олимпиады по географии\Олимпиада школьная 2024\Ананьева Т.А,-тестовые задания\Задание 2. А.Т.А._ФГР. Матрица ответов (схема 7 озёр)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00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2AA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</w:t>
      </w:r>
    </w:p>
    <w:p w:rsidR="008502AA" w:rsidP="008502AA" w14:paraId="0AFB907A" w14:textId="77777777">
      <w:pPr>
        <w:spacing w:after="0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8502AA" w:rsidP="008502AA" w14:paraId="5868986F" w14:textId="77777777">
      <w:pPr>
        <w:spacing w:after="0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8502AA" w:rsidRPr="003E5A76" w:rsidP="008502AA" w14:paraId="128FCE12" w14:textId="6FE251C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E5A76">
        <w:rPr>
          <w:rFonts w:ascii="Times New Roman" w:hAnsi="Times New Roman" w:cs="Times New Roman"/>
          <w:bCs/>
          <w:sz w:val="24"/>
          <w:szCs w:val="24"/>
        </w:rPr>
        <w:t>Ответы:</w:t>
      </w:r>
    </w:p>
    <w:p w:rsidR="008502AA" w:rsidRPr="003E5A76" w:rsidP="008502AA" w14:paraId="28C27763" w14:textId="104ABCE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5A76">
        <w:rPr>
          <w:rFonts w:ascii="Times New Roman" w:hAnsi="Times New Roman" w:cs="Times New Roman"/>
          <w:sz w:val="24"/>
          <w:szCs w:val="24"/>
        </w:rPr>
        <w:t xml:space="preserve">Ответы 7,6,2 указанные верно по 2 балла за каждой. Ответы 5,3,4,1 - по 1 баллу за каждый. </w:t>
      </w:r>
      <w:r w:rsidRPr="003E5A76">
        <w:rPr>
          <w:rFonts w:ascii="Times New Roman" w:hAnsi="Times New Roman" w:cs="Times New Roman"/>
          <w:b/>
          <w:bCs/>
          <w:sz w:val="24"/>
          <w:szCs w:val="24"/>
        </w:rPr>
        <w:t>Максимальное число баллов за задание – 1</w:t>
      </w:r>
      <w:r w:rsidRPr="003E5A7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3E5A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E5A76" w:rsidRPr="003E5A76" w:rsidP="008502AA" w14:paraId="084FF340" w14:textId="49EAFC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5A76">
        <w:rPr>
          <w:rFonts w:ascii="Times New Roman" w:hAnsi="Times New Roman" w:cs="Times New Roman"/>
          <w:b/>
          <w:bCs/>
          <w:sz w:val="24"/>
          <w:szCs w:val="24"/>
        </w:rPr>
        <w:t xml:space="preserve">Задание 3. </w:t>
      </w:r>
    </w:p>
    <w:tbl>
      <w:tblPr>
        <w:tblStyle w:val="TableGrid0"/>
        <w:tblW w:w="9493" w:type="dxa"/>
        <w:tblLook w:val="04A0"/>
      </w:tblPr>
      <w:tblGrid>
        <w:gridCol w:w="1701"/>
        <w:gridCol w:w="1555"/>
        <w:gridCol w:w="1666"/>
        <w:gridCol w:w="3295"/>
        <w:gridCol w:w="1276"/>
      </w:tblGrid>
      <w:tr w14:paraId="43D55C04" w14:textId="77777777" w:rsidTr="00DB4F08">
        <w:tblPrEx>
          <w:tblW w:w="9493" w:type="dxa"/>
          <w:tblLook w:val="04A0"/>
        </w:tblPrEx>
        <w:tc>
          <w:tcPr>
            <w:tcW w:w="1701" w:type="dxa"/>
            <w:vMerge w:val="restart"/>
          </w:tcPr>
          <w:p w:rsidR="00996012" w:rsidRPr="00BC4626" w:rsidP="00B6791C" w14:paraId="21664E0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26">
              <w:rPr>
                <w:rFonts w:ascii="Times New Roman" w:hAnsi="Times New Roman" w:cs="Times New Roman"/>
                <w:sz w:val="24"/>
                <w:szCs w:val="24"/>
              </w:rPr>
              <w:t>Тип рельефа</w:t>
            </w:r>
          </w:p>
        </w:tc>
        <w:tc>
          <w:tcPr>
            <w:tcW w:w="3221" w:type="dxa"/>
            <w:gridSpan w:val="2"/>
          </w:tcPr>
          <w:p w:rsidR="00996012" w:rsidRPr="00BC4626" w:rsidP="00B6791C" w14:paraId="6CCB234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26">
              <w:rPr>
                <w:rFonts w:ascii="Times New Roman" w:hAnsi="Times New Roman" w:cs="Times New Roman"/>
                <w:sz w:val="24"/>
                <w:szCs w:val="24"/>
              </w:rPr>
              <w:t>Рельефообразующие процессы</w:t>
            </w:r>
          </w:p>
        </w:tc>
        <w:tc>
          <w:tcPr>
            <w:tcW w:w="3295" w:type="dxa"/>
            <w:vMerge w:val="restart"/>
          </w:tcPr>
          <w:p w:rsidR="00996012" w:rsidRPr="00BC4626" w:rsidP="00B6791C" w14:paraId="49E25A3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26">
              <w:rPr>
                <w:rFonts w:ascii="Times New Roman" w:hAnsi="Times New Roman" w:cs="Times New Roman"/>
                <w:sz w:val="24"/>
                <w:szCs w:val="24"/>
              </w:rPr>
              <w:t>Территория России с преобладающим типом рельефа</w:t>
            </w:r>
          </w:p>
        </w:tc>
        <w:tc>
          <w:tcPr>
            <w:tcW w:w="1276" w:type="dxa"/>
            <w:vMerge w:val="restart"/>
          </w:tcPr>
          <w:p w:rsidR="00996012" w:rsidRPr="00BC4626" w:rsidP="00761D5C" w14:paraId="0BAB407B" w14:textId="3C70E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баллов</w:t>
            </w:r>
          </w:p>
        </w:tc>
      </w:tr>
      <w:tr w14:paraId="64DA3550" w14:textId="77777777" w:rsidTr="00DB4F08">
        <w:tblPrEx>
          <w:tblW w:w="9493" w:type="dxa"/>
          <w:tblLook w:val="04A0"/>
        </w:tblPrEx>
        <w:tc>
          <w:tcPr>
            <w:tcW w:w="1701" w:type="dxa"/>
            <w:vMerge/>
          </w:tcPr>
          <w:p w:rsidR="00996012" w:rsidRPr="00BC4626" w:rsidP="00B6791C" w14:paraId="6B37DB2B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996012" w:rsidRPr="00BC4626" w:rsidP="00B6791C" w14:paraId="58DFF90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626">
              <w:rPr>
                <w:rFonts w:ascii="Times New Roman" w:hAnsi="Times New Roman" w:cs="Times New Roman"/>
                <w:sz w:val="24"/>
                <w:szCs w:val="24"/>
              </w:rPr>
              <w:t>Номер описания</w:t>
            </w:r>
          </w:p>
        </w:tc>
        <w:tc>
          <w:tcPr>
            <w:tcW w:w="1666" w:type="dxa"/>
          </w:tcPr>
          <w:p w:rsidR="00996012" w:rsidRPr="00BC4626" w:rsidP="00B6791C" w14:paraId="23617DD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626">
              <w:rPr>
                <w:rFonts w:ascii="Times New Roman" w:hAnsi="Times New Roman" w:cs="Times New Roman"/>
                <w:sz w:val="24"/>
                <w:szCs w:val="24"/>
              </w:rPr>
              <w:t>Название процесса</w:t>
            </w:r>
          </w:p>
        </w:tc>
        <w:tc>
          <w:tcPr>
            <w:tcW w:w="3295" w:type="dxa"/>
            <w:vMerge/>
          </w:tcPr>
          <w:p w:rsidR="00996012" w:rsidRPr="00BC4626" w:rsidP="00B6791C" w14:paraId="3C60EC8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96012" w:rsidRPr="00BC4626" w:rsidP="00B6791C" w14:paraId="6D5EB1DC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08D8288" w14:textId="77777777" w:rsidTr="00DB4F08">
        <w:tblPrEx>
          <w:tblW w:w="9493" w:type="dxa"/>
          <w:tblLook w:val="04A0"/>
        </w:tblPrEx>
        <w:tc>
          <w:tcPr>
            <w:tcW w:w="1701" w:type="dxa"/>
          </w:tcPr>
          <w:p w:rsidR="00996012" w:rsidRPr="00BC4626" w:rsidP="00B6791C" w14:paraId="223C2996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626">
              <w:rPr>
                <w:rFonts w:ascii="Times New Roman" w:hAnsi="Times New Roman" w:cs="Times New Roman"/>
                <w:sz w:val="24"/>
                <w:szCs w:val="24"/>
              </w:rPr>
              <w:t>Эоловый рельеф</w:t>
            </w:r>
          </w:p>
        </w:tc>
        <w:tc>
          <w:tcPr>
            <w:tcW w:w="1555" w:type="dxa"/>
          </w:tcPr>
          <w:p w:rsidR="00996012" w:rsidRPr="00BC4626" w:rsidP="00B6791C" w14:paraId="79142C11" w14:textId="37067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(0,</w:t>
            </w:r>
            <w:r w:rsidR="00761D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балла)</w:t>
            </w:r>
          </w:p>
        </w:tc>
        <w:tc>
          <w:tcPr>
            <w:tcW w:w="1666" w:type="dxa"/>
          </w:tcPr>
          <w:p w:rsidR="00996012" w:rsidRPr="00BC4626" w:rsidP="00B6791C" w14:paraId="15EB7A72" w14:textId="2BA0C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626">
              <w:rPr>
                <w:rFonts w:ascii="Times New Roman" w:hAnsi="Times New Roman" w:cs="Times New Roman"/>
                <w:sz w:val="24"/>
                <w:szCs w:val="24"/>
              </w:rPr>
              <w:t>Дефляция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(0,</w:t>
            </w:r>
            <w:r w:rsidR="00761D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балла)</w:t>
            </w:r>
          </w:p>
        </w:tc>
        <w:tc>
          <w:tcPr>
            <w:tcW w:w="3295" w:type="dxa"/>
          </w:tcPr>
          <w:p w:rsidR="00996012" w:rsidRPr="00761D5C" w:rsidP="00B6791C" w14:paraId="75AB2E3D" w14:textId="44506E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D5C">
              <w:rPr>
                <w:rFonts w:ascii="Times New Roman" w:hAnsi="Times New Roman" w:cs="Times New Roman"/>
                <w:sz w:val="24"/>
                <w:szCs w:val="24"/>
              </w:rPr>
              <w:t xml:space="preserve">северное побережье Каспийского моря, </w:t>
            </w:r>
            <w:r w:rsidRPr="00761D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побережье Балтийского моря (</w:t>
            </w:r>
            <w:r w:rsidRPr="00761D5C" w:rsidR="00761D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761D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балл, за каждый по 0,5)</w:t>
            </w:r>
          </w:p>
        </w:tc>
        <w:tc>
          <w:tcPr>
            <w:tcW w:w="1276" w:type="dxa"/>
          </w:tcPr>
          <w:p w:rsidR="00996012" w:rsidRPr="00BC4626" w:rsidP="00B6791C" w14:paraId="4319D1AC" w14:textId="4EF6A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5FD81D49" w14:textId="77777777" w:rsidTr="00DB4F08">
        <w:tblPrEx>
          <w:tblW w:w="9493" w:type="dxa"/>
          <w:tblLook w:val="04A0"/>
        </w:tblPrEx>
        <w:tc>
          <w:tcPr>
            <w:tcW w:w="1701" w:type="dxa"/>
          </w:tcPr>
          <w:p w:rsidR="00996012" w:rsidRPr="00BC4626" w:rsidP="00B6791C" w14:paraId="5FD58D72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626">
              <w:rPr>
                <w:rFonts w:ascii="Times New Roman" w:hAnsi="Times New Roman" w:cs="Times New Roman"/>
                <w:sz w:val="24"/>
                <w:szCs w:val="24"/>
              </w:rPr>
              <w:t>Флювиальный</w:t>
            </w:r>
            <w:r w:rsidRPr="00BC4626">
              <w:rPr>
                <w:rFonts w:ascii="Times New Roman" w:hAnsi="Times New Roman" w:cs="Times New Roman"/>
                <w:sz w:val="24"/>
                <w:szCs w:val="24"/>
              </w:rPr>
              <w:t xml:space="preserve"> рельеф</w:t>
            </w:r>
          </w:p>
        </w:tc>
        <w:tc>
          <w:tcPr>
            <w:tcW w:w="1555" w:type="dxa"/>
          </w:tcPr>
          <w:p w:rsidR="00996012" w:rsidRPr="00BC4626" w:rsidP="00B6791C" w14:paraId="1EA039CA" w14:textId="7866D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(0,</w:t>
            </w:r>
            <w:r w:rsidR="00761D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балла)</w:t>
            </w:r>
          </w:p>
        </w:tc>
        <w:tc>
          <w:tcPr>
            <w:tcW w:w="1666" w:type="dxa"/>
          </w:tcPr>
          <w:p w:rsidR="00996012" w:rsidRPr="00BC4626" w:rsidP="00B6791C" w14:paraId="03D5B907" w14:textId="0C92DB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C4626">
              <w:rPr>
                <w:rFonts w:ascii="Times New Roman" w:hAnsi="Times New Roman" w:cs="Times New Roman"/>
                <w:sz w:val="24"/>
                <w:szCs w:val="24"/>
              </w:rPr>
              <w:t>одная эрозия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(0,</w:t>
            </w:r>
            <w:r w:rsidR="00761D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балла)</w:t>
            </w:r>
          </w:p>
        </w:tc>
        <w:tc>
          <w:tcPr>
            <w:tcW w:w="3295" w:type="dxa"/>
          </w:tcPr>
          <w:p w:rsidR="00996012" w:rsidRPr="00761D5C" w:rsidP="00B6791C" w14:paraId="4C151C51" w14:textId="0CB9D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D5C">
              <w:rPr>
                <w:rFonts w:ascii="Times New Roman" w:hAnsi="Times New Roman" w:cs="Times New Roman"/>
                <w:sz w:val="24"/>
                <w:szCs w:val="24"/>
              </w:rPr>
              <w:t xml:space="preserve">большая часть территорий России </w:t>
            </w:r>
            <w:r w:rsidRPr="00761D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761D5C" w:rsidR="00761D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761D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балл)</w:t>
            </w:r>
          </w:p>
        </w:tc>
        <w:tc>
          <w:tcPr>
            <w:tcW w:w="1276" w:type="dxa"/>
          </w:tcPr>
          <w:p w:rsidR="00996012" w:rsidRPr="00BC4626" w:rsidP="00B6791C" w14:paraId="60EC2F1C" w14:textId="6DFFC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13CF15BE" w14:textId="77777777" w:rsidTr="00DB4F08">
        <w:tblPrEx>
          <w:tblW w:w="9493" w:type="dxa"/>
          <w:tblLook w:val="04A0"/>
        </w:tblPrEx>
        <w:tc>
          <w:tcPr>
            <w:tcW w:w="1701" w:type="dxa"/>
          </w:tcPr>
          <w:p w:rsidR="00996012" w:rsidRPr="00BC4626" w:rsidP="00B6791C" w14:paraId="00E86AB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626">
              <w:rPr>
                <w:rFonts w:ascii="Times New Roman" w:hAnsi="Times New Roman" w:cs="Times New Roman"/>
                <w:sz w:val="24"/>
                <w:szCs w:val="24"/>
              </w:rPr>
              <w:t>Мерзлотный рельеф</w:t>
            </w:r>
          </w:p>
        </w:tc>
        <w:tc>
          <w:tcPr>
            <w:tcW w:w="1555" w:type="dxa"/>
          </w:tcPr>
          <w:p w:rsidR="00996012" w:rsidRPr="00BC4626" w:rsidP="00B6791C" w14:paraId="6F5399BE" w14:textId="4087D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(0,</w:t>
            </w:r>
            <w:r w:rsidR="00761D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балла) </w:t>
            </w:r>
          </w:p>
        </w:tc>
        <w:tc>
          <w:tcPr>
            <w:tcW w:w="1666" w:type="dxa"/>
          </w:tcPr>
          <w:p w:rsidR="00996012" w:rsidRPr="00BC4626" w:rsidP="00B6791C" w14:paraId="753DF9FE" w14:textId="0F5AD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626">
              <w:rPr>
                <w:rFonts w:ascii="Times New Roman" w:hAnsi="Times New Roman" w:cs="Times New Roman"/>
                <w:sz w:val="24"/>
                <w:szCs w:val="24"/>
              </w:rPr>
              <w:t>Термокарст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(0,</w:t>
            </w:r>
            <w:r w:rsidR="00761D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балла)</w:t>
            </w:r>
          </w:p>
        </w:tc>
        <w:tc>
          <w:tcPr>
            <w:tcW w:w="3295" w:type="dxa"/>
          </w:tcPr>
          <w:p w:rsidR="00996012" w:rsidRPr="00761D5C" w:rsidP="00B6791C" w14:paraId="26CE67F7" w14:textId="50021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D5C">
              <w:rPr>
                <w:rFonts w:ascii="Times New Roman" w:hAnsi="Times New Roman" w:cs="Times New Roman"/>
                <w:sz w:val="24"/>
                <w:szCs w:val="24"/>
              </w:rPr>
              <w:t xml:space="preserve">Якутия </w:t>
            </w:r>
            <w:r w:rsidRPr="00761D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761D5C" w:rsidR="00761D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 </w:t>
            </w:r>
            <w:r w:rsidRPr="00761D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балл)</w:t>
            </w:r>
          </w:p>
        </w:tc>
        <w:tc>
          <w:tcPr>
            <w:tcW w:w="1276" w:type="dxa"/>
          </w:tcPr>
          <w:p w:rsidR="00996012" w:rsidRPr="00BC4626" w:rsidP="00B6791C" w14:paraId="577738E9" w14:textId="6FD5C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1A34FC80" w14:textId="77777777" w:rsidTr="00DB4F08">
        <w:tblPrEx>
          <w:tblW w:w="9493" w:type="dxa"/>
          <w:tblLook w:val="04A0"/>
        </w:tblPrEx>
        <w:tc>
          <w:tcPr>
            <w:tcW w:w="1701" w:type="dxa"/>
          </w:tcPr>
          <w:p w:rsidR="00996012" w:rsidRPr="00BC4626" w:rsidP="00B6791C" w14:paraId="0A81DE5D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626">
              <w:rPr>
                <w:rFonts w:ascii="Times New Roman" w:hAnsi="Times New Roman" w:cs="Times New Roman"/>
                <w:sz w:val="24"/>
                <w:szCs w:val="24"/>
              </w:rPr>
              <w:t>Прибрежный рельеф</w:t>
            </w:r>
          </w:p>
        </w:tc>
        <w:tc>
          <w:tcPr>
            <w:tcW w:w="1555" w:type="dxa"/>
          </w:tcPr>
          <w:p w:rsidR="00996012" w:rsidRPr="00BC4626" w:rsidP="00B6791C" w14:paraId="333C3C13" w14:textId="1CBDB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(0,</w:t>
            </w:r>
            <w:r w:rsidR="00761D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балла)</w:t>
            </w:r>
          </w:p>
        </w:tc>
        <w:tc>
          <w:tcPr>
            <w:tcW w:w="1666" w:type="dxa"/>
          </w:tcPr>
          <w:p w:rsidR="00996012" w:rsidRPr="00BC4626" w:rsidP="00B6791C" w14:paraId="28D977C6" w14:textId="6C83E0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626">
              <w:rPr>
                <w:rFonts w:ascii="Times New Roman" w:hAnsi="Times New Roman" w:cs="Times New Roman"/>
                <w:sz w:val="24"/>
                <w:szCs w:val="24"/>
              </w:rPr>
              <w:t>Абразия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(0,</w:t>
            </w:r>
            <w:r w:rsidR="00761D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балла)</w:t>
            </w:r>
          </w:p>
        </w:tc>
        <w:tc>
          <w:tcPr>
            <w:tcW w:w="3295" w:type="dxa"/>
          </w:tcPr>
          <w:p w:rsidR="00996012" w:rsidRPr="00761D5C" w:rsidP="00B6791C" w14:paraId="3158DE39" w14:textId="166D5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D5C">
              <w:rPr>
                <w:rFonts w:ascii="Times New Roman" w:hAnsi="Times New Roman" w:cs="Times New Roman"/>
                <w:sz w:val="24"/>
                <w:szCs w:val="24"/>
              </w:rPr>
              <w:t xml:space="preserve">Карское море </w:t>
            </w:r>
            <w:r w:rsidRPr="00761D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761D5C" w:rsidR="00761D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761D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бал</w:t>
            </w:r>
            <w:r w:rsidRPr="00761D5C" w:rsidR="00761D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</w:t>
            </w:r>
            <w:r w:rsidRPr="00761D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276" w:type="dxa"/>
          </w:tcPr>
          <w:p w:rsidR="00996012" w:rsidRPr="00BC4626" w:rsidP="00B6791C" w14:paraId="39520274" w14:textId="5E0C3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0B04944F" w14:textId="77777777" w:rsidTr="00DB4F08">
        <w:tblPrEx>
          <w:tblW w:w="9493" w:type="dxa"/>
          <w:tblLook w:val="04A0"/>
        </w:tblPrEx>
        <w:tc>
          <w:tcPr>
            <w:tcW w:w="1701" w:type="dxa"/>
          </w:tcPr>
          <w:p w:rsidR="00996012" w:rsidRPr="00BC4626" w:rsidP="00B6791C" w14:paraId="7DC7849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626">
              <w:rPr>
                <w:rFonts w:ascii="Times New Roman" w:hAnsi="Times New Roman" w:cs="Times New Roman"/>
                <w:sz w:val="24"/>
                <w:szCs w:val="24"/>
              </w:rPr>
              <w:t>Ледниковый рельеф</w:t>
            </w:r>
          </w:p>
        </w:tc>
        <w:tc>
          <w:tcPr>
            <w:tcW w:w="1555" w:type="dxa"/>
          </w:tcPr>
          <w:p w:rsidR="00996012" w:rsidRPr="00BC4626" w:rsidP="00B6791C" w14:paraId="6A36FA6F" w14:textId="557C9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6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(0,</w:t>
            </w:r>
            <w:r w:rsidR="00761D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балла)</w:t>
            </w:r>
          </w:p>
        </w:tc>
        <w:tc>
          <w:tcPr>
            <w:tcW w:w="1666" w:type="dxa"/>
          </w:tcPr>
          <w:p w:rsidR="00996012" w:rsidRPr="00BC4626" w:rsidP="00B6791C" w14:paraId="5A326324" w14:textId="61802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626">
              <w:rPr>
                <w:rFonts w:ascii="Times New Roman" w:hAnsi="Times New Roman" w:cs="Times New Roman"/>
                <w:sz w:val="24"/>
                <w:szCs w:val="24"/>
              </w:rPr>
              <w:t>Экзарация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(0,</w:t>
            </w:r>
            <w:r w:rsidR="00761D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балла)</w:t>
            </w:r>
          </w:p>
        </w:tc>
        <w:tc>
          <w:tcPr>
            <w:tcW w:w="3295" w:type="dxa"/>
          </w:tcPr>
          <w:p w:rsidR="00996012" w:rsidRPr="00761D5C" w:rsidP="00B6791C" w14:paraId="0B62BF3D" w14:textId="5391CC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D5C">
              <w:rPr>
                <w:rFonts w:ascii="Times New Roman" w:hAnsi="Times New Roman" w:cs="Times New Roman"/>
                <w:sz w:val="24"/>
                <w:szCs w:val="24"/>
              </w:rPr>
              <w:t xml:space="preserve">Восточный Саян, Карелия </w:t>
            </w:r>
            <w:r w:rsidRPr="00761D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761D5C" w:rsidR="00761D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761D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балл, за каждый по 0,5)</w:t>
            </w:r>
          </w:p>
        </w:tc>
        <w:tc>
          <w:tcPr>
            <w:tcW w:w="1276" w:type="dxa"/>
          </w:tcPr>
          <w:p w:rsidR="00996012" w:rsidRPr="00BC4626" w:rsidP="00B6791C" w14:paraId="664F4B31" w14:textId="33062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6EDA7D16" w14:textId="77777777" w:rsidTr="00DB4F08">
        <w:tblPrEx>
          <w:tblW w:w="9493" w:type="dxa"/>
          <w:tblLook w:val="04A0"/>
        </w:tblPrEx>
        <w:tc>
          <w:tcPr>
            <w:tcW w:w="1701" w:type="dxa"/>
          </w:tcPr>
          <w:p w:rsidR="00761D5C" w:rsidRPr="00BC4626" w:rsidP="00B6791C" w14:paraId="06719EC2" w14:textId="70EE3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5" w:type="dxa"/>
          </w:tcPr>
          <w:p w:rsidR="00761D5C" w:rsidRPr="00BC4626" w:rsidP="00B6791C" w14:paraId="4FE432FF" w14:textId="14D51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666" w:type="dxa"/>
          </w:tcPr>
          <w:p w:rsidR="00761D5C" w:rsidRPr="00BC4626" w:rsidP="00B6791C" w14:paraId="00853529" w14:textId="2EA5D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2,5  </w:t>
            </w:r>
          </w:p>
        </w:tc>
        <w:tc>
          <w:tcPr>
            <w:tcW w:w="3295" w:type="dxa"/>
          </w:tcPr>
          <w:p w:rsidR="00761D5C" w:rsidRPr="00BC4626" w:rsidP="00B6791C" w14:paraId="1155152D" w14:textId="7BF70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61D5C" w:rsidP="00B6791C" w14:paraId="081A2A6E" w14:textId="3D46B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8502AA" w14:paraId="0C7EE0BE" w14:textId="476ACC3C"/>
    <w:sectPr>
      <w:type w:val="nextPage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;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3017A99"/>
    <w:multiLevelType w:val="hybridMultilevel"/>
    <w:tmpl w:val="1B10757C"/>
    <w:lvl w:ilvl="0">
      <w:start w:val="1"/>
      <w:numFmt w:val="russianUpper"/>
      <w:lvlText w:val="%1."/>
      <w:lvlJc w:val="left"/>
      <w:pPr>
        <w:ind w:left="172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0" w:hanging="360"/>
      </w:pPr>
    </w:lvl>
    <w:lvl w:ilvl="2" w:tentative="1">
      <w:start w:val="1"/>
      <w:numFmt w:val="lowerRoman"/>
      <w:lvlText w:val="%3."/>
      <w:lvlJc w:val="right"/>
      <w:pPr>
        <w:ind w:left="830" w:hanging="180"/>
      </w:pPr>
    </w:lvl>
    <w:lvl w:ilvl="3" w:tentative="1">
      <w:start w:val="1"/>
      <w:numFmt w:val="decimal"/>
      <w:lvlText w:val="%4."/>
      <w:lvlJc w:val="left"/>
      <w:pPr>
        <w:ind w:left="1550" w:hanging="360"/>
      </w:pPr>
    </w:lvl>
    <w:lvl w:ilvl="4" w:tentative="1">
      <w:start w:val="1"/>
      <w:numFmt w:val="lowerLetter"/>
      <w:lvlText w:val="%5."/>
      <w:lvlJc w:val="left"/>
      <w:pPr>
        <w:ind w:left="2270" w:hanging="360"/>
      </w:pPr>
    </w:lvl>
    <w:lvl w:ilvl="5" w:tentative="1">
      <w:start w:val="1"/>
      <w:numFmt w:val="lowerRoman"/>
      <w:lvlText w:val="%6."/>
      <w:lvlJc w:val="right"/>
      <w:pPr>
        <w:ind w:left="2990" w:hanging="180"/>
      </w:pPr>
    </w:lvl>
    <w:lvl w:ilvl="6" w:tentative="1">
      <w:start w:val="1"/>
      <w:numFmt w:val="decimal"/>
      <w:lvlText w:val="%7."/>
      <w:lvlJc w:val="left"/>
      <w:pPr>
        <w:ind w:left="3710" w:hanging="360"/>
      </w:pPr>
    </w:lvl>
    <w:lvl w:ilvl="7" w:tentative="1">
      <w:start w:val="1"/>
      <w:numFmt w:val="lowerLetter"/>
      <w:lvlText w:val="%8."/>
      <w:lvlJc w:val="left"/>
      <w:pPr>
        <w:ind w:left="4430" w:hanging="360"/>
      </w:pPr>
    </w:lvl>
    <w:lvl w:ilvl="8" w:tentative="1">
      <w:start w:val="1"/>
      <w:numFmt w:val="lowerRoman"/>
      <w:lvlText w:val="%9."/>
      <w:lvlJc w:val="right"/>
      <w:pPr>
        <w:ind w:left="5150" w:hanging="180"/>
      </w:pPr>
    </w:lvl>
  </w:abstractNum>
  <w:abstractNum w:abstractNumId="1" w15:restartNumberingAfterBreak="0">
    <w:nsid w:val="0AA100B2"/>
    <w:multiLevelType w:val="hybridMultilevel"/>
    <w:tmpl w:val="B978E03A"/>
    <w:lvl w:ilvl="0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7E7FE9"/>
    <w:multiLevelType w:val="hybridMultilevel"/>
    <w:tmpl w:val="A114E676"/>
    <w:lvl w:ilvl="0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russianUpper"/>
      <w:lvlText w:val="%2."/>
      <w:lvlJc w:val="left"/>
      <w:pPr>
        <w:ind w:left="21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821C13"/>
    <w:multiLevelType w:val="hybridMultilevel"/>
    <w:tmpl w:val="8F949734"/>
    <w:lvl w:ilvl="0">
      <w:start w:val="1"/>
      <w:numFmt w:val="russianUpper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russianUpper"/>
      <w:lvlText w:val="%2."/>
      <w:lvlJc w:val="left"/>
      <w:pPr>
        <w:ind w:left="1724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FA558D7"/>
    <w:multiLevelType w:val="hybridMultilevel"/>
    <w:tmpl w:val="DA2C85D6"/>
    <w:lvl w:ilvl="0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15173D"/>
    <w:multiLevelType w:val="hybridMultilevel"/>
    <w:tmpl w:val="79BA4BE2"/>
    <w:lvl w:ilvl="0">
      <w:start w:val="1"/>
      <w:numFmt w:val="russianUpper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AE6187A"/>
    <w:multiLevelType w:val="hybridMultilevel"/>
    <w:tmpl w:val="9CD64A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E26692"/>
    <w:multiLevelType w:val="hybridMultilevel"/>
    <w:tmpl w:val="565EB3BA"/>
    <w:lvl w:ilvl="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russianUpper"/>
      <w:lvlText w:val="%2."/>
      <w:lvlJc w:val="left"/>
      <w:pPr>
        <w:ind w:left="3054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F5BDE"/>
    <w:multiLevelType w:val="hybridMultilevel"/>
    <w:tmpl w:val="313885CA"/>
    <w:lvl w:ilvl="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14F53"/>
    <w:multiLevelType w:val="hybridMultilevel"/>
    <w:tmpl w:val="061E1A0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117311"/>
    <w:multiLevelType w:val="hybridMultilevel"/>
    <w:tmpl w:val="31F4CD08"/>
    <w:lvl w:ilvl="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14FE7"/>
    <w:multiLevelType w:val="hybridMultilevel"/>
    <w:tmpl w:val="5170B6DA"/>
    <w:lvl w:ilvl="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94ADF"/>
    <w:multiLevelType w:val="hybridMultilevel"/>
    <w:tmpl w:val="2C7E3000"/>
    <w:lvl w:ilvl="0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7DA603F"/>
    <w:multiLevelType w:val="hybridMultilevel"/>
    <w:tmpl w:val="C4DE180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17D6E"/>
    <w:multiLevelType w:val="hybridMultilevel"/>
    <w:tmpl w:val="780601CE"/>
    <w:lvl w:ilvl="0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6A2A15"/>
    <w:multiLevelType w:val="hybridMultilevel"/>
    <w:tmpl w:val="22D0EF94"/>
    <w:lvl w:ilvl="0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russianUpper"/>
      <w:lvlText w:val="%2."/>
      <w:lvlJc w:val="left"/>
      <w:pPr>
        <w:ind w:left="21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914A14"/>
    <w:multiLevelType w:val="hybridMultilevel"/>
    <w:tmpl w:val="41ACD766"/>
    <w:lvl w:ilvl="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80787"/>
    <w:multiLevelType w:val="hybridMultilevel"/>
    <w:tmpl w:val="FF8AE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05916"/>
    <w:multiLevelType w:val="hybridMultilevel"/>
    <w:tmpl w:val="D6865DD0"/>
    <w:lvl w:ilvl="0">
      <w:start w:val="1"/>
      <w:numFmt w:val="russianUpp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560D5"/>
    <w:multiLevelType w:val="hybridMultilevel"/>
    <w:tmpl w:val="33A80080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232" w:hanging="432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6FA6B39"/>
    <w:multiLevelType w:val="hybridMultilevel"/>
    <w:tmpl w:val="871CC910"/>
    <w:lvl w:ilvl="0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232" w:hanging="432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4304D73"/>
    <w:multiLevelType w:val="hybridMultilevel"/>
    <w:tmpl w:val="154C654C"/>
    <w:lvl w:ilvl="0">
      <w:start w:val="1"/>
      <w:numFmt w:val="russianUpper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E881935"/>
    <w:multiLevelType w:val="hybridMultilevel"/>
    <w:tmpl w:val="5170B6DA"/>
    <w:lvl w:ilvl="0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F30C7"/>
    <w:multiLevelType w:val="hybridMultilevel"/>
    <w:tmpl w:val="1D14E61A"/>
    <w:lvl w:ilvl="0">
      <w:start w:val="1"/>
      <w:numFmt w:val="russianUpper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russianUpper"/>
      <w:lvlText w:val="%2."/>
      <w:lvlJc w:val="left"/>
      <w:pPr>
        <w:ind w:left="1724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7"/>
  </w:num>
  <w:num w:numId="2">
    <w:abstractNumId w:val="9"/>
  </w:num>
  <w:num w:numId="3">
    <w:abstractNumId w:val="19"/>
  </w:num>
  <w:num w:numId="4">
    <w:abstractNumId w:val="6"/>
  </w:num>
  <w:num w:numId="5">
    <w:abstractNumId w:val="13"/>
  </w:num>
  <w:num w:numId="6">
    <w:abstractNumId w:val="18"/>
  </w:num>
  <w:num w:numId="7">
    <w:abstractNumId w:val="12"/>
  </w:num>
  <w:num w:numId="8">
    <w:abstractNumId w:val="1"/>
  </w:num>
  <w:num w:numId="9">
    <w:abstractNumId w:val="16"/>
  </w:num>
  <w:num w:numId="10">
    <w:abstractNumId w:val="11"/>
  </w:num>
  <w:num w:numId="11">
    <w:abstractNumId w:val="8"/>
  </w:num>
  <w:num w:numId="12">
    <w:abstractNumId w:val="21"/>
  </w:num>
  <w:num w:numId="13">
    <w:abstractNumId w:val="3"/>
  </w:num>
  <w:num w:numId="14">
    <w:abstractNumId w:val="14"/>
  </w:num>
  <w:num w:numId="15">
    <w:abstractNumId w:val="2"/>
  </w:num>
  <w:num w:numId="16">
    <w:abstractNumId w:val="20"/>
  </w:num>
  <w:num w:numId="17">
    <w:abstractNumId w:val="4"/>
  </w:num>
  <w:num w:numId="18">
    <w:abstractNumId w:val="15"/>
  </w:num>
  <w:num w:numId="19">
    <w:abstractNumId w:val="10"/>
  </w:num>
  <w:num w:numId="20">
    <w:abstractNumId w:val="7"/>
  </w:num>
  <w:num w:numId="21">
    <w:abstractNumId w:val="5"/>
  </w:num>
  <w:num w:numId="22">
    <w:abstractNumId w:val="23"/>
  </w:num>
  <w:num w:numId="23">
    <w:abstractNumId w:val="0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E48"/>
    <w:rsid w:val="00066447"/>
    <w:rsid w:val="00073E48"/>
    <w:rsid w:val="00076A7B"/>
    <w:rsid w:val="00093EAA"/>
    <w:rsid w:val="0009440D"/>
    <w:rsid w:val="00110319"/>
    <w:rsid w:val="0016730D"/>
    <w:rsid w:val="00245DAA"/>
    <w:rsid w:val="002B5BF0"/>
    <w:rsid w:val="002D20F8"/>
    <w:rsid w:val="00340CB2"/>
    <w:rsid w:val="003825AE"/>
    <w:rsid w:val="003C0BD5"/>
    <w:rsid w:val="003E5A76"/>
    <w:rsid w:val="00411C91"/>
    <w:rsid w:val="00430774"/>
    <w:rsid w:val="00442A7A"/>
    <w:rsid w:val="00456552"/>
    <w:rsid w:val="004C75F0"/>
    <w:rsid w:val="005518C6"/>
    <w:rsid w:val="00557122"/>
    <w:rsid w:val="00560C51"/>
    <w:rsid w:val="006E1A37"/>
    <w:rsid w:val="006F54CF"/>
    <w:rsid w:val="00761D5C"/>
    <w:rsid w:val="007A2FF9"/>
    <w:rsid w:val="007B5989"/>
    <w:rsid w:val="007E11F2"/>
    <w:rsid w:val="00817BA0"/>
    <w:rsid w:val="008502AA"/>
    <w:rsid w:val="00852F38"/>
    <w:rsid w:val="009370ED"/>
    <w:rsid w:val="00996012"/>
    <w:rsid w:val="00AA5C44"/>
    <w:rsid w:val="00AD44A9"/>
    <w:rsid w:val="00B648DE"/>
    <w:rsid w:val="00B6791C"/>
    <w:rsid w:val="00B83949"/>
    <w:rsid w:val="00B861E4"/>
    <w:rsid w:val="00BA30A9"/>
    <w:rsid w:val="00BC4626"/>
    <w:rsid w:val="00C04ACB"/>
    <w:rsid w:val="00C3548B"/>
    <w:rsid w:val="00CB7F68"/>
    <w:rsid w:val="00D02F5C"/>
    <w:rsid w:val="00D07738"/>
    <w:rsid w:val="00D22989"/>
    <w:rsid w:val="00D71FFC"/>
    <w:rsid w:val="00DB4F08"/>
    <w:rsid w:val="00E13EA3"/>
    <w:rsid w:val="00E57970"/>
    <w:rsid w:val="00EF13A9"/>
    <w:rsid w:val="00F61D83"/>
    <w:rsid w:val="00F9201C"/>
    <w:rsid w:val="00FC7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441552"/>
  <w15:chartTrackingRefBased/>
  <w15:docId w15:val="{F5EE3990-A59D-40B8-86D2-40E2BD3E1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">
    <w:name w:val="c7"/>
    <w:basedOn w:val="Normal"/>
    <w:rsid w:val="00D22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DefaultParagraphFont"/>
    <w:rsid w:val="00D22989"/>
  </w:style>
  <w:style w:type="paragraph" w:styleId="NormalWeb">
    <w:name w:val="Normal (Web)"/>
    <w:basedOn w:val="Normal"/>
    <w:uiPriority w:val="99"/>
    <w:unhideWhenUsed/>
    <w:rsid w:val="00D22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2B5BF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71FFC"/>
    <w:rPr>
      <w:color w:val="0000FF"/>
      <w:u w:val="single"/>
    </w:rPr>
  </w:style>
  <w:style w:type="table" w:styleId="TableGrid">
    <w:name w:val="Table Grid"/>
    <w:basedOn w:val="TableNormal"/>
    <w:uiPriority w:val="39"/>
    <w:rsid w:val="00167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3E5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oleObject" Target="embeddings/oleObject1.bin" /><Relationship Id="rId7" Type="http://schemas.openxmlformats.org/officeDocument/2006/relationships/image" Target="media/image2.jpeg" /><Relationship Id="rId8" Type="http://schemas.openxmlformats.org/officeDocument/2006/relationships/image" Target="media/image3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ABC4E-8009-48AA-A871-0C0373B69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Ананьева</dc:creator>
  <cp:lastModifiedBy>it</cp:lastModifiedBy>
  <cp:revision>5</cp:revision>
  <dcterms:created xsi:type="dcterms:W3CDTF">2024-08-08T09:13:00Z</dcterms:created>
  <dcterms:modified xsi:type="dcterms:W3CDTF">2024-08-09T06:22:00Z</dcterms:modified>
</cp:coreProperties>
</file>