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26" w:rsidRDefault="00897676">
      <w:bookmarkStart w:id="0" w:name="_GoBack"/>
      <w:r>
        <w:t xml:space="preserve">Тест к </w:t>
      </w:r>
      <w:r>
        <w:rPr>
          <w:rFonts w:ascii="Algerian" w:hAnsi="Algerian"/>
        </w:rPr>
        <w:t>§</w:t>
      </w:r>
      <w:r>
        <w:t xml:space="preserve"> 8,9 «Конвекция», «Излучение»</w:t>
      </w:r>
    </w:p>
    <w:bookmarkEnd w:id="0"/>
    <w:p w:rsidR="00897676" w:rsidRDefault="00897676" w:rsidP="00897676">
      <w:pPr>
        <w:pStyle w:val="a3"/>
        <w:numPr>
          <w:ilvl w:val="0"/>
          <w:numId w:val="1"/>
        </w:numPr>
      </w:pPr>
      <w:r>
        <w:t xml:space="preserve">При конвекции </w:t>
      </w:r>
      <w:proofErr w:type="gramStart"/>
      <w:r>
        <w:t>происходит :</w:t>
      </w:r>
      <w:proofErr w:type="gramEnd"/>
    </w:p>
    <w:p w:rsidR="00897676" w:rsidRDefault="00897676" w:rsidP="00897676">
      <w:pPr>
        <w:pStyle w:val="a3"/>
        <w:numPr>
          <w:ilvl w:val="0"/>
          <w:numId w:val="2"/>
        </w:numPr>
      </w:pPr>
      <w:r>
        <w:t>Перенос энергии</w:t>
      </w:r>
    </w:p>
    <w:p w:rsidR="00897676" w:rsidRDefault="00897676" w:rsidP="00897676">
      <w:pPr>
        <w:pStyle w:val="a3"/>
        <w:numPr>
          <w:ilvl w:val="0"/>
          <w:numId w:val="2"/>
        </w:numPr>
      </w:pPr>
      <w:r>
        <w:t>Перенос вещества</w:t>
      </w:r>
    </w:p>
    <w:p w:rsidR="00897676" w:rsidRDefault="00897676" w:rsidP="00897676">
      <w:pPr>
        <w:pStyle w:val="a3"/>
        <w:numPr>
          <w:ilvl w:val="0"/>
          <w:numId w:val="2"/>
        </w:numPr>
      </w:pPr>
      <w:r>
        <w:t>Перенос энергии и вещества</w:t>
      </w:r>
    </w:p>
    <w:p w:rsidR="00897676" w:rsidRDefault="00897676" w:rsidP="00897676">
      <w:pPr>
        <w:pStyle w:val="a3"/>
        <w:numPr>
          <w:ilvl w:val="0"/>
          <w:numId w:val="2"/>
        </w:numPr>
      </w:pPr>
      <w:r>
        <w:t>Ничего не переносится</w:t>
      </w:r>
    </w:p>
    <w:p w:rsidR="00897676" w:rsidRDefault="00897676" w:rsidP="00897676">
      <w:pPr>
        <w:pStyle w:val="a3"/>
        <w:numPr>
          <w:ilvl w:val="0"/>
          <w:numId w:val="1"/>
        </w:numPr>
      </w:pPr>
      <w:r>
        <w:t>Конвекция происходит:</w:t>
      </w:r>
    </w:p>
    <w:p w:rsidR="00897676" w:rsidRDefault="00897676" w:rsidP="00897676">
      <w:pPr>
        <w:pStyle w:val="a3"/>
        <w:numPr>
          <w:ilvl w:val="0"/>
          <w:numId w:val="3"/>
        </w:numPr>
      </w:pPr>
      <w:r>
        <w:t>Только в газах и жидкостях</w:t>
      </w:r>
    </w:p>
    <w:p w:rsidR="00897676" w:rsidRDefault="00897676" w:rsidP="00897676">
      <w:pPr>
        <w:pStyle w:val="a3"/>
        <w:numPr>
          <w:ilvl w:val="0"/>
          <w:numId w:val="3"/>
        </w:numPr>
      </w:pPr>
      <w:r>
        <w:t>В газах, жидкостях и твердых телах</w:t>
      </w:r>
    </w:p>
    <w:p w:rsidR="00897676" w:rsidRDefault="00897676" w:rsidP="00897676">
      <w:pPr>
        <w:pStyle w:val="a3"/>
        <w:numPr>
          <w:ilvl w:val="0"/>
          <w:numId w:val="3"/>
        </w:numPr>
      </w:pPr>
      <w:r>
        <w:t>Только в газах</w:t>
      </w:r>
    </w:p>
    <w:p w:rsidR="00897676" w:rsidRDefault="00897676" w:rsidP="00897676">
      <w:pPr>
        <w:pStyle w:val="a3"/>
        <w:numPr>
          <w:ilvl w:val="0"/>
          <w:numId w:val="3"/>
        </w:numPr>
      </w:pPr>
      <w:r>
        <w:t>Только в жидкостях</w:t>
      </w:r>
    </w:p>
    <w:p w:rsidR="00897676" w:rsidRDefault="00C31EFF" w:rsidP="00897676">
      <w:pPr>
        <w:pStyle w:val="a3"/>
        <w:numPr>
          <w:ilvl w:val="0"/>
          <w:numId w:val="1"/>
        </w:numPr>
      </w:pPr>
      <w:r>
        <w:t>Почему радиаторы водяного отопления вешают ближе к полу, а не к потолку? (развернутый ответ)</w:t>
      </w:r>
    </w:p>
    <w:p w:rsidR="00C31EFF" w:rsidRDefault="00C31EFF" w:rsidP="00897676">
      <w:pPr>
        <w:pStyle w:val="a3"/>
        <w:numPr>
          <w:ilvl w:val="0"/>
          <w:numId w:val="1"/>
        </w:numPr>
      </w:pPr>
      <w:r>
        <w:t>Укажите на каких рисунках вынужденная конвекция:</w:t>
      </w:r>
    </w:p>
    <w:p w:rsidR="00C31EFF" w:rsidRDefault="00C31EFF" w:rsidP="00C31EF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65772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FF" w:rsidRDefault="00C31EFF" w:rsidP="00C31EFF">
      <w:pPr>
        <w:pStyle w:val="a3"/>
        <w:numPr>
          <w:ilvl w:val="0"/>
          <w:numId w:val="1"/>
        </w:numPr>
      </w:pPr>
      <w:r>
        <w:t xml:space="preserve">Что остынет быстрее </w:t>
      </w:r>
      <w:r w:rsidR="00FD5C6E">
        <w:t>–</w:t>
      </w:r>
      <w:r>
        <w:t xml:space="preserve"> </w:t>
      </w:r>
      <w:r w:rsidR="00FD5C6E">
        <w:t>чашка с горячей водой или чашка с горячим молоком?</w:t>
      </w:r>
    </w:p>
    <w:p w:rsidR="00FD5C6E" w:rsidRDefault="00FD5C6E" w:rsidP="00FD5C6E">
      <w:pPr>
        <w:pStyle w:val="a3"/>
        <w:numPr>
          <w:ilvl w:val="0"/>
          <w:numId w:val="4"/>
        </w:numPr>
      </w:pPr>
      <w:r>
        <w:t>С молоком</w:t>
      </w:r>
    </w:p>
    <w:p w:rsidR="00FD5C6E" w:rsidRDefault="00FD5C6E" w:rsidP="00FD5C6E">
      <w:pPr>
        <w:pStyle w:val="a3"/>
        <w:numPr>
          <w:ilvl w:val="0"/>
          <w:numId w:val="4"/>
        </w:numPr>
      </w:pPr>
      <w:r>
        <w:t>С водой</w:t>
      </w:r>
    </w:p>
    <w:p w:rsidR="00FD5C6E" w:rsidRDefault="00FD5C6E" w:rsidP="00FD5C6E">
      <w:pPr>
        <w:pStyle w:val="a3"/>
        <w:numPr>
          <w:ilvl w:val="0"/>
          <w:numId w:val="4"/>
        </w:numPr>
      </w:pPr>
      <w:r>
        <w:t>Одинаково</w:t>
      </w:r>
    </w:p>
    <w:p w:rsidR="00FD5C6E" w:rsidRDefault="00FD5C6E" w:rsidP="00FD5C6E">
      <w:pPr>
        <w:pStyle w:val="a3"/>
        <w:numPr>
          <w:ilvl w:val="0"/>
          <w:numId w:val="1"/>
        </w:numPr>
      </w:pPr>
      <w:r>
        <w:t>Основным источником тепла на Земле является:</w:t>
      </w:r>
    </w:p>
    <w:p w:rsidR="00FD5C6E" w:rsidRDefault="00FD5C6E" w:rsidP="00FD5C6E">
      <w:pPr>
        <w:pStyle w:val="a3"/>
        <w:numPr>
          <w:ilvl w:val="0"/>
          <w:numId w:val="5"/>
        </w:numPr>
      </w:pPr>
      <w:r>
        <w:t>Тепловые электростанции</w:t>
      </w:r>
    </w:p>
    <w:p w:rsidR="00FD5C6E" w:rsidRDefault="00FD5C6E" w:rsidP="00FD5C6E">
      <w:pPr>
        <w:pStyle w:val="a3"/>
        <w:numPr>
          <w:ilvl w:val="0"/>
          <w:numId w:val="5"/>
        </w:numPr>
      </w:pPr>
      <w:r>
        <w:t>Атомные электростанции</w:t>
      </w:r>
    </w:p>
    <w:p w:rsidR="00FD5C6E" w:rsidRDefault="00FD5C6E" w:rsidP="00FD5C6E">
      <w:pPr>
        <w:pStyle w:val="a3"/>
        <w:numPr>
          <w:ilvl w:val="0"/>
          <w:numId w:val="5"/>
        </w:numPr>
      </w:pPr>
      <w:r>
        <w:t>Гейзеры и вулканы</w:t>
      </w:r>
    </w:p>
    <w:p w:rsidR="00FD5C6E" w:rsidRDefault="00FD5C6E" w:rsidP="00FD5C6E">
      <w:pPr>
        <w:pStyle w:val="a3"/>
        <w:numPr>
          <w:ilvl w:val="0"/>
          <w:numId w:val="5"/>
        </w:numPr>
      </w:pPr>
      <w:r>
        <w:t>Солнце</w:t>
      </w:r>
    </w:p>
    <w:p w:rsidR="000C0A2C" w:rsidRDefault="000C0A2C" w:rsidP="000C0A2C">
      <w:pPr>
        <w:pStyle w:val="a3"/>
        <w:numPr>
          <w:ilvl w:val="0"/>
          <w:numId w:val="1"/>
        </w:numPr>
      </w:pPr>
      <w:r>
        <w:t>В каком платье летом менее жарко в светлом или темном?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40"/>
        <w:gridCol w:w="3275"/>
      </w:tblGrid>
      <w:tr w:rsidR="000C0A2C" w:rsidTr="000C0A2C">
        <w:tc>
          <w:tcPr>
            <w:tcW w:w="3667" w:type="dxa"/>
          </w:tcPr>
          <w:p w:rsidR="000C0A2C" w:rsidRDefault="000C0A2C" w:rsidP="000C0A2C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048437C5" wp14:editId="5F5C2F8B">
                  <wp:extent cx="1285875" cy="962938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656" cy="98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</w:tcPr>
          <w:p w:rsidR="000C0A2C" w:rsidRDefault="000C0A2C" w:rsidP="000C0A2C">
            <w:pPr>
              <w:pStyle w:val="a3"/>
              <w:numPr>
                <w:ilvl w:val="0"/>
                <w:numId w:val="6"/>
              </w:numPr>
            </w:pPr>
            <w:r>
              <w:t>В светлом</w:t>
            </w:r>
          </w:p>
          <w:p w:rsidR="000C0A2C" w:rsidRDefault="000C0A2C" w:rsidP="000C0A2C">
            <w:pPr>
              <w:pStyle w:val="a3"/>
              <w:numPr>
                <w:ilvl w:val="0"/>
                <w:numId w:val="6"/>
              </w:numPr>
            </w:pPr>
            <w:r>
              <w:t>В темном</w:t>
            </w:r>
          </w:p>
          <w:p w:rsidR="000C0A2C" w:rsidRDefault="000C0A2C" w:rsidP="000C0A2C">
            <w:pPr>
              <w:pStyle w:val="a3"/>
              <w:numPr>
                <w:ilvl w:val="0"/>
                <w:numId w:val="6"/>
              </w:numPr>
            </w:pPr>
            <w:r>
              <w:t>одинаково</w:t>
            </w:r>
          </w:p>
        </w:tc>
      </w:tr>
    </w:tbl>
    <w:p w:rsidR="000C0A2C" w:rsidRDefault="000C0A2C" w:rsidP="000C0A2C">
      <w:pPr>
        <w:pStyle w:val="a3"/>
        <w:numPr>
          <w:ilvl w:val="0"/>
          <w:numId w:val="1"/>
        </w:numPr>
        <w:ind w:left="360"/>
      </w:pPr>
      <w:r>
        <w:t>В теплицах передача энергии происходит за счет:</w:t>
      </w:r>
    </w:p>
    <w:p w:rsidR="000C0A2C" w:rsidRDefault="000C0A2C" w:rsidP="000C0A2C">
      <w:pPr>
        <w:pStyle w:val="a3"/>
        <w:numPr>
          <w:ilvl w:val="0"/>
          <w:numId w:val="7"/>
        </w:numPr>
      </w:pPr>
      <w:r>
        <w:t>Солнечное излучение отражается от стекла и поглощается землей</w:t>
      </w:r>
    </w:p>
    <w:p w:rsidR="000C0A2C" w:rsidRDefault="000C0A2C" w:rsidP="000C0A2C">
      <w:pPr>
        <w:pStyle w:val="a3"/>
        <w:numPr>
          <w:ilvl w:val="0"/>
          <w:numId w:val="7"/>
        </w:numPr>
      </w:pPr>
      <w:r>
        <w:t>Солнечное из</w:t>
      </w:r>
      <w:r>
        <w:t>лучение отражается от стекла и отражае</w:t>
      </w:r>
      <w:r>
        <w:t>тся землей</w:t>
      </w:r>
    </w:p>
    <w:p w:rsidR="000C0A2C" w:rsidRDefault="000C0A2C" w:rsidP="000C0A2C">
      <w:pPr>
        <w:pStyle w:val="a3"/>
        <w:numPr>
          <w:ilvl w:val="0"/>
          <w:numId w:val="7"/>
        </w:numPr>
      </w:pPr>
      <w:r>
        <w:t xml:space="preserve">Солнечное излучение </w:t>
      </w:r>
      <w:r w:rsidR="002B00ED">
        <w:t xml:space="preserve">проходит </w:t>
      </w:r>
      <w:proofErr w:type="gramStart"/>
      <w:r w:rsidR="002B00ED">
        <w:t>через  стекло</w:t>
      </w:r>
      <w:proofErr w:type="gramEnd"/>
      <w:r>
        <w:t xml:space="preserve"> и поглощается землей</w:t>
      </w:r>
    </w:p>
    <w:p w:rsidR="002B00ED" w:rsidRDefault="002B00ED" w:rsidP="002B00ED">
      <w:pPr>
        <w:pStyle w:val="a3"/>
        <w:numPr>
          <w:ilvl w:val="0"/>
          <w:numId w:val="7"/>
        </w:numPr>
      </w:pPr>
      <w:r>
        <w:t xml:space="preserve">Солнечное излучение проходит </w:t>
      </w:r>
      <w:proofErr w:type="gramStart"/>
      <w:r>
        <w:t>через  стекло</w:t>
      </w:r>
      <w:proofErr w:type="gramEnd"/>
      <w:r>
        <w:t xml:space="preserve"> и </w:t>
      </w:r>
      <w:r>
        <w:t>отражается</w:t>
      </w:r>
      <w:r>
        <w:t xml:space="preserve"> землей</w:t>
      </w:r>
    </w:p>
    <w:p w:rsidR="002B00ED" w:rsidRDefault="002B00ED" w:rsidP="002B00ED">
      <w:pPr>
        <w:pStyle w:val="a3"/>
        <w:numPr>
          <w:ilvl w:val="0"/>
          <w:numId w:val="1"/>
        </w:numPr>
      </w:pPr>
      <w:r>
        <w:t>На рисунке изображен термос. Под цифрой 4 обозначено?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16"/>
        <w:gridCol w:w="3654"/>
      </w:tblGrid>
      <w:tr w:rsidR="002B00ED" w:rsidTr="002B00ED">
        <w:tc>
          <w:tcPr>
            <w:tcW w:w="2516" w:type="dxa"/>
          </w:tcPr>
          <w:p w:rsidR="002B00ED" w:rsidRDefault="002B00ED" w:rsidP="002B00ED">
            <w:pPr>
              <w:pStyle w:val="a3"/>
              <w:ind w:left="0"/>
            </w:pPr>
            <w:r>
              <w:object w:dxaOrig="4740" w:dyaOrig="7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64.25pt" o:ole="">
                  <v:imagedata r:id="rId7" o:title=""/>
                </v:shape>
                <o:OLEObject Type="Embed" ProgID="PBrush" ShapeID="_x0000_i1025" DrawAspect="Content" ObjectID="_1789369280" r:id="rId8"/>
              </w:object>
            </w:r>
          </w:p>
        </w:tc>
        <w:tc>
          <w:tcPr>
            <w:tcW w:w="3654" w:type="dxa"/>
          </w:tcPr>
          <w:p w:rsidR="002B00ED" w:rsidRDefault="002B00ED" w:rsidP="002B00ED">
            <w:pPr>
              <w:pStyle w:val="a3"/>
              <w:numPr>
                <w:ilvl w:val="0"/>
                <w:numId w:val="8"/>
              </w:numPr>
            </w:pPr>
            <w:r>
              <w:t>Колпачок</w:t>
            </w:r>
          </w:p>
          <w:p w:rsidR="002B00ED" w:rsidRDefault="002B00ED" w:rsidP="002B00ED">
            <w:pPr>
              <w:pStyle w:val="a3"/>
              <w:numPr>
                <w:ilvl w:val="0"/>
                <w:numId w:val="8"/>
              </w:numPr>
            </w:pPr>
            <w:r>
              <w:t>Колба</w:t>
            </w:r>
          </w:p>
          <w:p w:rsidR="002B00ED" w:rsidRDefault="002B00ED" w:rsidP="002B00ED">
            <w:pPr>
              <w:pStyle w:val="a3"/>
              <w:numPr>
                <w:ilvl w:val="0"/>
                <w:numId w:val="8"/>
              </w:numPr>
            </w:pPr>
            <w:r>
              <w:t>Пробка</w:t>
            </w:r>
          </w:p>
          <w:p w:rsidR="002B00ED" w:rsidRDefault="002B00ED" w:rsidP="002B00ED">
            <w:pPr>
              <w:pStyle w:val="a3"/>
              <w:numPr>
                <w:ilvl w:val="0"/>
                <w:numId w:val="8"/>
              </w:numPr>
            </w:pPr>
            <w:r>
              <w:t>футляр</w:t>
            </w:r>
          </w:p>
        </w:tc>
      </w:tr>
    </w:tbl>
    <w:p w:rsidR="002B00ED" w:rsidRDefault="002B00ED" w:rsidP="002B00ED">
      <w:pPr>
        <w:pStyle w:val="a3"/>
        <w:numPr>
          <w:ilvl w:val="0"/>
          <w:numId w:val="1"/>
        </w:numPr>
      </w:pPr>
      <w:r>
        <w:t>Какой снег тает быстрее – чистый или грязный?</w:t>
      </w:r>
    </w:p>
    <w:p w:rsidR="002B00ED" w:rsidRDefault="002B00ED" w:rsidP="002B00ED">
      <w:pPr>
        <w:pStyle w:val="a3"/>
        <w:numPr>
          <w:ilvl w:val="0"/>
          <w:numId w:val="9"/>
        </w:numPr>
      </w:pPr>
      <w:r>
        <w:t xml:space="preserve">Чистый </w:t>
      </w:r>
    </w:p>
    <w:p w:rsidR="002B00ED" w:rsidRDefault="002B00ED" w:rsidP="002B00ED">
      <w:pPr>
        <w:pStyle w:val="a3"/>
        <w:numPr>
          <w:ilvl w:val="0"/>
          <w:numId w:val="9"/>
        </w:numPr>
      </w:pPr>
      <w:r>
        <w:t>Грязный</w:t>
      </w:r>
    </w:p>
    <w:p w:rsidR="002B00ED" w:rsidRDefault="002B00ED" w:rsidP="002B00ED">
      <w:pPr>
        <w:pStyle w:val="a3"/>
        <w:numPr>
          <w:ilvl w:val="0"/>
          <w:numId w:val="9"/>
        </w:numPr>
      </w:pPr>
      <w:r>
        <w:t>Одинаково</w:t>
      </w:r>
    </w:p>
    <w:p w:rsidR="002B00ED" w:rsidRDefault="002B00ED" w:rsidP="002B00ED">
      <w:pPr>
        <w:pStyle w:val="a3"/>
        <w:ind w:left="1440"/>
      </w:pPr>
    </w:p>
    <w:p w:rsidR="002B00ED" w:rsidRDefault="002B00ED" w:rsidP="002B00ED">
      <w:pPr>
        <w:pStyle w:val="a3"/>
        <w:ind w:left="1440"/>
      </w:pPr>
    </w:p>
    <w:p w:rsidR="002B00ED" w:rsidRDefault="002B00ED" w:rsidP="002B00ED">
      <w:pPr>
        <w:pStyle w:val="a3"/>
        <w:ind w:left="1440"/>
      </w:pPr>
    </w:p>
    <w:p w:rsidR="002B00ED" w:rsidRDefault="002B00ED" w:rsidP="002B00ED">
      <w:pPr>
        <w:pStyle w:val="a3"/>
        <w:ind w:left="1440"/>
      </w:pPr>
    </w:p>
    <w:p w:rsidR="000C0A2C" w:rsidRDefault="000C0A2C" w:rsidP="002B00ED">
      <w:pPr>
        <w:pStyle w:val="a3"/>
        <w:ind w:left="1080"/>
      </w:pPr>
    </w:p>
    <w:p w:rsidR="00FD5C6E" w:rsidRDefault="00FD5C6E" w:rsidP="00FD5C6E">
      <w:pPr>
        <w:pStyle w:val="a3"/>
        <w:ind w:left="1440"/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618"/>
        <w:gridCol w:w="618"/>
        <w:gridCol w:w="617"/>
        <w:gridCol w:w="659"/>
        <w:gridCol w:w="619"/>
        <w:gridCol w:w="618"/>
        <w:gridCol w:w="618"/>
        <w:gridCol w:w="618"/>
        <w:gridCol w:w="620"/>
        <w:gridCol w:w="650"/>
      </w:tblGrid>
      <w:tr w:rsidR="00897676" w:rsidTr="00897676">
        <w:tc>
          <w:tcPr>
            <w:tcW w:w="733" w:type="dxa"/>
          </w:tcPr>
          <w:p w:rsidR="00897676" w:rsidRDefault="00897676" w:rsidP="00897676">
            <w:r>
              <w:lastRenderedPageBreak/>
              <w:t>1</w:t>
            </w:r>
          </w:p>
        </w:tc>
        <w:tc>
          <w:tcPr>
            <w:tcW w:w="733" w:type="dxa"/>
          </w:tcPr>
          <w:p w:rsidR="00897676" w:rsidRDefault="00897676" w:rsidP="00897676">
            <w:r>
              <w:t>2</w:t>
            </w:r>
          </w:p>
        </w:tc>
        <w:tc>
          <w:tcPr>
            <w:tcW w:w="733" w:type="dxa"/>
          </w:tcPr>
          <w:p w:rsidR="00897676" w:rsidRDefault="00C31EFF" w:rsidP="00897676">
            <w:r>
              <w:t>3</w:t>
            </w:r>
          </w:p>
        </w:tc>
        <w:tc>
          <w:tcPr>
            <w:tcW w:w="733" w:type="dxa"/>
          </w:tcPr>
          <w:p w:rsidR="00897676" w:rsidRDefault="00C31EFF" w:rsidP="00897676">
            <w:r>
              <w:t>4</w:t>
            </w:r>
          </w:p>
        </w:tc>
        <w:tc>
          <w:tcPr>
            <w:tcW w:w="733" w:type="dxa"/>
          </w:tcPr>
          <w:p w:rsidR="00897676" w:rsidRDefault="00FD5C6E" w:rsidP="00897676">
            <w:r>
              <w:t>5</w:t>
            </w:r>
          </w:p>
        </w:tc>
        <w:tc>
          <w:tcPr>
            <w:tcW w:w="734" w:type="dxa"/>
          </w:tcPr>
          <w:p w:rsidR="00897676" w:rsidRDefault="00FD5C6E" w:rsidP="00897676">
            <w:r>
              <w:t>6</w:t>
            </w:r>
          </w:p>
        </w:tc>
        <w:tc>
          <w:tcPr>
            <w:tcW w:w="734" w:type="dxa"/>
          </w:tcPr>
          <w:p w:rsidR="00897676" w:rsidRDefault="00FD5C6E" w:rsidP="00897676">
            <w:r>
              <w:t>7</w:t>
            </w:r>
          </w:p>
        </w:tc>
        <w:tc>
          <w:tcPr>
            <w:tcW w:w="734" w:type="dxa"/>
          </w:tcPr>
          <w:p w:rsidR="00897676" w:rsidRDefault="002B00ED" w:rsidP="00897676">
            <w:r>
              <w:t>8</w:t>
            </w:r>
          </w:p>
        </w:tc>
        <w:tc>
          <w:tcPr>
            <w:tcW w:w="734" w:type="dxa"/>
          </w:tcPr>
          <w:p w:rsidR="00897676" w:rsidRDefault="002B00ED" w:rsidP="00897676">
            <w:r>
              <w:t>9</w:t>
            </w:r>
          </w:p>
        </w:tc>
        <w:tc>
          <w:tcPr>
            <w:tcW w:w="734" w:type="dxa"/>
          </w:tcPr>
          <w:p w:rsidR="00897676" w:rsidRDefault="002B00ED" w:rsidP="00897676">
            <w:r>
              <w:t>10</w:t>
            </w:r>
          </w:p>
        </w:tc>
      </w:tr>
      <w:tr w:rsidR="00897676" w:rsidTr="00897676">
        <w:tc>
          <w:tcPr>
            <w:tcW w:w="733" w:type="dxa"/>
          </w:tcPr>
          <w:p w:rsidR="00897676" w:rsidRDefault="00897676" w:rsidP="00897676">
            <w:r>
              <w:t>в</w:t>
            </w:r>
          </w:p>
        </w:tc>
        <w:tc>
          <w:tcPr>
            <w:tcW w:w="733" w:type="dxa"/>
          </w:tcPr>
          <w:p w:rsidR="00897676" w:rsidRDefault="00897676" w:rsidP="00897676">
            <w:r>
              <w:t>а</w:t>
            </w:r>
          </w:p>
        </w:tc>
        <w:tc>
          <w:tcPr>
            <w:tcW w:w="733" w:type="dxa"/>
          </w:tcPr>
          <w:p w:rsidR="00897676" w:rsidRDefault="00897676" w:rsidP="00897676"/>
        </w:tc>
        <w:tc>
          <w:tcPr>
            <w:tcW w:w="733" w:type="dxa"/>
          </w:tcPr>
          <w:p w:rsidR="00897676" w:rsidRDefault="00C31EFF" w:rsidP="00897676">
            <w:proofErr w:type="spellStart"/>
            <w:proofErr w:type="gramStart"/>
            <w:r>
              <w:t>А,г</w:t>
            </w:r>
            <w:proofErr w:type="spellEnd"/>
            <w:proofErr w:type="gramEnd"/>
          </w:p>
        </w:tc>
        <w:tc>
          <w:tcPr>
            <w:tcW w:w="733" w:type="dxa"/>
          </w:tcPr>
          <w:p w:rsidR="00897676" w:rsidRDefault="00FD5C6E" w:rsidP="00897676">
            <w:r>
              <w:t>б</w:t>
            </w:r>
          </w:p>
        </w:tc>
        <w:tc>
          <w:tcPr>
            <w:tcW w:w="734" w:type="dxa"/>
          </w:tcPr>
          <w:p w:rsidR="00897676" w:rsidRDefault="00FD5C6E" w:rsidP="00897676">
            <w:r>
              <w:t>г</w:t>
            </w:r>
          </w:p>
        </w:tc>
        <w:tc>
          <w:tcPr>
            <w:tcW w:w="734" w:type="dxa"/>
          </w:tcPr>
          <w:p w:rsidR="00897676" w:rsidRDefault="000C0A2C" w:rsidP="00897676">
            <w:r>
              <w:t>а</w:t>
            </w:r>
          </w:p>
        </w:tc>
        <w:tc>
          <w:tcPr>
            <w:tcW w:w="734" w:type="dxa"/>
          </w:tcPr>
          <w:p w:rsidR="00897676" w:rsidRDefault="002B00ED" w:rsidP="00897676">
            <w:r>
              <w:t>в</w:t>
            </w:r>
          </w:p>
        </w:tc>
        <w:tc>
          <w:tcPr>
            <w:tcW w:w="734" w:type="dxa"/>
          </w:tcPr>
          <w:p w:rsidR="00897676" w:rsidRDefault="002B00ED" w:rsidP="00897676">
            <w:r>
              <w:t>б</w:t>
            </w:r>
          </w:p>
        </w:tc>
        <w:tc>
          <w:tcPr>
            <w:tcW w:w="734" w:type="dxa"/>
          </w:tcPr>
          <w:p w:rsidR="00897676" w:rsidRDefault="002B00ED" w:rsidP="00897676">
            <w:r>
              <w:t>б</w:t>
            </w:r>
          </w:p>
        </w:tc>
      </w:tr>
    </w:tbl>
    <w:p w:rsidR="00897676" w:rsidRDefault="00897676" w:rsidP="00897676">
      <w:pPr>
        <w:ind w:left="1080"/>
      </w:pPr>
    </w:p>
    <w:sectPr w:rsidR="00897676" w:rsidSect="00897676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46CF7"/>
    <w:multiLevelType w:val="hybridMultilevel"/>
    <w:tmpl w:val="FB6889DA"/>
    <w:lvl w:ilvl="0" w:tplc="3A92742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8E5B66"/>
    <w:multiLevelType w:val="hybridMultilevel"/>
    <w:tmpl w:val="1FBCB09A"/>
    <w:lvl w:ilvl="0" w:tplc="3A92742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511B4"/>
    <w:multiLevelType w:val="hybridMultilevel"/>
    <w:tmpl w:val="D5D0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65"/>
    <w:multiLevelType w:val="hybridMultilevel"/>
    <w:tmpl w:val="C23E3E4E"/>
    <w:lvl w:ilvl="0" w:tplc="3A92742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4F3907"/>
    <w:multiLevelType w:val="hybridMultilevel"/>
    <w:tmpl w:val="FDFEB794"/>
    <w:lvl w:ilvl="0" w:tplc="3A92742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342B"/>
    <w:multiLevelType w:val="hybridMultilevel"/>
    <w:tmpl w:val="317E2AD2"/>
    <w:lvl w:ilvl="0" w:tplc="3A92742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E1B0F"/>
    <w:multiLevelType w:val="hybridMultilevel"/>
    <w:tmpl w:val="9B14BA86"/>
    <w:lvl w:ilvl="0" w:tplc="3A92742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CB248F"/>
    <w:multiLevelType w:val="hybridMultilevel"/>
    <w:tmpl w:val="899CC7CE"/>
    <w:lvl w:ilvl="0" w:tplc="3A92742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382C6B"/>
    <w:multiLevelType w:val="hybridMultilevel"/>
    <w:tmpl w:val="89924418"/>
    <w:lvl w:ilvl="0" w:tplc="3A92742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76"/>
    <w:rsid w:val="000C0A2C"/>
    <w:rsid w:val="002B00ED"/>
    <w:rsid w:val="00897676"/>
    <w:rsid w:val="00C31EFF"/>
    <w:rsid w:val="00D86826"/>
    <w:rsid w:val="00DA3EAC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6D944-476C-4A49-BCCD-1496E1D4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76"/>
    <w:pPr>
      <w:ind w:left="720"/>
      <w:contextualSpacing/>
    </w:pPr>
  </w:style>
  <w:style w:type="table" w:styleId="a4">
    <w:name w:val="Table Grid"/>
    <w:basedOn w:val="a1"/>
    <w:uiPriority w:val="39"/>
    <w:rsid w:val="0089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2024-10-02T06:21:00Z</dcterms:created>
  <dcterms:modified xsi:type="dcterms:W3CDTF">2024-10-02T07:15:00Z</dcterms:modified>
</cp:coreProperties>
</file>