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E3" w:rsidRDefault="004273E3" w:rsidP="00427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73E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Совета родителей на 2025–2026 учебный год</w:t>
      </w:r>
    </w:p>
    <w:p w:rsidR="0024153F" w:rsidRPr="0024153F" w:rsidRDefault="0024153F" w:rsidP="002415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4153F">
        <w:rPr>
          <w:rFonts w:ascii="Times New Roman" w:eastAsia="Times New Roman" w:hAnsi="Times New Roman" w:cs="Times New Roman"/>
          <w:sz w:val="24"/>
          <w:szCs w:val="24"/>
        </w:rPr>
        <w:t>создание условий для эффективного взаимодействия родителей, учащихся и педагогов, направленного на всестороннее развитие детей, обеспечение их безопасности и повышение качества образовательного процесса в школе.</w:t>
      </w:r>
    </w:p>
    <w:p w:rsidR="0024153F" w:rsidRPr="0024153F" w:rsidRDefault="0024153F" w:rsidP="002415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Обеспечить участие родителей в организации и проведении учебных и внеклассных мероприятий.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положительного психологического и социального климата в школе.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Контролировать вопросы безопасности и здоровья учащихся.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Поддерживать семейные ценности и воспитательные инициативы.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Организовать социальную поддержку семей, нуждающихся в помощи.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Активизировать информирование родителей о школьной жизни, правилах и образовательных стандартах.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Содействовать развитию творческих, спортивных и интеллектуальных способностей учащихся через родительское участие.</w:t>
      </w:r>
    </w:p>
    <w:p w:rsidR="0024153F" w:rsidRPr="0024153F" w:rsidRDefault="0024153F" w:rsidP="002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Совместно с педагогами принимать меры по повышению учебной дисциплины и мотивации детей.</w:t>
      </w:r>
    </w:p>
    <w:p w:rsidR="0024153F" w:rsidRPr="0024153F" w:rsidRDefault="0024153F" w:rsidP="002415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24153F" w:rsidRPr="0024153F" w:rsidRDefault="0024153F" w:rsidP="002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Повышение уровня вовлечённости родителей в жизнь школы.</w:t>
      </w:r>
    </w:p>
    <w:p w:rsidR="0024153F" w:rsidRPr="0024153F" w:rsidRDefault="0024153F" w:rsidP="002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Улучшение взаимодействия между семьёй и образовательным учреждением.</w:t>
      </w:r>
    </w:p>
    <w:p w:rsidR="0024153F" w:rsidRPr="0024153F" w:rsidRDefault="0024153F" w:rsidP="002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Повышение качества организации учебного процесса и внеклассной работы.</w:t>
      </w:r>
    </w:p>
    <w:p w:rsidR="0024153F" w:rsidRPr="0024153F" w:rsidRDefault="0024153F" w:rsidP="002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Создание благоприятной и безопасной среды для учащихся.</w:t>
      </w:r>
    </w:p>
    <w:p w:rsidR="0024153F" w:rsidRPr="0024153F" w:rsidRDefault="0024153F" w:rsidP="002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Снижение количества конфликтных и проблемных ситуаций.</w:t>
      </w:r>
    </w:p>
    <w:p w:rsidR="0024153F" w:rsidRPr="0024153F" w:rsidRDefault="0024153F" w:rsidP="002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Расширение возможностей для развития и самореализации детей.</w:t>
      </w:r>
    </w:p>
    <w:p w:rsidR="0024153F" w:rsidRPr="0024153F" w:rsidRDefault="0024153F" w:rsidP="002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53F">
        <w:rPr>
          <w:rFonts w:ascii="Times New Roman" w:eastAsia="Times New Roman" w:hAnsi="Times New Roman" w:cs="Times New Roman"/>
          <w:sz w:val="24"/>
          <w:szCs w:val="24"/>
        </w:rPr>
        <w:t>Повышение информированности родителей о школьных событиях и образовательных требованиях.</w:t>
      </w:r>
    </w:p>
    <w:p w:rsidR="0024153F" w:rsidRPr="004273E3" w:rsidRDefault="0024153F" w:rsidP="002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979"/>
        <w:gridCol w:w="6479"/>
      </w:tblGrid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hideMark/>
          </w:tcPr>
          <w:p w:rsidR="004273E3" w:rsidRPr="004273E3" w:rsidRDefault="004273E3" w:rsidP="00427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Совета родителей, распределение обязанностей.</w:t>
            </w:r>
          </w:p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год.</w:t>
            </w:r>
          </w:p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первоклассникам.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Дне знаний.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по вопросам образования.</w:t>
            </w:r>
          </w:p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организации Дня учителя.</w:t>
            </w:r>
          </w:p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питанием.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кружковой деятельности.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«Безопасность детей в школе и дома».</w:t>
            </w:r>
          </w:p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ко Дню народного единства.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помощь нуждающимся семьям.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I полугодия.</w:t>
            </w:r>
          </w:p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новогодних мероприятиях.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и посещаемости.</w:t>
            </w:r>
          </w:p>
          <w:p w:rsid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семьями группы риска.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«Роль семьи в воспитании школьника».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ко Дню защитника Отечества.</w:t>
            </w:r>
          </w:p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олимпиад и конкурсов.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школьного климата.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«Формирование ЗОЖ».</w:t>
            </w:r>
          </w:p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к 8 Марта и Всемирному дню воды.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весенней занятости.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завершению учебного года.</w:t>
            </w:r>
          </w:p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субботниках и патриотических акциях.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режимом дня школьников.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Победы.</w:t>
            </w:r>
          </w:p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летней занятости.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Совета родителей.</w:t>
            </w:r>
          </w:p>
        </w:tc>
      </w:tr>
      <w:tr w:rsidR="004273E3" w:rsidRPr="004273E3" w:rsidTr="004273E3">
        <w:tc>
          <w:tcPr>
            <w:tcW w:w="0" w:type="auto"/>
            <w:hideMark/>
          </w:tcPr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</w:t>
            </w: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73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необходимости)</w:t>
            </w:r>
          </w:p>
        </w:tc>
        <w:tc>
          <w:tcPr>
            <w:tcW w:w="0" w:type="auto"/>
            <w:hideMark/>
          </w:tcPr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организации </w:t>
            </w:r>
            <w:proofErr w:type="gramStart"/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выпускных</w:t>
            </w:r>
            <w:proofErr w:type="gramEnd"/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938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на следующий год.</w:t>
            </w:r>
          </w:p>
          <w:p w:rsidR="004273E3" w:rsidRPr="004273E3" w:rsidRDefault="004273E3" w:rsidP="0042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E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перед родителями.</w:t>
            </w:r>
          </w:p>
        </w:tc>
      </w:tr>
    </w:tbl>
    <w:p w:rsidR="00B34D04" w:rsidRDefault="00B34D04"/>
    <w:sectPr w:rsidR="00B3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378"/>
    <w:multiLevelType w:val="multilevel"/>
    <w:tmpl w:val="A592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1457F"/>
    <w:multiLevelType w:val="multilevel"/>
    <w:tmpl w:val="B646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3E3"/>
    <w:rsid w:val="0024153F"/>
    <w:rsid w:val="004273E3"/>
    <w:rsid w:val="00452938"/>
    <w:rsid w:val="00B3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41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73E3"/>
    <w:rPr>
      <w:b/>
      <w:bCs/>
    </w:rPr>
  </w:style>
  <w:style w:type="character" w:styleId="a5">
    <w:name w:val="Emphasis"/>
    <w:basedOn w:val="a0"/>
    <w:uiPriority w:val="20"/>
    <w:qFormat/>
    <w:rsid w:val="004273E3"/>
    <w:rPr>
      <w:i/>
      <w:iCs/>
    </w:rPr>
  </w:style>
  <w:style w:type="character" w:styleId="a6">
    <w:name w:val="Hyperlink"/>
    <w:basedOn w:val="a0"/>
    <w:uiPriority w:val="99"/>
    <w:semiHidden/>
    <w:unhideWhenUsed/>
    <w:rsid w:val="004273E3"/>
    <w:rPr>
      <w:color w:val="0000FF"/>
      <w:u w:val="single"/>
    </w:rPr>
  </w:style>
  <w:style w:type="table" w:styleId="a7">
    <w:name w:val="Table Grid"/>
    <w:basedOn w:val="a1"/>
    <w:uiPriority w:val="59"/>
    <w:rsid w:val="00427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4153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2025-06-02T08:51:00Z</dcterms:created>
  <dcterms:modified xsi:type="dcterms:W3CDTF">2025-06-02T09:05:00Z</dcterms:modified>
</cp:coreProperties>
</file>