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BD" w:rsidRPr="009376BD" w:rsidRDefault="009376BD" w:rsidP="009376BD">
      <w:pPr>
        <w:pStyle w:val="a3"/>
        <w:ind w:left="-851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>ТЕСТ по теме «ПОЭМА «ДВЕНАДЦАТЬ» А.А. БЛОКА»</w:t>
      </w:r>
    </w:p>
    <w:p w:rsidR="009376BD" w:rsidRPr="009376BD" w:rsidRDefault="009376BD" w:rsidP="009376BD">
      <w:pPr>
        <w:pStyle w:val="a3"/>
        <w:ind w:left="-851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>Вариант № 1</w:t>
      </w:r>
    </w:p>
    <w:p w:rsidR="009376BD" w:rsidRPr="009376BD" w:rsidRDefault="009376BD" w:rsidP="009376BD">
      <w:pPr>
        <w:pStyle w:val="a3"/>
        <w:ind w:left="-851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1. В каком году была написана поэма А.А. Блока «Двенадцать»?        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    </w:t>
      </w:r>
      <w:r w:rsidRPr="009376BD">
        <w:rPr>
          <w:rFonts w:ascii="Times New Roman" w:eastAsia="Times New Roman" w:hAnsi="Times New Roman"/>
          <w:sz w:val="23"/>
          <w:szCs w:val="23"/>
          <w:lang w:eastAsia="ru-RU"/>
        </w:rPr>
        <w:t xml:space="preserve">А) в 1916 году             Б) в 1917 году             В) в 1918 году             Г) в 1919 году             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>2. Чей это портрет (узнайте героя поэмы по описанию):</w:t>
      </w:r>
    </w:p>
    <w:p w:rsidR="009376BD" w:rsidRPr="009376BD" w:rsidRDefault="009376BD" w:rsidP="009376BD">
      <w:pPr>
        <w:pStyle w:val="a3"/>
        <w:ind w:left="-851"/>
        <w:jc w:val="center"/>
        <w:rPr>
          <w:rStyle w:val="a5"/>
          <w:rFonts w:ascii="Times New Roman" w:hAnsi="Times New Roman"/>
          <w:b/>
          <w:i w:val="0"/>
          <w:sz w:val="23"/>
          <w:szCs w:val="23"/>
          <w:shd w:val="clear" w:color="auto" w:fill="FFFFFF"/>
        </w:rPr>
      </w:pPr>
      <w:r w:rsidRPr="009376BD">
        <w:rPr>
          <w:rStyle w:val="a5"/>
          <w:rFonts w:ascii="Times New Roman" w:hAnsi="Times New Roman"/>
          <w:b/>
          <w:i w:val="0"/>
          <w:sz w:val="23"/>
          <w:szCs w:val="23"/>
          <w:shd w:val="clear" w:color="auto" w:fill="FFFFFF"/>
        </w:rPr>
        <w:t xml:space="preserve">А вон и долгополый – </w:t>
      </w:r>
    </w:p>
    <w:p w:rsidR="009376BD" w:rsidRPr="009376BD" w:rsidRDefault="009376BD" w:rsidP="009376BD">
      <w:pPr>
        <w:pStyle w:val="a3"/>
        <w:ind w:left="-851"/>
        <w:jc w:val="center"/>
        <w:rPr>
          <w:rStyle w:val="a5"/>
          <w:rFonts w:ascii="Times New Roman" w:hAnsi="Times New Roman"/>
          <w:b/>
          <w:i w:val="0"/>
          <w:sz w:val="23"/>
          <w:szCs w:val="23"/>
          <w:shd w:val="clear" w:color="auto" w:fill="FFFFFF"/>
        </w:rPr>
      </w:pPr>
      <w:r w:rsidRPr="009376BD">
        <w:rPr>
          <w:rStyle w:val="a5"/>
          <w:rFonts w:ascii="Times New Roman" w:hAnsi="Times New Roman"/>
          <w:b/>
          <w:i w:val="0"/>
          <w:sz w:val="23"/>
          <w:szCs w:val="23"/>
          <w:shd w:val="clear" w:color="auto" w:fill="FFFFFF"/>
        </w:rPr>
        <w:tab/>
        <w:t>Сторонкой – за сугроб...</w:t>
      </w:r>
    </w:p>
    <w:p w:rsidR="009376BD" w:rsidRPr="009376BD" w:rsidRDefault="009376BD" w:rsidP="009376BD">
      <w:pPr>
        <w:pStyle w:val="a3"/>
        <w:ind w:left="-851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Style w:val="a5"/>
          <w:rFonts w:ascii="Times New Roman" w:hAnsi="Times New Roman"/>
          <w:b/>
          <w:i w:val="0"/>
          <w:sz w:val="23"/>
          <w:szCs w:val="23"/>
          <w:shd w:val="clear" w:color="auto" w:fill="FFFFFF"/>
        </w:rPr>
        <w:t>Нынче невесёлый…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    </w:t>
      </w:r>
      <w:r w:rsidRPr="009376BD">
        <w:rPr>
          <w:rFonts w:ascii="Times New Roman" w:eastAsia="Times New Roman" w:hAnsi="Times New Roman"/>
          <w:sz w:val="23"/>
          <w:szCs w:val="23"/>
          <w:lang w:eastAsia="ru-RU"/>
        </w:rPr>
        <w:t xml:space="preserve">А) буржуя           Б) писателя           В) офицера-ухажёра Катьки           Г) попа 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>3. Почему плачет старушка при виде плаката, висящего между зданиями?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  </w:t>
      </w:r>
      <w:r w:rsidRPr="009376BD">
        <w:rPr>
          <w:rFonts w:ascii="Times New Roman" w:eastAsia="Times New Roman" w:hAnsi="Times New Roman"/>
          <w:sz w:val="23"/>
          <w:szCs w:val="23"/>
          <w:lang w:eastAsia="ru-RU"/>
        </w:rPr>
        <w:t xml:space="preserve"> А) из такого огромного лоскута можно было бы сделать портянки ребятам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sz w:val="23"/>
          <w:szCs w:val="23"/>
          <w:lang w:eastAsia="ru-RU"/>
        </w:rPr>
        <w:t xml:space="preserve">    Б) на плакате были призывы убивать таких же, как она, людей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sz w:val="23"/>
          <w:szCs w:val="23"/>
          <w:lang w:eastAsia="ru-RU"/>
        </w:rPr>
        <w:t xml:space="preserve">    В) надпись на плакате напомнила ей о счастливом прошлом, которого не вернуть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sz w:val="23"/>
          <w:szCs w:val="23"/>
          <w:lang w:eastAsia="ru-RU"/>
        </w:rPr>
        <w:t xml:space="preserve">    Г) этот плакат повесил её погибший сын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4. Что или кого символизирует собой «поджавший хвост» «пёс голодный», «пёс безродный» в поэме А.А. Блока «12»? 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    </w:t>
      </w:r>
      <w:r w:rsidRPr="009376BD">
        <w:rPr>
          <w:rFonts w:ascii="Times New Roman" w:eastAsia="Times New Roman" w:hAnsi="Times New Roman"/>
          <w:sz w:val="23"/>
          <w:szCs w:val="23"/>
          <w:lang w:eastAsia="ru-RU"/>
        </w:rPr>
        <w:t>А) врагов революции         Б) новый мир         В) старый мир        Г) предателя Ваньку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>5. Как звали бывшего приятеля красногвардейцев, который сошёлся с Катькой?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     </w:t>
      </w:r>
      <w:r w:rsidRPr="009376BD">
        <w:rPr>
          <w:rFonts w:ascii="Times New Roman" w:eastAsia="Times New Roman" w:hAnsi="Times New Roman"/>
          <w:sz w:val="23"/>
          <w:szCs w:val="23"/>
          <w:lang w:eastAsia="ru-RU"/>
        </w:rPr>
        <w:t>А) Ванька             Б) Андрюха             В) Петруха            Г) Санька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6. </w:t>
      </w:r>
      <w:proofErr w:type="gramStart"/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>Интонации</w:t>
      </w:r>
      <w:proofErr w:type="gramEnd"/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какого поэтического жанра слышны в приведённых строках поэмы А.А. Блока «12»:</w:t>
      </w:r>
    </w:p>
    <w:p w:rsidR="009376BD" w:rsidRPr="009376BD" w:rsidRDefault="009376BD" w:rsidP="009376BD">
      <w:pPr>
        <w:pStyle w:val="a3"/>
        <w:ind w:left="-851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>Не слышно шума городского,</w:t>
      </w:r>
    </w:p>
    <w:p w:rsidR="009376BD" w:rsidRPr="009376BD" w:rsidRDefault="009376BD" w:rsidP="009376BD">
      <w:pPr>
        <w:pStyle w:val="a3"/>
        <w:ind w:left="-851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>Над Невской башней тишина…?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    </w:t>
      </w:r>
      <w:r w:rsidRPr="009376BD">
        <w:rPr>
          <w:rFonts w:ascii="Times New Roman" w:eastAsia="Times New Roman" w:hAnsi="Times New Roman"/>
          <w:sz w:val="23"/>
          <w:szCs w:val="23"/>
          <w:lang w:eastAsia="ru-RU"/>
        </w:rPr>
        <w:t>А) частушки        Б) городского романса         В) революционной песни        Г) марша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>7. Какое событие является основным в поэме А.А. Блока «12»?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    </w:t>
      </w:r>
      <w:r w:rsidRPr="009376BD">
        <w:rPr>
          <w:rFonts w:ascii="Times New Roman" w:eastAsia="Times New Roman" w:hAnsi="Times New Roman"/>
          <w:sz w:val="23"/>
          <w:szCs w:val="23"/>
          <w:lang w:eastAsia="ru-RU"/>
        </w:rPr>
        <w:t xml:space="preserve">А) разграбление магазинов </w:t>
      </w:r>
      <w:proofErr w:type="gramStart"/>
      <w:r w:rsidRPr="009376BD">
        <w:rPr>
          <w:rFonts w:ascii="Times New Roman" w:eastAsia="Times New Roman" w:hAnsi="Times New Roman"/>
          <w:sz w:val="23"/>
          <w:szCs w:val="23"/>
          <w:lang w:eastAsia="ru-RU"/>
        </w:rPr>
        <w:t>голытьбой</w:t>
      </w:r>
      <w:proofErr w:type="gramEnd"/>
      <w:r w:rsidRPr="009376BD">
        <w:rPr>
          <w:rFonts w:ascii="Times New Roman" w:eastAsia="Times New Roman" w:hAnsi="Times New Roman"/>
          <w:sz w:val="23"/>
          <w:szCs w:val="23"/>
          <w:lang w:eastAsia="ru-RU"/>
        </w:rPr>
        <w:t xml:space="preserve">                     В) убийство Катьки        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sz w:val="23"/>
          <w:szCs w:val="23"/>
          <w:lang w:eastAsia="ru-RU"/>
        </w:rPr>
        <w:t xml:space="preserve">     Б) появление представителей «старого мира»          Г) изображение вьюги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>8. Кто шёл впереди отряда двенадцати?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     </w:t>
      </w:r>
      <w:r w:rsidRPr="009376BD">
        <w:rPr>
          <w:rFonts w:ascii="Times New Roman" w:eastAsia="Times New Roman" w:hAnsi="Times New Roman"/>
          <w:sz w:val="23"/>
          <w:szCs w:val="23"/>
          <w:lang w:eastAsia="ru-RU"/>
        </w:rPr>
        <w:t>А) Дева Мария             Б) архангел Гавриил            В) Иисус Христос            Г) Иуда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9376BD" w:rsidRPr="009376BD" w:rsidRDefault="009376BD" w:rsidP="009376BD">
      <w:pPr>
        <w:pStyle w:val="a3"/>
        <w:ind w:left="-851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>9. Какого языкового средства нет в отрывке из поэмы А.А. Блока «Двенадцать»:</w:t>
      </w:r>
    </w:p>
    <w:p w:rsidR="009376BD" w:rsidRPr="009376BD" w:rsidRDefault="009376BD" w:rsidP="009376BD">
      <w:pPr>
        <w:pStyle w:val="a3"/>
        <w:ind w:left="-851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>Чёрный вечер.</w:t>
      </w:r>
    </w:p>
    <w:p w:rsidR="009376BD" w:rsidRPr="009376BD" w:rsidRDefault="009376BD" w:rsidP="009376BD">
      <w:pPr>
        <w:pStyle w:val="a3"/>
        <w:ind w:left="-851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>Белый снег.</w:t>
      </w:r>
    </w:p>
    <w:p w:rsidR="009376BD" w:rsidRPr="009376BD" w:rsidRDefault="009376BD" w:rsidP="009376BD">
      <w:pPr>
        <w:pStyle w:val="a3"/>
        <w:ind w:left="-851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>Ветер, ветер!</w:t>
      </w:r>
    </w:p>
    <w:p w:rsidR="009376BD" w:rsidRPr="009376BD" w:rsidRDefault="009376BD" w:rsidP="009376BD">
      <w:pPr>
        <w:pStyle w:val="a3"/>
        <w:ind w:left="-851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>На ногах не стоит человек.</w:t>
      </w:r>
    </w:p>
    <w:p w:rsidR="009376BD" w:rsidRPr="009376BD" w:rsidRDefault="009376BD" w:rsidP="009376BD">
      <w:pPr>
        <w:pStyle w:val="a3"/>
        <w:ind w:left="-851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Ветер, ветер – </w:t>
      </w:r>
    </w:p>
    <w:p w:rsidR="009376BD" w:rsidRPr="009376BD" w:rsidRDefault="009376BD" w:rsidP="009376BD">
      <w:pPr>
        <w:pStyle w:val="a3"/>
        <w:ind w:left="-851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>На всём божьем свете!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    </w:t>
      </w:r>
      <w:r w:rsidRPr="009376BD">
        <w:rPr>
          <w:rFonts w:ascii="Times New Roman" w:eastAsia="Times New Roman" w:hAnsi="Times New Roman"/>
          <w:sz w:val="23"/>
          <w:szCs w:val="23"/>
          <w:lang w:eastAsia="ru-RU"/>
        </w:rPr>
        <w:t xml:space="preserve">А) контекстных антонимов                      В) лексического повтора     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sz w:val="23"/>
          <w:szCs w:val="23"/>
          <w:lang w:eastAsia="ru-RU"/>
        </w:rPr>
        <w:t xml:space="preserve">     Б) риторического восклицания                 Г) риторического обращения 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sz w:val="23"/>
          <w:szCs w:val="23"/>
          <w:lang w:eastAsia="ru-RU"/>
        </w:rPr>
        <w:t xml:space="preserve">                                                                                                            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lastRenderedPageBreak/>
        <w:t xml:space="preserve">10. Кому принадлежит отзыв о поэме А.А. Блока «Двенадцать»: «Поэма эта есть, бесспорно, высшее достижение Блока. В основе – крик отчаяния за гибнущее прошлое, но крик отчаяния, который возвышается до надежды на будущее»?         </w:t>
      </w:r>
    </w:p>
    <w:p w:rsidR="009376BD" w:rsidRPr="009376BD" w:rsidRDefault="009376BD" w:rsidP="009376BD">
      <w:pPr>
        <w:pStyle w:val="a3"/>
        <w:ind w:left="-851"/>
        <w:jc w:val="both"/>
        <w:rPr>
          <w:sz w:val="23"/>
          <w:szCs w:val="23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    </w:t>
      </w:r>
      <w:r w:rsidRPr="009376BD">
        <w:rPr>
          <w:rFonts w:ascii="Times New Roman" w:eastAsia="Times New Roman" w:hAnsi="Times New Roman"/>
          <w:sz w:val="23"/>
          <w:szCs w:val="23"/>
          <w:lang w:eastAsia="ru-RU"/>
        </w:rPr>
        <w:t xml:space="preserve">А) И.А. Бунину        Б) Л.Д. Троцкому        В) В.В. Маяковскому       Г) З.Н. Гиппиус                                                                                                             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9376BD" w:rsidRPr="009376BD" w:rsidRDefault="00F21A3E" w:rsidP="009376BD">
      <w:pPr>
        <w:pStyle w:val="a3"/>
        <w:ind w:left="-851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ОТВЕТЫ</w:t>
      </w:r>
      <w:r w:rsidR="009376BD" w:rsidRPr="009376BD">
        <w:rPr>
          <w:rFonts w:ascii="Times New Roman" w:eastAsia="Times New Roman" w:hAnsi="Times New Roman"/>
          <w:sz w:val="23"/>
          <w:szCs w:val="23"/>
          <w:lang w:eastAsia="ru-RU"/>
        </w:rPr>
        <w:t xml:space="preserve"> К ТЕСТУ по теме «ПОЭМА «ДВЕНАДЦАТЬ» А.А. БЛОКА»</w:t>
      </w:r>
    </w:p>
    <w:p w:rsidR="009376BD" w:rsidRPr="009376BD" w:rsidRDefault="009376BD" w:rsidP="009376BD">
      <w:pPr>
        <w:pStyle w:val="a3"/>
        <w:ind w:left="-851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sz w:val="23"/>
          <w:szCs w:val="23"/>
          <w:lang w:eastAsia="ru-RU"/>
        </w:rPr>
        <w:t>Вариант № 1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708"/>
        <w:gridCol w:w="709"/>
        <w:gridCol w:w="709"/>
        <w:gridCol w:w="709"/>
        <w:gridCol w:w="708"/>
        <w:gridCol w:w="709"/>
        <w:gridCol w:w="674"/>
        <w:gridCol w:w="709"/>
        <w:gridCol w:w="709"/>
        <w:gridCol w:w="709"/>
      </w:tblGrid>
      <w:tr w:rsidR="009376BD" w:rsidRPr="009376BD" w:rsidTr="004628A5">
        <w:tc>
          <w:tcPr>
            <w:tcW w:w="2162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№ задания</w:t>
            </w:r>
          </w:p>
        </w:tc>
        <w:tc>
          <w:tcPr>
            <w:tcW w:w="708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6</w:t>
            </w:r>
          </w:p>
        </w:tc>
        <w:tc>
          <w:tcPr>
            <w:tcW w:w="674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10</w:t>
            </w:r>
          </w:p>
        </w:tc>
      </w:tr>
      <w:tr w:rsidR="009376BD" w:rsidRPr="009376BD" w:rsidTr="004628A5">
        <w:tc>
          <w:tcPr>
            <w:tcW w:w="2162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Ответ</w:t>
            </w:r>
          </w:p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В</w:t>
            </w:r>
          </w:p>
        </w:tc>
        <w:tc>
          <w:tcPr>
            <w:tcW w:w="709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Г</w:t>
            </w:r>
          </w:p>
        </w:tc>
        <w:tc>
          <w:tcPr>
            <w:tcW w:w="709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А</w:t>
            </w:r>
          </w:p>
        </w:tc>
        <w:tc>
          <w:tcPr>
            <w:tcW w:w="709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В</w:t>
            </w:r>
          </w:p>
        </w:tc>
        <w:tc>
          <w:tcPr>
            <w:tcW w:w="708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А</w:t>
            </w:r>
          </w:p>
        </w:tc>
        <w:tc>
          <w:tcPr>
            <w:tcW w:w="709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Б</w:t>
            </w:r>
          </w:p>
        </w:tc>
        <w:tc>
          <w:tcPr>
            <w:tcW w:w="674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В</w:t>
            </w:r>
          </w:p>
        </w:tc>
        <w:tc>
          <w:tcPr>
            <w:tcW w:w="709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В</w:t>
            </w:r>
          </w:p>
        </w:tc>
        <w:tc>
          <w:tcPr>
            <w:tcW w:w="709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Г</w:t>
            </w:r>
          </w:p>
        </w:tc>
        <w:tc>
          <w:tcPr>
            <w:tcW w:w="709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Б</w:t>
            </w:r>
          </w:p>
        </w:tc>
      </w:tr>
    </w:tbl>
    <w:p w:rsidR="009376BD" w:rsidRPr="009376BD" w:rsidRDefault="009376BD" w:rsidP="009376BD">
      <w:pPr>
        <w:pStyle w:val="a4"/>
        <w:shd w:val="clear" w:color="auto" w:fill="FFFFFF"/>
        <w:spacing w:before="0" w:beforeAutospacing="0" w:after="0" w:afterAutospacing="0"/>
        <w:ind w:left="-1134"/>
        <w:jc w:val="center"/>
        <w:rPr>
          <w:sz w:val="23"/>
          <w:szCs w:val="23"/>
        </w:rPr>
      </w:pPr>
    </w:p>
    <w:p w:rsidR="009376BD" w:rsidRPr="009376BD" w:rsidRDefault="009376BD" w:rsidP="009376BD">
      <w:pPr>
        <w:shd w:val="clear" w:color="auto" w:fill="FFFFFF"/>
        <w:spacing w:line="0" w:lineRule="auto"/>
        <w:jc w:val="both"/>
        <w:textAlignment w:val="baseline"/>
        <w:rPr>
          <w:rFonts w:ascii="ff3" w:hAnsi="ff3"/>
          <w:sz w:val="23"/>
          <w:szCs w:val="23"/>
        </w:rPr>
      </w:pPr>
      <w:r w:rsidRPr="009376BD">
        <w:rPr>
          <w:sz w:val="23"/>
          <w:szCs w:val="23"/>
        </w:rPr>
        <w:t xml:space="preserve">. </w:t>
      </w:r>
      <w:r w:rsidRPr="009376BD">
        <w:rPr>
          <w:rFonts w:ascii="ff3" w:hAnsi="ff3"/>
          <w:sz w:val="23"/>
          <w:szCs w:val="23"/>
        </w:rPr>
        <w:t xml:space="preserve">Кому ответил Ломоносов такими словами: «Не токмо у стола </w:t>
      </w:r>
      <w:proofErr w:type="gramStart"/>
      <w:r w:rsidRPr="009376BD">
        <w:rPr>
          <w:rFonts w:ascii="ff3" w:hAnsi="ff3"/>
          <w:sz w:val="23"/>
          <w:szCs w:val="23"/>
        </w:rPr>
        <w:t>знатных</w:t>
      </w:r>
      <w:proofErr w:type="gramEnd"/>
      <w:r w:rsidRPr="009376BD">
        <w:rPr>
          <w:rFonts w:ascii="ff3" w:hAnsi="ff3"/>
          <w:sz w:val="23"/>
          <w:szCs w:val="23"/>
        </w:rPr>
        <w:t xml:space="preserve"> </w:t>
      </w:r>
    </w:p>
    <w:p w:rsidR="009376BD" w:rsidRPr="009376BD" w:rsidRDefault="009376BD" w:rsidP="009376BD">
      <w:pPr>
        <w:shd w:val="clear" w:color="auto" w:fill="FFFFFF"/>
        <w:spacing w:line="0" w:lineRule="auto"/>
        <w:jc w:val="both"/>
        <w:textAlignment w:val="baseline"/>
        <w:rPr>
          <w:rFonts w:ascii="ff3" w:hAnsi="ff3"/>
          <w:sz w:val="23"/>
          <w:szCs w:val="23"/>
        </w:rPr>
      </w:pPr>
      <w:r w:rsidRPr="009376BD">
        <w:rPr>
          <w:rFonts w:ascii="ff3" w:hAnsi="ff3"/>
          <w:sz w:val="23"/>
          <w:szCs w:val="23"/>
        </w:rPr>
        <w:t xml:space="preserve">господ или у каких земных владетелей </w:t>
      </w:r>
      <w:proofErr w:type="gramStart"/>
      <w:r w:rsidRPr="009376BD">
        <w:rPr>
          <w:rFonts w:ascii="ff3" w:hAnsi="ff3"/>
          <w:sz w:val="23"/>
          <w:szCs w:val="23"/>
        </w:rPr>
        <w:t>дураком</w:t>
      </w:r>
      <w:proofErr w:type="gramEnd"/>
      <w:r w:rsidRPr="009376BD">
        <w:rPr>
          <w:rFonts w:ascii="ff3" w:hAnsi="ff3"/>
          <w:sz w:val="23"/>
          <w:szCs w:val="23"/>
        </w:rPr>
        <w:t xml:space="preserve"> быть не хочу, но ниже у </w:t>
      </w:r>
    </w:p>
    <w:p w:rsidR="009376BD" w:rsidRPr="009376BD" w:rsidRDefault="009376BD" w:rsidP="009376BD">
      <w:pPr>
        <w:shd w:val="clear" w:color="auto" w:fill="FFFFFF"/>
        <w:spacing w:line="0" w:lineRule="auto"/>
        <w:jc w:val="both"/>
        <w:textAlignment w:val="baseline"/>
        <w:rPr>
          <w:rFonts w:ascii="ff3" w:hAnsi="ff3"/>
          <w:sz w:val="23"/>
          <w:szCs w:val="23"/>
        </w:rPr>
      </w:pPr>
      <w:r w:rsidRPr="009376BD">
        <w:rPr>
          <w:rFonts w:ascii="ff3" w:hAnsi="ff3"/>
          <w:sz w:val="23"/>
          <w:szCs w:val="23"/>
        </w:rPr>
        <w:t>самого господа бога, который мне дал смысл, пока разве не отнимет»?</w:t>
      </w:r>
    </w:p>
    <w:p w:rsidR="009376BD" w:rsidRPr="009376BD" w:rsidRDefault="009376BD" w:rsidP="009376BD">
      <w:pPr>
        <w:ind w:left="-1080"/>
        <w:jc w:val="center"/>
        <w:rPr>
          <w:b/>
          <w:bCs/>
          <w:sz w:val="23"/>
          <w:szCs w:val="23"/>
        </w:rPr>
      </w:pPr>
    </w:p>
    <w:p w:rsidR="009376BD" w:rsidRPr="009376BD" w:rsidRDefault="009376BD" w:rsidP="009376BD">
      <w:pPr>
        <w:pStyle w:val="a3"/>
        <w:ind w:left="-851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>ТЕСТ по теме «ПОЭМА «ДВЕНАДЦАТЬ» А.А. БЛОКА»</w:t>
      </w:r>
    </w:p>
    <w:p w:rsidR="009376BD" w:rsidRPr="009376BD" w:rsidRDefault="009376BD" w:rsidP="009376BD">
      <w:pPr>
        <w:pStyle w:val="a3"/>
        <w:ind w:left="-851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>Вариант № 2</w:t>
      </w:r>
    </w:p>
    <w:p w:rsidR="009376BD" w:rsidRPr="009376BD" w:rsidRDefault="009376BD" w:rsidP="009376BD">
      <w:pPr>
        <w:pStyle w:val="a3"/>
        <w:ind w:left="-851"/>
        <w:jc w:val="center"/>
        <w:rPr>
          <w:b/>
          <w:bCs/>
          <w:sz w:val="23"/>
          <w:szCs w:val="23"/>
        </w:rPr>
      </w:pP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>1. В рамках какого литературного течения была создана поэма А.А. Блока «12»?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    </w:t>
      </w:r>
      <w:r w:rsidRPr="009376BD">
        <w:rPr>
          <w:rFonts w:ascii="Times New Roman" w:eastAsia="Times New Roman" w:hAnsi="Times New Roman"/>
          <w:sz w:val="23"/>
          <w:szCs w:val="23"/>
          <w:lang w:eastAsia="ru-RU"/>
        </w:rPr>
        <w:t xml:space="preserve">А) реализма            Б) акмеизма            В) футуризма            Г) символизма 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>2. Чей это портрет (узнайте героя поэмы по описанию):</w:t>
      </w:r>
    </w:p>
    <w:p w:rsidR="009376BD" w:rsidRPr="009376BD" w:rsidRDefault="009376BD" w:rsidP="009376BD">
      <w:pPr>
        <w:pStyle w:val="a3"/>
        <w:ind w:left="-851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>А это кто? – Длинные волосы</w:t>
      </w:r>
    </w:p>
    <w:p w:rsidR="009376BD" w:rsidRPr="009376BD" w:rsidRDefault="009376BD" w:rsidP="009376BD">
      <w:pPr>
        <w:pStyle w:val="a3"/>
        <w:ind w:left="-851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>И говорит в полголоса:</w:t>
      </w:r>
    </w:p>
    <w:p w:rsidR="009376BD" w:rsidRPr="009376BD" w:rsidRDefault="009376BD" w:rsidP="009376BD">
      <w:pPr>
        <w:pStyle w:val="a3"/>
        <w:ind w:left="-851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ab/>
        <w:t>– Предатели!</w:t>
      </w:r>
    </w:p>
    <w:p w:rsidR="009376BD" w:rsidRPr="009376BD" w:rsidRDefault="009376BD" w:rsidP="009376BD">
      <w:pPr>
        <w:pStyle w:val="a3"/>
        <w:ind w:left="-851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ab/>
        <w:t>– Погибла Россия!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    </w:t>
      </w:r>
      <w:r w:rsidRPr="009376BD">
        <w:rPr>
          <w:rFonts w:ascii="Times New Roman" w:eastAsia="Times New Roman" w:hAnsi="Times New Roman"/>
          <w:sz w:val="23"/>
          <w:szCs w:val="23"/>
          <w:lang w:eastAsia="ru-RU"/>
        </w:rPr>
        <w:t>А) буржуя              Б) писателя              В) попа              Г) Петрухи</w:t>
      </w: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>3. Какая надпись была на плакате, при виде которого плакала старушка?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    </w:t>
      </w:r>
      <w:r w:rsidRPr="009376BD">
        <w:rPr>
          <w:rFonts w:ascii="Times New Roman" w:eastAsia="Times New Roman" w:hAnsi="Times New Roman"/>
          <w:sz w:val="23"/>
          <w:szCs w:val="23"/>
          <w:lang w:eastAsia="ru-RU"/>
        </w:rPr>
        <w:t xml:space="preserve">А) «Вся власть Учредительному Собранию!»                 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sz w:val="23"/>
          <w:szCs w:val="23"/>
          <w:lang w:eastAsia="ru-RU"/>
        </w:rPr>
        <w:t xml:space="preserve">     Б) «Вся власть рабочим и крестьянам!»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sz w:val="23"/>
          <w:szCs w:val="23"/>
          <w:lang w:eastAsia="ru-RU"/>
        </w:rPr>
        <w:t xml:space="preserve">     В) «Вся власть Советам!»          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sz w:val="23"/>
          <w:szCs w:val="23"/>
          <w:lang w:eastAsia="ru-RU"/>
        </w:rPr>
        <w:t xml:space="preserve">     Г) «Мы на горе всем буржуям мировой пожар раздуем!»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>4. С каким животным в поэме А.А. Блока сравнивается «старый мир»?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sz w:val="23"/>
          <w:szCs w:val="23"/>
          <w:lang w:eastAsia="ru-RU"/>
        </w:rPr>
        <w:t xml:space="preserve">     А) с облезлым котом                                  В) с озлобленным медведем               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sz w:val="23"/>
          <w:szCs w:val="23"/>
          <w:lang w:eastAsia="ru-RU"/>
        </w:rPr>
        <w:t xml:space="preserve">     Б) с испуганным зайцем                             Г) с безродным псом</w:t>
      </w:r>
    </w:p>
    <w:p w:rsidR="009376BD" w:rsidRPr="009376BD" w:rsidRDefault="009376BD" w:rsidP="009376BD">
      <w:pPr>
        <w:pStyle w:val="a3"/>
        <w:ind w:left="-851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5. Кто в поэме А.А. Блока убивает «толстоморденькую» Катьку? 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    </w:t>
      </w:r>
      <w:r w:rsidRPr="009376BD">
        <w:rPr>
          <w:rFonts w:ascii="Times New Roman" w:eastAsia="Times New Roman" w:hAnsi="Times New Roman"/>
          <w:sz w:val="23"/>
          <w:szCs w:val="23"/>
          <w:lang w:eastAsia="ru-RU"/>
        </w:rPr>
        <w:t>А) Ванька             Б) Петруха              В) Андрюха             Г) Санька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6. </w:t>
      </w:r>
      <w:proofErr w:type="gramStart"/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>Интонации</w:t>
      </w:r>
      <w:proofErr w:type="gramEnd"/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какого поэтического жанра слышны в приведённых строках поэмы А.А. Блока «12»:</w:t>
      </w:r>
    </w:p>
    <w:p w:rsidR="009376BD" w:rsidRPr="009376BD" w:rsidRDefault="009376BD" w:rsidP="009376BD">
      <w:pPr>
        <w:pStyle w:val="a3"/>
        <w:ind w:left="-851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Запирайте </w:t>
      </w:r>
      <w:proofErr w:type="spellStart"/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>етажи</w:t>
      </w:r>
      <w:proofErr w:type="spellEnd"/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>! </w:t>
      </w: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br/>
        <w:t>Нынче будут грабежи! </w:t>
      </w: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br/>
        <w:t xml:space="preserve">Отмыкайте погреба – </w:t>
      </w: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br/>
        <w:t xml:space="preserve">Гуляет нынче </w:t>
      </w:r>
      <w:proofErr w:type="gramStart"/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>голытьба</w:t>
      </w:r>
      <w:proofErr w:type="gramEnd"/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>!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    </w:t>
      </w:r>
      <w:r w:rsidRPr="009376BD">
        <w:rPr>
          <w:rFonts w:ascii="Times New Roman" w:eastAsia="Times New Roman" w:hAnsi="Times New Roman"/>
          <w:sz w:val="23"/>
          <w:szCs w:val="23"/>
          <w:lang w:eastAsia="ru-RU"/>
        </w:rPr>
        <w:t>А) марша         Б) революционной песни        В) частушки        Г) городского романса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>7. Какого события нет в поэме А.А. Блока «12»?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lastRenderedPageBreak/>
        <w:t xml:space="preserve">     </w:t>
      </w:r>
      <w:r w:rsidRPr="009376BD">
        <w:rPr>
          <w:rFonts w:ascii="Times New Roman" w:eastAsia="Times New Roman" w:hAnsi="Times New Roman"/>
          <w:sz w:val="23"/>
          <w:szCs w:val="23"/>
          <w:lang w:eastAsia="ru-RU"/>
        </w:rPr>
        <w:t xml:space="preserve">А) шествия красногвардейцев                                    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sz w:val="23"/>
          <w:szCs w:val="23"/>
          <w:lang w:eastAsia="ru-RU"/>
        </w:rPr>
        <w:t xml:space="preserve">     Б) описания поездки Ваньки с Катькой на лихаче          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sz w:val="23"/>
          <w:szCs w:val="23"/>
          <w:lang w:eastAsia="ru-RU"/>
        </w:rPr>
        <w:t xml:space="preserve">     В) появления представителей «старого мира»          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sz w:val="23"/>
          <w:szCs w:val="23"/>
          <w:lang w:eastAsia="ru-RU"/>
        </w:rPr>
        <w:t xml:space="preserve">     Г) расправы над предателе</w:t>
      </w:r>
      <w:proofErr w:type="gramStart"/>
      <w:r w:rsidRPr="009376BD">
        <w:rPr>
          <w:rFonts w:ascii="Times New Roman" w:eastAsia="Times New Roman" w:hAnsi="Times New Roman"/>
          <w:sz w:val="23"/>
          <w:szCs w:val="23"/>
          <w:lang w:eastAsia="ru-RU"/>
        </w:rPr>
        <w:t>м-</w:t>
      </w:r>
      <w:proofErr w:type="gramEnd"/>
      <w:r w:rsidRPr="009376BD">
        <w:rPr>
          <w:rFonts w:ascii="Times New Roman" w:eastAsia="Times New Roman" w:hAnsi="Times New Roman"/>
          <w:sz w:val="23"/>
          <w:szCs w:val="23"/>
          <w:lang w:eastAsia="ru-RU"/>
        </w:rPr>
        <w:t>«буржуем» Ванькой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sz w:val="23"/>
          <w:szCs w:val="23"/>
          <w:lang w:eastAsia="ru-RU"/>
        </w:rPr>
        <w:t xml:space="preserve">                                                                                                             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8. Какого цвета становится флаг красногвардейцев в конце поэмы?       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    </w:t>
      </w:r>
      <w:r w:rsidRPr="009376BD">
        <w:rPr>
          <w:rFonts w:ascii="Times New Roman" w:eastAsia="Times New Roman" w:hAnsi="Times New Roman"/>
          <w:sz w:val="23"/>
          <w:szCs w:val="23"/>
          <w:lang w:eastAsia="ru-RU"/>
        </w:rPr>
        <w:t>А) белого, как венчик Христа          Б) кровавого           В) червонного          Г) чёрного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9376BD" w:rsidRPr="009376BD" w:rsidRDefault="009376BD" w:rsidP="009376BD">
      <w:pPr>
        <w:pStyle w:val="a3"/>
        <w:ind w:left="-851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>9. Какого языкового средства нет в отрывке из поэмы А.А. Блока «Двенадцать»:</w:t>
      </w:r>
    </w:p>
    <w:p w:rsidR="009376BD" w:rsidRPr="009376BD" w:rsidRDefault="009376BD" w:rsidP="009376BD">
      <w:pPr>
        <w:pStyle w:val="a3"/>
        <w:ind w:left="-851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>Революционный держите шаг!</w:t>
      </w:r>
    </w:p>
    <w:p w:rsidR="009376BD" w:rsidRPr="009376BD" w:rsidRDefault="009376BD" w:rsidP="009376BD">
      <w:pPr>
        <w:pStyle w:val="a3"/>
        <w:ind w:left="-851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>Неугомонный не дремлет враг!</w:t>
      </w:r>
    </w:p>
    <w:p w:rsidR="009376BD" w:rsidRPr="009376BD" w:rsidRDefault="009376BD" w:rsidP="009376BD">
      <w:pPr>
        <w:pStyle w:val="a3"/>
        <w:ind w:left="-851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>Товарищ, винтовку держи, не трусь!</w:t>
      </w:r>
    </w:p>
    <w:p w:rsidR="009376BD" w:rsidRPr="009376BD" w:rsidRDefault="009376BD" w:rsidP="009376BD">
      <w:pPr>
        <w:pStyle w:val="a3"/>
        <w:ind w:left="-851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>Пальнём-ка пулей в Святую Русь —</w:t>
      </w:r>
    </w:p>
    <w:p w:rsidR="009376BD" w:rsidRPr="009376BD" w:rsidRDefault="009376BD" w:rsidP="009376BD">
      <w:pPr>
        <w:pStyle w:val="a3"/>
        <w:ind w:left="-851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ab/>
        <w:t xml:space="preserve">   В кондовую,</w:t>
      </w:r>
    </w:p>
    <w:p w:rsidR="009376BD" w:rsidRPr="009376BD" w:rsidRDefault="009376BD" w:rsidP="009376BD">
      <w:pPr>
        <w:pStyle w:val="a3"/>
        <w:ind w:left="-851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ab/>
        <w:t xml:space="preserve">   В избяную,</w:t>
      </w:r>
    </w:p>
    <w:p w:rsidR="009376BD" w:rsidRPr="009376BD" w:rsidRDefault="009376BD" w:rsidP="009376BD">
      <w:pPr>
        <w:pStyle w:val="a3"/>
        <w:ind w:left="-851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ab/>
        <w:t>В толстозадую!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    </w:t>
      </w:r>
      <w:r w:rsidRPr="009376BD">
        <w:rPr>
          <w:rFonts w:ascii="Times New Roman" w:eastAsia="Times New Roman" w:hAnsi="Times New Roman"/>
          <w:sz w:val="23"/>
          <w:szCs w:val="23"/>
          <w:lang w:eastAsia="ru-RU"/>
        </w:rPr>
        <w:t xml:space="preserve">А) контекстных синонимов                      В) контекстных антонимов     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sz w:val="23"/>
          <w:szCs w:val="23"/>
          <w:lang w:eastAsia="ru-RU"/>
        </w:rPr>
        <w:t xml:space="preserve">     Б) риторического восклицания                 Г) риторического обращения </w:t>
      </w: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9376BD" w:rsidRPr="009376BD" w:rsidRDefault="009376BD" w:rsidP="009376BD">
      <w:pPr>
        <w:pStyle w:val="a3"/>
        <w:ind w:left="-851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>10. Кому принадлежит отзыв о поэме А.А. Блока «Двенадцать»: «</w:t>
      </w:r>
      <w:bookmarkStart w:id="0" w:name="792"/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>Одни видели в этой поэме сатиру на революцию, другие – славу ей</w:t>
      </w:r>
      <w:bookmarkEnd w:id="0"/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...»?         </w:t>
      </w:r>
    </w:p>
    <w:p w:rsidR="009376BD" w:rsidRPr="009376BD" w:rsidRDefault="009376BD" w:rsidP="009376BD">
      <w:pPr>
        <w:pStyle w:val="a3"/>
        <w:ind w:left="-851"/>
        <w:jc w:val="both"/>
        <w:rPr>
          <w:sz w:val="23"/>
          <w:szCs w:val="23"/>
        </w:rPr>
      </w:pPr>
      <w:r w:rsidRPr="009376B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    </w:t>
      </w:r>
      <w:r w:rsidRPr="009376BD">
        <w:rPr>
          <w:rFonts w:ascii="Times New Roman" w:eastAsia="Times New Roman" w:hAnsi="Times New Roman"/>
          <w:sz w:val="23"/>
          <w:szCs w:val="23"/>
          <w:lang w:eastAsia="ru-RU"/>
        </w:rPr>
        <w:t xml:space="preserve">А) И.А. Бунину       Б) М.И. Цветаевой       В) В.В. Маяковскому       Г) З.Н. Гиппиус                                                                                                             </w:t>
      </w:r>
    </w:p>
    <w:p w:rsidR="009376BD" w:rsidRPr="009376BD" w:rsidRDefault="009376BD" w:rsidP="009376BD">
      <w:pPr>
        <w:pStyle w:val="a3"/>
        <w:ind w:left="-851" w:firstLine="284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9376BD" w:rsidRPr="009376BD" w:rsidRDefault="00F21A3E" w:rsidP="009376BD">
      <w:pPr>
        <w:pStyle w:val="a3"/>
        <w:ind w:left="-851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ОТВЕТЫ</w:t>
      </w:r>
      <w:r w:rsidR="009376BD" w:rsidRPr="009376BD">
        <w:rPr>
          <w:rFonts w:ascii="Times New Roman" w:eastAsia="Times New Roman" w:hAnsi="Times New Roman"/>
          <w:sz w:val="23"/>
          <w:szCs w:val="23"/>
          <w:lang w:eastAsia="ru-RU"/>
        </w:rPr>
        <w:t xml:space="preserve"> К ТЕСТУ по теме «ПОЭМА «ДВЕНАДЦАТЬ» А.А. БЛОКА»</w:t>
      </w:r>
    </w:p>
    <w:p w:rsidR="009376BD" w:rsidRPr="009376BD" w:rsidRDefault="009376BD" w:rsidP="009376BD">
      <w:pPr>
        <w:pStyle w:val="a3"/>
        <w:ind w:left="-851"/>
        <w:jc w:val="center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9376BD">
        <w:rPr>
          <w:rFonts w:ascii="Times New Roman" w:eastAsia="Times New Roman" w:hAnsi="Times New Roman"/>
          <w:sz w:val="23"/>
          <w:szCs w:val="23"/>
          <w:lang w:eastAsia="ru-RU"/>
        </w:rPr>
        <w:t>Вариант № 2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708"/>
        <w:gridCol w:w="709"/>
        <w:gridCol w:w="709"/>
        <w:gridCol w:w="709"/>
        <w:gridCol w:w="708"/>
        <w:gridCol w:w="709"/>
        <w:gridCol w:w="674"/>
        <w:gridCol w:w="709"/>
        <w:gridCol w:w="709"/>
        <w:gridCol w:w="709"/>
      </w:tblGrid>
      <w:tr w:rsidR="009376BD" w:rsidRPr="009376BD" w:rsidTr="004628A5">
        <w:tc>
          <w:tcPr>
            <w:tcW w:w="2162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№ задания</w:t>
            </w:r>
          </w:p>
        </w:tc>
        <w:tc>
          <w:tcPr>
            <w:tcW w:w="708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6</w:t>
            </w:r>
          </w:p>
        </w:tc>
        <w:tc>
          <w:tcPr>
            <w:tcW w:w="674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10</w:t>
            </w:r>
          </w:p>
        </w:tc>
      </w:tr>
      <w:tr w:rsidR="009376BD" w:rsidRPr="009376BD" w:rsidTr="004628A5">
        <w:tc>
          <w:tcPr>
            <w:tcW w:w="2162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Ответ</w:t>
            </w:r>
          </w:p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Г</w:t>
            </w:r>
          </w:p>
        </w:tc>
        <w:tc>
          <w:tcPr>
            <w:tcW w:w="709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А</w:t>
            </w:r>
          </w:p>
        </w:tc>
        <w:tc>
          <w:tcPr>
            <w:tcW w:w="709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Г</w:t>
            </w:r>
          </w:p>
        </w:tc>
        <w:tc>
          <w:tcPr>
            <w:tcW w:w="708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В</w:t>
            </w:r>
          </w:p>
        </w:tc>
        <w:tc>
          <w:tcPr>
            <w:tcW w:w="674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Г</w:t>
            </w:r>
          </w:p>
        </w:tc>
        <w:tc>
          <w:tcPr>
            <w:tcW w:w="709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А</w:t>
            </w:r>
          </w:p>
        </w:tc>
        <w:tc>
          <w:tcPr>
            <w:tcW w:w="709" w:type="dxa"/>
            <w:shd w:val="clear" w:color="auto" w:fill="auto"/>
          </w:tcPr>
          <w:p w:rsidR="009376BD" w:rsidRPr="009376BD" w:rsidRDefault="009376BD" w:rsidP="004628A5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376BD">
              <w:rPr>
                <w:sz w:val="23"/>
                <w:szCs w:val="23"/>
              </w:rPr>
              <w:t>В</w:t>
            </w:r>
          </w:p>
        </w:tc>
      </w:tr>
    </w:tbl>
    <w:p w:rsidR="009376BD" w:rsidRPr="009376BD" w:rsidRDefault="009376BD" w:rsidP="009376BD">
      <w:pPr>
        <w:pStyle w:val="a4"/>
        <w:shd w:val="clear" w:color="auto" w:fill="FFFFFF"/>
        <w:spacing w:before="0" w:beforeAutospacing="0" w:after="0" w:afterAutospacing="0"/>
        <w:ind w:left="-1134"/>
        <w:jc w:val="center"/>
        <w:rPr>
          <w:sz w:val="23"/>
          <w:szCs w:val="23"/>
        </w:rPr>
      </w:pPr>
    </w:p>
    <w:p w:rsidR="00C800B4" w:rsidRPr="009376BD" w:rsidRDefault="00C800B4">
      <w:pPr>
        <w:rPr>
          <w:sz w:val="23"/>
          <w:szCs w:val="23"/>
        </w:rPr>
      </w:pPr>
      <w:bookmarkStart w:id="1" w:name="_GoBack"/>
      <w:bookmarkEnd w:id="1"/>
    </w:p>
    <w:sectPr w:rsidR="00C800B4" w:rsidRPr="00937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f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0B4"/>
    <w:rsid w:val="009376BD"/>
    <w:rsid w:val="00C800B4"/>
    <w:rsid w:val="00F2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76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9376BD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376B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76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9376BD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376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dcterms:created xsi:type="dcterms:W3CDTF">2020-05-18T10:19:00Z</dcterms:created>
  <dcterms:modified xsi:type="dcterms:W3CDTF">2020-05-18T10:21:00Z</dcterms:modified>
</cp:coreProperties>
</file>