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rPr>
          <w:b/>
          <w:bCs/>
          <w:lang w:val="ru-RU"/>
        </w:rPr>
      </w:pPr>
      <w:r>
        <w:rPr>
          <w:b/>
          <w:bCs/>
          <w:lang w:val="ru-RU"/>
        </w:rPr>
        <w:t xml:space="preserve">Образец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597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Характеристика    </w:t>
      </w:r>
      <w:r/>
    </w:p>
    <w:p>
      <w:pPr>
        <w:pStyle w:val="597"/>
        <w:jc w:val="center"/>
      </w:pPr>
      <w:r>
        <w:rPr>
          <w:b/>
          <w:bCs/>
          <w:sz w:val="32"/>
          <w:szCs w:val="32"/>
          <w:lang w:val="ru-RU"/>
        </w:rPr>
        <w:t xml:space="preserve">на ученика 5 «Б» класса БМАОУ СОШ №32 </w:t>
      </w:r>
      <w:r/>
    </w:p>
    <w:p>
      <w:pPr>
        <w:pStyle w:val="597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Иванова Ивана Ивановича, 01.01.2000 г.р., </w:t>
      </w:r>
      <w:r/>
    </w:p>
    <w:p>
      <w:pPr>
        <w:pStyle w:val="597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проживающего по адресу:</w:t>
      </w:r>
      <w:r/>
    </w:p>
    <w:p>
      <w:pPr>
        <w:pStyle w:val="597"/>
        <w:jc w:val="center"/>
      </w:pPr>
      <w:r>
        <w:rPr>
          <w:b/>
          <w:bCs/>
          <w:sz w:val="32"/>
          <w:szCs w:val="32"/>
          <w:lang w:val="ru-RU"/>
        </w:rPr>
        <w:t xml:space="preserve">г. Берёзовский, ул. Винокурова, д.2, кв. 17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Иванов Иван Иванович обучается в БМАОУ СОШ №32 с :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указать с к</w:t>
      </w:r>
      <w:r>
        <w:rPr>
          <w:sz w:val="28"/>
          <w:szCs w:val="28"/>
          <w:lang w:val="ru-RU"/>
        </w:rPr>
        <w:t xml:space="preserve">акого года и класса обучается в данной школе, если ученик обучается в школе не с первого класса, указать, в какой школе обучался ранее и причину перевода (смена места жительства, перешел из начальной школы, сложные взаимоотношения с одноклассниками и пр.).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Указать какие способности были проявлены учеником за время учебы, как относится к занятиям (добросовестно, недоб</w:t>
      </w:r>
      <w:r>
        <w:rPr>
          <w:sz w:val="28"/>
          <w:szCs w:val="28"/>
          <w:lang w:val="ru-RU"/>
        </w:rPr>
        <w:t xml:space="preserve">росовестно), как выполняет домашние задания (регулярно, нерегулярно, по всем предметам, выборочно, частично). Как ведет себя на учебных занятиях (внимателен, невнимателен, отвлекается, разговаривает, мешает другим и пр.). Посещение учебных занятий (не допу</w:t>
      </w:r>
      <w:r>
        <w:rPr>
          <w:sz w:val="28"/>
          <w:szCs w:val="28"/>
          <w:lang w:val="ru-RU"/>
        </w:rPr>
        <w:t xml:space="preserve">скает пропусков без уважительной причины, часто пропускает, пропускает конкретные уроки (конкретные дни), с указанием количества пропущенных уроков без уважительной причины или по болезни). Посещает ли  дополнительные занятия (факультативы, занятия в ГПД).</w:t>
      </w:r>
      <w:r/>
    </w:p>
    <w:p>
      <w:pPr>
        <w:pStyle w:val="597"/>
        <w:jc w:val="both"/>
      </w:pPr>
      <w:r>
        <w:rPr>
          <w:sz w:val="28"/>
          <w:szCs w:val="28"/>
          <w:lang w:val="ru-RU"/>
        </w:rPr>
        <w:tab/>
        <w:t xml:space="preserve">Успеваемость: результаты учебы</w:t>
      </w:r>
      <w:r>
        <w:rPr>
          <w:sz w:val="28"/>
          <w:szCs w:val="28"/>
          <w:lang w:val="ru-RU"/>
        </w:rPr>
        <w:t xml:space="preserve"> (учебного года, четверти), достижения в учебной деятельности (участие в олимпиадах, конкурсы и пр.). Если ученик не успевает, указать учебные предметы и причину неуспеваемости. Указать, какие трудности испытывает в обучении и характер затруднений (временн</w:t>
      </w:r>
      <w:r>
        <w:rPr>
          <w:sz w:val="28"/>
          <w:szCs w:val="28"/>
          <w:lang w:val="ru-RU"/>
        </w:rPr>
        <w:t xml:space="preserve">ые, постоянные). Как относится к своим неудачам в обучении (безразлично, тяжело переживает, стремится преодолеть затруднения или становится пассивным, теряет интерес к работе или же проявляет усилия для преодоления трудностей). Реакция учащегося на оценку </w:t>
      </w:r>
      <w:r>
        <w:rPr>
          <w:sz w:val="28"/>
          <w:szCs w:val="28"/>
          <w:lang w:val="ru-RU"/>
        </w:rPr>
        <w:t xml:space="preserve">учителя. Если были выявлены трудности в обучении, какие виды помощи применялись учителем (усиление контроля и помощи при выполнении фронтальной работы, дополнительные задания и пр.). Выполняет ли учащийся требования учителя. Как работает на уроке (может ли</w:t>
      </w:r>
      <w:r>
        <w:rPr>
          <w:sz w:val="28"/>
          <w:szCs w:val="28"/>
          <w:lang w:val="ru-RU"/>
        </w:rPr>
        <w:t xml:space="preserve"> адекватно, целенаправленно работать, отвечать на вопросы и задавать их в случае недопонимания). Если работоспособность плохая, указать, как проявляется (отвлекаемость, рассеянность, плохая концентрация внимания, сонливость, жалобы на головную боль и пр.).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Особенности характера учащегося (положительные и отрицательные его стороны).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Социометрический статус в группе, взаимоотношения в классном коллективе, со сверстниками, учителями. Участие в делах школы, класса (участие в трудовой и общественной деятельности).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Свободное время учащегося и его увлечения. Как проводит свободное от учебы время (посещает ли кружки, спортивные секции, если ученик увлекается чем-то, но не может реализовать свое увлечение в системе дополнительного образования, тоже это указать).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Если учащийся состоит на профилактическом учете, указать вид учета, когда был поставлен и причину постановки. Какие меры воспитательного воздействия применялись, и каковы результаты?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«__» _____________20__ г.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школы:                                  Ф.И.О.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Кл. руководитель:                                 Ф.И.О.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sectPr>
      <w:footnotePr/>
      <w:endnotePr/>
      <w:type w:val="nextPage"/>
      <w:pgSz w:w="11906" w:h="16838" w:orient="portrait"/>
      <w:pgMar w:top="340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character" w:styleId="36">
    <w:name w:val="Subtitle Char"/>
    <w:basedOn w:val="10"/>
    <w:link w:val="60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2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character" w:styleId="598">
    <w:name w:val="Основной шрифт абзаца"/>
    <w:qFormat/>
  </w:style>
  <w:style w:type="paragraph" w:styleId="599">
    <w:name w:val="Heading"/>
    <w:basedOn w:val="604"/>
    <w:next w:val="605"/>
    <w:qFormat/>
  </w:style>
  <w:style w:type="paragraph" w:styleId="600">
    <w:name w:val="Body Text"/>
    <w:basedOn w:val="597"/>
    <w:pPr>
      <w:spacing w:before="0" w:after="120"/>
    </w:pPr>
  </w:style>
  <w:style w:type="paragraph" w:styleId="601">
    <w:name w:val="List"/>
    <w:basedOn w:val="600"/>
    <w:rPr>
      <w:rFonts w:cs="Tahoma"/>
    </w:rPr>
  </w:style>
  <w:style w:type="paragraph" w:styleId="602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3">
    <w:name w:val="Index"/>
    <w:basedOn w:val="597"/>
    <w:qFormat/>
    <w:pPr>
      <w:suppressLineNumbers/>
    </w:pPr>
  </w:style>
  <w:style w:type="paragraph" w:styleId="604">
    <w:name w:val="Заголовок"/>
    <w:basedOn w:val="597"/>
    <w:next w:val="600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05">
    <w:name w:val="Subtitle"/>
    <w:basedOn w:val="604"/>
    <w:next w:val="600"/>
    <w:qFormat/>
    <w:pPr>
      <w:jc w:val="center"/>
    </w:pPr>
    <w:rPr>
      <w:i/>
      <w:iCs/>
      <w:sz w:val="28"/>
      <w:szCs w:val="28"/>
    </w:rPr>
  </w:style>
  <w:style w:type="paragraph" w:styleId="606">
    <w:name w:val="Название1"/>
    <w:basedOn w:val="597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07">
    <w:name w:val="Указатель1"/>
    <w:basedOn w:val="597"/>
    <w:qFormat/>
    <w:pPr>
      <w:suppressLineNumbers/>
    </w:pPr>
    <w:rPr>
      <w:rFonts w:cs="Tahoma"/>
    </w:rPr>
  </w:style>
  <w:style w:type="character" w:styleId="724" w:default="1">
    <w:name w:val="Default Paragraph Font"/>
    <w:uiPriority w:val="1"/>
    <w:semiHidden/>
    <w:unhideWhenUsed/>
  </w:style>
  <w:style w:type="numbering" w:styleId="725" w:default="1">
    <w:name w:val="No List"/>
    <w:uiPriority w:val="99"/>
    <w:semiHidden/>
    <w:unhideWhenUsed/>
  </w:style>
  <w:style w:type="table" w:styleId="7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dc:language>en-US</dc:language>
  <cp:lastModifiedBy>Елена Емельянова</cp:lastModifiedBy>
  <cp:revision>6</cp:revision>
  <dcterms:created xsi:type="dcterms:W3CDTF">2009-04-16T10:32:00Z</dcterms:created>
  <dcterms:modified xsi:type="dcterms:W3CDTF">2022-12-29T19:23:40Z</dcterms:modified>
</cp:coreProperties>
</file>