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74" w:rsidRDefault="00882A74" w:rsidP="00882A74">
      <w:pPr>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 по английскому языку к УМК «</w:t>
      </w:r>
      <w:r>
        <w:rPr>
          <w:rFonts w:ascii="Times New Roman" w:hAnsi="Times New Roman" w:cs="Times New Roman"/>
          <w:b/>
          <w:sz w:val="24"/>
          <w:szCs w:val="24"/>
          <w:lang w:val="en-US"/>
        </w:rPr>
        <w:t>Spotlight</w:t>
      </w:r>
      <w:r>
        <w:rPr>
          <w:rFonts w:ascii="Times New Roman" w:hAnsi="Times New Roman" w:cs="Times New Roman"/>
          <w:b/>
          <w:sz w:val="24"/>
          <w:szCs w:val="24"/>
        </w:rPr>
        <w:t xml:space="preserve"> 5».</w:t>
      </w:r>
    </w:p>
    <w:p w:rsidR="00882A74" w:rsidRDefault="00882A74" w:rsidP="00882A74">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882A74" w:rsidRDefault="00882A74" w:rsidP="00882A74">
      <w:pPr>
        <w:pStyle w:val="Default"/>
        <w:jc w:val="both"/>
      </w:pPr>
      <w:proofErr w:type="gramStart"/>
      <w:r>
        <w:t xml:space="preserve">Входная контрольная работа составлена в соответствии с требованиями Федерального государственного образовательного стандарта второго поколения и направлена на определение уровня усвоения обучающимися </w:t>
      </w:r>
      <w:r>
        <w:rPr>
          <w:b/>
        </w:rPr>
        <w:t>5 классов</w:t>
      </w:r>
      <w:r>
        <w:t xml:space="preserve"> предметного содержания курса «Английский язык» по программе начальной школы; выявление элементов содержания, вызывающих наибольшие затруднения. </w:t>
      </w:r>
      <w:proofErr w:type="gramEnd"/>
    </w:p>
    <w:p w:rsidR="00882A74" w:rsidRDefault="00882A74" w:rsidP="00882A74">
      <w:pPr>
        <w:pStyle w:val="Default"/>
        <w:jc w:val="both"/>
        <w:rPr>
          <w:b/>
          <w:bCs/>
        </w:rPr>
      </w:pPr>
      <w:r>
        <w:rPr>
          <w:b/>
          <w:bCs/>
        </w:rPr>
        <w:t xml:space="preserve">Задачи: </w:t>
      </w:r>
    </w:p>
    <w:p w:rsidR="00882A74" w:rsidRDefault="00882A74" w:rsidP="00882A74">
      <w:pPr>
        <w:pStyle w:val="Default"/>
        <w:numPr>
          <w:ilvl w:val="0"/>
          <w:numId w:val="1"/>
        </w:numPr>
        <w:jc w:val="both"/>
      </w:pPr>
      <w:r>
        <w:t xml:space="preserve">проверить уровень сформированности универсальных учебных действий в </w:t>
      </w:r>
      <w:proofErr w:type="spellStart"/>
      <w:r>
        <w:t>аудировании</w:t>
      </w:r>
      <w:proofErr w:type="spellEnd"/>
      <w:r>
        <w:t>;</w:t>
      </w:r>
    </w:p>
    <w:p w:rsidR="00882A74" w:rsidRDefault="00882A74" w:rsidP="00882A74">
      <w:pPr>
        <w:pStyle w:val="Default"/>
        <w:numPr>
          <w:ilvl w:val="0"/>
          <w:numId w:val="1"/>
        </w:numPr>
        <w:jc w:val="both"/>
      </w:pPr>
      <w:r>
        <w:t xml:space="preserve"> в чтении с извлечением нужной информации; </w:t>
      </w:r>
    </w:p>
    <w:p w:rsidR="00882A74" w:rsidRDefault="00882A74" w:rsidP="00882A74">
      <w:pPr>
        <w:pStyle w:val="Default"/>
        <w:numPr>
          <w:ilvl w:val="0"/>
          <w:numId w:val="1"/>
        </w:numPr>
        <w:jc w:val="both"/>
      </w:pPr>
      <w:r>
        <w:t xml:space="preserve"> лексико-грамматических навыков. </w:t>
      </w:r>
    </w:p>
    <w:p w:rsidR="00882A74" w:rsidRDefault="00882A74" w:rsidP="00882A74">
      <w:pPr>
        <w:pStyle w:val="Default"/>
        <w:jc w:val="both"/>
      </w:pPr>
      <w:r>
        <w:t xml:space="preserve">На выполнение контрольной работы, включая организационную часть, отводится один урок – 45 минут. </w:t>
      </w:r>
    </w:p>
    <w:p w:rsidR="00882A74" w:rsidRDefault="00882A74" w:rsidP="00882A74">
      <w:pPr>
        <w:pStyle w:val="Default"/>
        <w:jc w:val="both"/>
        <w:rPr>
          <w:b/>
          <w:bCs/>
        </w:rPr>
      </w:pPr>
      <w:r>
        <w:rPr>
          <w:b/>
          <w:bCs/>
        </w:rPr>
        <w:t xml:space="preserve">Темы, вынесенные на проверку: </w:t>
      </w:r>
    </w:p>
    <w:p w:rsidR="00882A74" w:rsidRDefault="00882A74" w:rsidP="00882A74">
      <w:pPr>
        <w:pStyle w:val="Default"/>
        <w:numPr>
          <w:ilvl w:val="0"/>
          <w:numId w:val="2"/>
        </w:numPr>
        <w:jc w:val="both"/>
      </w:pPr>
      <w:r>
        <w:t xml:space="preserve">умение воспринимать речь на слух и выделять детали </w:t>
      </w:r>
    </w:p>
    <w:p w:rsidR="00882A74" w:rsidRDefault="00882A74" w:rsidP="00882A74">
      <w:pPr>
        <w:pStyle w:val="Default"/>
        <w:numPr>
          <w:ilvl w:val="0"/>
          <w:numId w:val="2"/>
        </w:numPr>
        <w:jc w:val="both"/>
      </w:pPr>
      <w:r>
        <w:t>лексика, изученная в начальной школе</w:t>
      </w:r>
    </w:p>
    <w:p w:rsidR="00882A74" w:rsidRDefault="00882A74" w:rsidP="00882A74">
      <w:pPr>
        <w:pStyle w:val="Default"/>
        <w:numPr>
          <w:ilvl w:val="0"/>
          <w:numId w:val="2"/>
        </w:numPr>
        <w:jc w:val="both"/>
      </w:pPr>
      <w:r>
        <w:t xml:space="preserve">грамматика (степени сравнения прилагательных, </w:t>
      </w:r>
      <w:r>
        <w:rPr>
          <w:lang w:val="en-US"/>
        </w:rPr>
        <w:t>Present Simple</w:t>
      </w:r>
      <w:r>
        <w:t xml:space="preserve">/ </w:t>
      </w:r>
      <w:r>
        <w:rPr>
          <w:lang w:val="en-US"/>
        </w:rPr>
        <w:t>Present Continuous Tenses</w:t>
      </w:r>
      <w:r>
        <w:t>).</w:t>
      </w:r>
    </w:p>
    <w:p w:rsidR="00882A74" w:rsidRDefault="00882A74" w:rsidP="00882A74">
      <w:pPr>
        <w:shd w:val="clear" w:color="auto" w:fill="FFFFFF"/>
        <w:spacing w:after="0" w:line="240" w:lineRule="auto"/>
        <w:rPr>
          <w:rFonts w:ascii="Times New Roman" w:eastAsia="Times New Roman" w:hAnsi="Times New Roman" w:cs="Times New Roman"/>
          <w:sz w:val="25"/>
          <w:szCs w:val="25"/>
        </w:rPr>
      </w:pPr>
      <w:r>
        <w:rPr>
          <w:rFonts w:ascii="Times New Roman" w:hAnsi="Times New Roman" w:cs="Times New Roman"/>
          <w:b/>
          <w:bCs/>
          <w:sz w:val="24"/>
          <w:szCs w:val="24"/>
        </w:rPr>
        <w:t xml:space="preserve">Оценивание результатов: </w:t>
      </w:r>
      <w:r>
        <w:rPr>
          <w:rFonts w:ascii="Times New Roman" w:hAnsi="Times New Roman" w:cs="Times New Roman"/>
          <w:sz w:val="24"/>
          <w:szCs w:val="24"/>
        </w:rPr>
        <w:t>за каждый правильный ответ учащиеся получают 1 балл. Максимальное количество баллов – 28.</w:t>
      </w:r>
      <w:r>
        <w:rPr>
          <w:rFonts w:ascii="Times New Roman" w:hAnsi="Times New Roman"/>
          <w:color w:val="000000"/>
          <w:spacing w:val="1"/>
          <w:sz w:val="24"/>
          <w:szCs w:val="24"/>
        </w:rPr>
        <w:t xml:space="preserve"> Оценка </w:t>
      </w:r>
      <w:r>
        <w:rPr>
          <w:rFonts w:ascii="Times New Roman" w:hAnsi="Times New Roman"/>
          <w:color w:val="000000"/>
          <w:sz w:val="24"/>
          <w:szCs w:val="24"/>
        </w:rPr>
        <w:t>вычисляется исходя из процента правильных ответов.</w:t>
      </w:r>
    </w:p>
    <w:p w:rsidR="00882A74" w:rsidRDefault="00882A74" w:rsidP="00882A74">
      <w:pPr>
        <w:shd w:val="clear" w:color="auto" w:fill="FFFFFF"/>
        <w:spacing w:after="0" w:line="240" w:lineRule="auto"/>
        <w:rPr>
          <w:rFonts w:ascii="Times New Roman" w:eastAsia="Times New Roman" w:hAnsi="Times New Roman" w:cs="Times New Roman"/>
          <w:sz w:val="25"/>
          <w:szCs w:val="25"/>
        </w:rPr>
      </w:pPr>
    </w:p>
    <w:p w:rsidR="00882A74" w:rsidRDefault="00882A74" w:rsidP="00882A74">
      <w:pPr>
        <w:shd w:val="clear" w:color="auto" w:fill="FFFFFF"/>
        <w:spacing w:after="0" w:line="240" w:lineRule="auto"/>
        <w:rPr>
          <w:rFonts w:ascii="Times New Roman" w:eastAsia="Times New Roman" w:hAnsi="Times New Roman" w:cs="Times New Roman"/>
          <w:b/>
          <w:sz w:val="25"/>
          <w:szCs w:val="25"/>
        </w:rPr>
      </w:pPr>
    </w:p>
    <w:tbl>
      <w:tblPr>
        <w:tblStyle w:val="a4"/>
        <w:tblW w:w="0" w:type="auto"/>
        <w:tblInd w:w="108" w:type="dxa"/>
        <w:tblLook w:val="04A0"/>
      </w:tblPr>
      <w:tblGrid>
        <w:gridCol w:w="2673"/>
        <w:gridCol w:w="1697"/>
        <w:gridCol w:w="1689"/>
        <w:gridCol w:w="1689"/>
        <w:gridCol w:w="1715"/>
      </w:tblGrid>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Количество набранных тестовых балло</w:t>
            </w:r>
            <w:proofErr w:type="gramStart"/>
            <w:r>
              <w:rPr>
                <w:b/>
                <w:bCs/>
                <w:color w:val="000000"/>
              </w:rPr>
              <w:t>в(</w:t>
            </w:r>
            <w:proofErr w:type="gramEnd"/>
            <w:r>
              <w:rPr>
                <w:b/>
                <w:bCs/>
                <w:color w:val="000000"/>
              </w:rPr>
              <w:t>норма)</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85%-100%</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70%-84%</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50%-69%</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Менее 50%</w:t>
            </w:r>
          </w:p>
        </w:tc>
      </w:tr>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Оценка</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5</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4</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3</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2</w:t>
            </w:r>
          </w:p>
        </w:tc>
      </w:tr>
    </w:tbl>
    <w:p w:rsidR="00882A74" w:rsidRDefault="00882A74" w:rsidP="00882A74">
      <w:pPr>
        <w:pStyle w:val="a3"/>
        <w:shd w:val="clear" w:color="auto" w:fill="FFFFFF"/>
        <w:spacing w:before="0" w:beforeAutospacing="0" w:after="0" w:afterAutospacing="0"/>
        <w:jc w:val="center"/>
        <w:rPr>
          <w:b/>
          <w:bCs/>
          <w:color w:val="000000"/>
        </w:rPr>
      </w:pPr>
    </w:p>
    <w:tbl>
      <w:tblPr>
        <w:tblStyle w:val="a4"/>
        <w:tblW w:w="0" w:type="auto"/>
        <w:tblInd w:w="108" w:type="dxa"/>
        <w:tblLook w:val="04A0"/>
      </w:tblPr>
      <w:tblGrid>
        <w:gridCol w:w="2627"/>
        <w:gridCol w:w="1709"/>
        <w:gridCol w:w="1701"/>
        <w:gridCol w:w="1701"/>
        <w:gridCol w:w="1725"/>
      </w:tblGrid>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Количество набранных тестовых баллов (ОВЗ)</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81%-100%</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61%-80%</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35%-60%</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Менее 35%</w:t>
            </w:r>
          </w:p>
        </w:tc>
      </w:tr>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Оценка</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5</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4</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3</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2</w:t>
            </w:r>
          </w:p>
        </w:tc>
      </w:tr>
    </w:tbl>
    <w:p w:rsidR="00882A74" w:rsidRDefault="00882A74" w:rsidP="00882A74">
      <w:pPr>
        <w:pStyle w:val="a3"/>
        <w:shd w:val="clear" w:color="auto" w:fill="FFFFFF"/>
        <w:spacing w:before="0" w:beforeAutospacing="0" w:after="0" w:afterAutospacing="0"/>
        <w:jc w:val="center"/>
        <w:rPr>
          <w:b/>
          <w:bCs/>
          <w:color w:val="000000"/>
        </w:rPr>
      </w:pPr>
    </w:p>
    <w:p w:rsidR="00882A74" w:rsidRDefault="00882A74" w:rsidP="00882A74">
      <w:pPr>
        <w:pStyle w:val="a3"/>
        <w:shd w:val="clear" w:color="auto" w:fill="FFFFFF"/>
        <w:spacing w:before="0" w:beforeAutospacing="0" w:after="0" w:afterAutospacing="0"/>
        <w:jc w:val="center"/>
        <w:rPr>
          <w:b/>
          <w:bCs/>
          <w:color w:val="000000"/>
        </w:rPr>
      </w:pPr>
    </w:p>
    <w:p w:rsidR="00882A74" w:rsidRDefault="00882A74" w:rsidP="00882A74">
      <w:pPr>
        <w:shd w:val="clear" w:color="auto" w:fill="FFFFFF"/>
        <w:spacing w:after="0" w:line="240" w:lineRule="auto"/>
        <w:jc w:val="both"/>
        <w:rPr>
          <w:rFonts w:ascii="OpenSans" w:eastAsia="Times New Roman" w:hAnsi="OpenSans" w:cs="Times New Roman"/>
          <w:b/>
          <w:bCs/>
          <w:color w:val="000000"/>
          <w:sz w:val="21"/>
          <w:szCs w:val="21"/>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Pr>
          <w:rFonts w:ascii="Times New Roman" w:hAnsi="Times New Roman" w:cs="Times New Roman"/>
          <w:b/>
          <w:sz w:val="24"/>
          <w:szCs w:val="24"/>
        </w:rPr>
        <w:t>.</w:t>
      </w:r>
      <w:proofErr w:type="spellStart"/>
      <w:r>
        <w:rPr>
          <w:rFonts w:ascii="Times New Roman" w:hAnsi="Times New Roman" w:cs="Times New Roman"/>
          <w:b/>
          <w:sz w:val="24"/>
          <w:szCs w:val="24"/>
        </w:rPr>
        <w:t>Аудирование</w:t>
      </w:r>
      <w:proofErr w:type="spellEnd"/>
      <w:r>
        <w:rPr>
          <w:rFonts w:ascii="Times New Roman" w:hAnsi="Times New Roman" w:cs="Times New Roman"/>
          <w:b/>
          <w:sz w:val="24"/>
          <w:szCs w:val="24"/>
        </w:rPr>
        <w:t>.</w:t>
      </w:r>
    </w:p>
    <w:p w:rsidR="00882A74" w:rsidRDefault="00882A74" w:rsidP="00882A74">
      <w:pPr>
        <w:pStyle w:val="a3"/>
        <w:shd w:val="clear" w:color="auto" w:fill="FFFFFF"/>
        <w:spacing w:before="0" w:beforeAutospacing="0" w:after="0" w:afterAutospacing="0"/>
        <w:jc w:val="both"/>
        <w:rPr>
          <w:b/>
          <w:color w:val="000000"/>
        </w:rPr>
      </w:pPr>
      <w:r>
        <w:rPr>
          <w:b/>
          <w:color w:val="000000"/>
        </w:rPr>
        <w:t>1.Прослушай текст и отметь значком «+» верные предложения,</w:t>
      </w:r>
    </w:p>
    <w:p w:rsidR="00882A74" w:rsidRDefault="00882A74" w:rsidP="00882A74">
      <w:pPr>
        <w:pStyle w:val="a3"/>
        <w:shd w:val="clear" w:color="auto" w:fill="FFFFFF"/>
        <w:spacing w:before="0" w:beforeAutospacing="0" w:after="0" w:afterAutospacing="0"/>
        <w:jc w:val="both"/>
        <w:rPr>
          <w:b/>
          <w:color w:val="000000"/>
        </w:rPr>
      </w:pPr>
      <w:r>
        <w:rPr>
          <w:b/>
          <w:color w:val="000000"/>
        </w:rPr>
        <w:t xml:space="preserve">а значком </w:t>
      </w:r>
      <w:proofErr w:type="gramStart"/>
      <w:r>
        <w:rPr>
          <w:b/>
          <w:color w:val="000000"/>
        </w:rPr>
        <w:t>«-</w:t>
      </w:r>
      <w:proofErr w:type="gramEnd"/>
      <w:r>
        <w:rPr>
          <w:b/>
          <w:color w:val="000000"/>
        </w:rPr>
        <w:t>» неверные предложения.</w:t>
      </w:r>
    </w:p>
    <w:p w:rsidR="00882A74" w:rsidRDefault="00882A74" w:rsidP="00882A74">
      <w:pPr>
        <w:pStyle w:val="a3"/>
        <w:shd w:val="clear" w:color="auto" w:fill="FFFFFF"/>
        <w:spacing w:before="0" w:beforeAutospacing="0" w:after="0" w:afterAutospacing="0"/>
        <w:jc w:val="both"/>
        <w:rPr>
          <w:b/>
          <w:color w:val="000000"/>
        </w:rPr>
      </w:pPr>
    </w:p>
    <w:p w:rsidR="00882A74" w:rsidRDefault="00882A74" w:rsidP="00882A74">
      <w:pPr>
        <w:pStyle w:val="a3"/>
        <w:shd w:val="clear" w:color="auto" w:fill="FFFFFF"/>
        <w:spacing w:before="0" w:beforeAutospacing="0" w:after="0" w:afterAutospacing="0"/>
        <w:rPr>
          <w:color w:val="000000"/>
          <w:lang w:val="en-US"/>
        </w:rPr>
      </w:pPr>
      <w:r>
        <w:rPr>
          <w:color w:val="000000"/>
        </w:rPr>
        <w:t>1.</w:t>
      </w:r>
      <w:r>
        <w:rPr>
          <w:color w:val="000000"/>
          <w:lang w:val="en-US"/>
        </w:rPr>
        <w:t>Alice</w:t>
      </w:r>
      <w:r w:rsidRPr="00882A74">
        <w:rPr>
          <w:color w:val="000000"/>
        </w:rPr>
        <w:t xml:space="preserve"> </w:t>
      </w:r>
      <w:r>
        <w:rPr>
          <w:color w:val="000000"/>
          <w:lang w:val="en-US"/>
        </w:rPr>
        <w:t>is</w:t>
      </w:r>
      <w:r w:rsidRPr="00882A74">
        <w:rPr>
          <w:color w:val="000000"/>
        </w:rPr>
        <w:t xml:space="preserve"> </w:t>
      </w:r>
      <w:r>
        <w:rPr>
          <w:color w:val="000000"/>
          <w:lang w:val="en-US"/>
        </w:rPr>
        <w:t>nine</w:t>
      </w:r>
      <w:r w:rsidRPr="00882A74">
        <w:rPr>
          <w:color w:val="000000"/>
        </w:rPr>
        <w:t xml:space="preserve"> </w:t>
      </w:r>
      <w:r>
        <w:rPr>
          <w:color w:val="000000"/>
          <w:lang w:val="en-US"/>
        </w:rPr>
        <w:t>years</w:t>
      </w:r>
      <w:r w:rsidRPr="00882A74">
        <w:rPr>
          <w:color w:val="000000"/>
        </w:rPr>
        <w:t xml:space="preserve"> </w:t>
      </w:r>
      <w:r>
        <w:rPr>
          <w:color w:val="000000"/>
          <w:lang w:val="en-US"/>
        </w:rPr>
        <w:t>old</w:t>
      </w:r>
      <w:r>
        <w:rPr>
          <w:color w:val="000000"/>
        </w:rPr>
        <w:t>.(</w:t>
      </w:r>
      <w:proofErr w:type="gramStart"/>
      <w:r>
        <w:rPr>
          <w:color w:val="000000"/>
        </w:rPr>
        <w:t xml:space="preserve"> </w:t>
      </w:r>
      <w:r>
        <w:rPr>
          <w:color w:val="000000"/>
          <w:lang w:val="en-US"/>
        </w:rPr>
        <w:t>)</w:t>
      </w:r>
      <w:proofErr w:type="gramEnd"/>
    </w:p>
    <w:p w:rsidR="00882A74" w:rsidRDefault="00882A74" w:rsidP="00882A74">
      <w:pPr>
        <w:pStyle w:val="a3"/>
        <w:shd w:val="clear" w:color="auto" w:fill="FFFFFF"/>
        <w:spacing w:before="0" w:beforeAutospacing="0" w:after="0" w:afterAutospacing="0"/>
        <w:rPr>
          <w:color w:val="000000"/>
          <w:lang w:val="en-US"/>
        </w:rPr>
      </w:pPr>
      <w:proofErr w:type="gramStart"/>
      <w:r>
        <w:rPr>
          <w:color w:val="000000"/>
          <w:lang w:val="en-US"/>
        </w:rPr>
        <w:t>2.Alice</w:t>
      </w:r>
      <w:proofErr w:type="gramEnd"/>
      <w:r>
        <w:rPr>
          <w:color w:val="000000"/>
          <w:lang w:val="en-US"/>
        </w:rPr>
        <w:t xml:space="preserve"> is from London. (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3. Alice has got a grandmother</w:t>
      </w:r>
      <w:proofErr w:type="gramStart"/>
      <w:r>
        <w:rPr>
          <w:color w:val="000000"/>
          <w:lang w:val="en-US"/>
        </w:rPr>
        <w:t>.(</w:t>
      </w:r>
      <w:proofErr w:type="gramEnd"/>
      <w:r>
        <w:rPr>
          <w:color w:val="000000"/>
          <w:lang w:val="en-US"/>
        </w:rPr>
        <w:t xml:space="preserve"> )</w:t>
      </w:r>
    </w:p>
    <w:p w:rsidR="00882A74" w:rsidRDefault="00882A74" w:rsidP="00882A74">
      <w:pPr>
        <w:pStyle w:val="a3"/>
        <w:shd w:val="clear" w:color="auto" w:fill="FFFFFF"/>
        <w:spacing w:before="0" w:beforeAutospacing="0" w:after="0" w:afterAutospacing="0"/>
        <w:rPr>
          <w:color w:val="000000"/>
          <w:lang w:val="en-US"/>
        </w:rPr>
      </w:pPr>
      <w:proofErr w:type="gramStart"/>
      <w:r>
        <w:rPr>
          <w:color w:val="000000"/>
          <w:lang w:val="en-US"/>
        </w:rPr>
        <w:t>4.Tom</w:t>
      </w:r>
      <w:proofErr w:type="gramEnd"/>
      <w:r>
        <w:rPr>
          <w:color w:val="000000"/>
          <w:lang w:val="en-US"/>
        </w:rPr>
        <w:t xml:space="preserve"> is Alice’s father. (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5. Her mother is a doctor</w:t>
      </w:r>
      <w:proofErr w:type="gramStart"/>
      <w:r>
        <w:rPr>
          <w:color w:val="000000"/>
          <w:lang w:val="en-US"/>
        </w:rPr>
        <w:t>.(</w:t>
      </w:r>
      <w:proofErr w:type="gramEnd"/>
      <w:r>
        <w:rPr>
          <w:color w:val="000000"/>
          <w:lang w:val="en-US"/>
        </w:rPr>
        <w:t xml:space="preserve"> )</w:t>
      </w:r>
    </w:p>
    <w:p w:rsidR="00882A74" w:rsidRDefault="00882A74" w:rsidP="00882A74">
      <w:pPr>
        <w:pStyle w:val="a3"/>
        <w:shd w:val="clear" w:color="auto" w:fill="FFFFFF"/>
        <w:spacing w:before="0" w:beforeAutospacing="0" w:after="0" w:afterAutospacing="0"/>
        <w:rPr>
          <w:color w:val="000000"/>
        </w:rPr>
      </w:pPr>
      <w:proofErr w:type="gramStart"/>
      <w:r>
        <w:rPr>
          <w:color w:val="000000"/>
          <w:lang w:val="en-US"/>
        </w:rPr>
        <w:t>6.Alice’s</w:t>
      </w:r>
      <w:proofErr w:type="gramEnd"/>
      <w:r>
        <w:rPr>
          <w:color w:val="000000"/>
          <w:lang w:val="en-US"/>
        </w:rPr>
        <w:t xml:space="preserve"> brother has got a cat.( </w:t>
      </w:r>
      <w:r>
        <w:rPr>
          <w:color w:val="000000"/>
        </w:rPr>
        <w:t>)</w:t>
      </w:r>
    </w:p>
    <w:p w:rsidR="00882A74" w:rsidRDefault="00882A74" w:rsidP="00882A74">
      <w:pPr>
        <w:spacing w:after="0"/>
        <w:jc w:val="center"/>
        <w:rPr>
          <w:rFonts w:ascii="Times New Roman" w:hAnsi="Times New Roman" w:cs="Times New Roman"/>
          <w:b/>
          <w:sz w:val="24"/>
          <w:szCs w:val="24"/>
        </w:rPr>
      </w:pPr>
    </w:p>
    <w:p w:rsidR="00882A74" w:rsidRDefault="00882A74" w:rsidP="00882A74">
      <w:pPr>
        <w:spacing w:after="0"/>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Лексико-грамматические задания.</w:t>
      </w:r>
    </w:p>
    <w:p w:rsidR="00882A74" w:rsidRDefault="00882A74" w:rsidP="00882A74">
      <w:pPr>
        <w:spacing w:after="0"/>
        <w:jc w:val="center"/>
        <w:rPr>
          <w:rFonts w:ascii="Times New Roman" w:hAnsi="Times New Roman" w:cs="Times New Roman"/>
          <w:b/>
          <w:sz w:val="24"/>
          <w:szCs w:val="24"/>
        </w:rPr>
      </w:pPr>
    </w:p>
    <w:p w:rsidR="00882A74" w:rsidRDefault="00882A74" w:rsidP="00882A74">
      <w:pPr>
        <w:spacing w:after="0"/>
        <w:rPr>
          <w:rFonts w:ascii="Times New Roman" w:hAnsi="Times New Roman" w:cs="Times New Roman"/>
          <w:b/>
          <w:sz w:val="24"/>
          <w:szCs w:val="24"/>
        </w:rPr>
      </w:pPr>
      <w:r>
        <w:rPr>
          <w:rFonts w:ascii="Times New Roman" w:hAnsi="Times New Roman" w:cs="Times New Roman"/>
          <w:b/>
          <w:sz w:val="24"/>
          <w:szCs w:val="24"/>
        </w:rPr>
        <w:t>1.</w:t>
      </w:r>
      <w:r>
        <w:rPr>
          <w:rFonts w:ascii="Times New Roman" w:eastAsia="Times New Roman" w:hAnsi="Times New Roman" w:cs="Times New Roman"/>
          <w:b/>
          <w:sz w:val="24"/>
          <w:szCs w:val="24"/>
        </w:rPr>
        <w:t xml:space="preserve">Выберите правильную форму </w:t>
      </w:r>
      <w:r>
        <w:rPr>
          <w:rFonts w:ascii="Times New Roman" w:hAnsi="Times New Roman" w:cs="Times New Roman"/>
          <w:b/>
          <w:sz w:val="24"/>
          <w:szCs w:val="24"/>
        </w:rPr>
        <w:t>прилагательного.</w:t>
      </w:r>
    </w:p>
    <w:p w:rsidR="00882A74" w:rsidRDefault="00882A74" w:rsidP="00882A74">
      <w:pPr>
        <w:spacing w:after="0"/>
        <w:rPr>
          <w:rFonts w:ascii="Times New Roman" w:hAnsi="Times New Roman" w:cs="Times New Roman"/>
          <w:b/>
          <w:sz w:val="24"/>
          <w:szCs w:val="24"/>
        </w:rPr>
      </w:pP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It is the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more wonderful/most wonderful) day of the summer!</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2. My toy is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nicer/nicest) than all your toys.</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3. The girl named Lena the… </w:t>
      </w:r>
      <w:proofErr w:type="gramStart"/>
      <w:r>
        <w:rPr>
          <w:rFonts w:ascii="Times New Roman" w:eastAsia="Times New Roman" w:hAnsi="Times New Roman" w:cs="Times New Roman"/>
          <w:sz w:val="24"/>
          <w:szCs w:val="24"/>
          <w:lang w:val="en-US"/>
        </w:rPr>
        <w:t>(kindest/most kind) in our class.</w:t>
      </w:r>
      <w:proofErr w:type="gramEnd"/>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4. The green pencil is … (older/more old) than the red pencil.</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5. June is the … </w:t>
      </w:r>
      <w:proofErr w:type="gramStart"/>
      <w:r>
        <w:rPr>
          <w:rFonts w:ascii="Times New Roman" w:eastAsia="Times New Roman" w:hAnsi="Times New Roman" w:cs="Times New Roman"/>
          <w:sz w:val="24"/>
          <w:szCs w:val="24"/>
          <w:lang w:val="en-US"/>
        </w:rPr>
        <w:t>( hotter</w:t>
      </w:r>
      <w:proofErr w:type="gramEnd"/>
      <w:r>
        <w:rPr>
          <w:rFonts w:ascii="Times New Roman" w:eastAsia="Times New Roman" w:hAnsi="Times New Roman" w:cs="Times New Roman"/>
          <w:sz w:val="24"/>
          <w:szCs w:val="24"/>
          <w:lang w:val="en-US"/>
        </w:rPr>
        <w:t>/hottest) month of the year.</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6. Moscow is … (biggest/bigger) than Saratov.</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7. Monkeys are the … </w:t>
      </w:r>
      <w:proofErr w:type="gramStart"/>
      <w:r>
        <w:rPr>
          <w:rFonts w:ascii="Times New Roman" w:eastAsia="Times New Roman" w:hAnsi="Times New Roman" w:cs="Times New Roman"/>
          <w:sz w:val="24"/>
          <w:szCs w:val="24"/>
          <w:lang w:val="en-US"/>
        </w:rPr>
        <w:t>( funniest</w:t>
      </w:r>
      <w:proofErr w:type="gramEnd"/>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funnyest</w:t>
      </w:r>
      <w:proofErr w:type="spellEnd"/>
      <w:r>
        <w:rPr>
          <w:rFonts w:ascii="Times New Roman" w:eastAsia="Times New Roman" w:hAnsi="Times New Roman" w:cs="Times New Roman"/>
          <w:sz w:val="24"/>
          <w:szCs w:val="24"/>
          <w:lang w:val="en-US"/>
        </w:rPr>
        <w:t>) animals.</w:t>
      </w:r>
    </w:p>
    <w:p w:rsidR="00882A74" w:rsidRDefault="00882A74" w:rsidP="00882A74">
      <w:pPr>
        <w:spacing w:after="0"/>
        <w:rPr>
          <w:rFonts w:ascii="Times New Roman" w:hAnsi="Times New Roman" w:cs="Times New Roman"/>
          <w:sz w:val="24"/>
          <w:szCs w:val="24"/>
          <w:lang w:val="en-US"/>
        </w:rPr>
      </w:pPr>
    </w:p>
    <w:p w:rsidR="00882A74" w:rsidRDefault="00882A74" w:rsidP="00882A74">
      <w:pPr>
        <w:spacing w:after="0"/>
        <w:rPr>
          <w:rFonts w:ascii="Times New Roman" w:eastAsia="Times New Roman" w:hAnsi="Times New Roman" w:cs="Times New Roman"/>
          <w:b/>
          <w:sz w:val="24"/>
          <w:szCs w:val="24"/>
          <w:lang w:val="en-US"/>
        </w:rPr>
      </w:pPr>
      <w:proofErr w:type="gramStart"/>
      <w:r>
        <w:rPr>
          <w:rFonts w:ascii="Times New Roman" w:hAnsi="Times New Roman" w:cs="Times New Roman"/>
          <w:b/>
          <w:sz w:val="24"/>
          <w:szCs w:val="24"/>
          <w:lang w:val="en-US"/>
        </w:rPr>
        <w:t>2.</w:t>
      </w:r>
      <w:r>
        <w:rPr>
          <w:rFonts w:ascii="Times New Roman" w:eastAsia="Times New Roman" w:hAnsi="Times New Roman" w:cs="Times New Roman"/>
          <w:b/>
          <w:sz w:val="24"/>
          <w:szCs w:val="24"/>
        </w:rPr>
        <w:t>Выберите</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правильную</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форму</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глагола</w:t>
      </w:r>
      <w:r>
        <w:rPr>
          <w:rFonts w:ascii="Times New Roman" w:eastAsia="Times New Roman" w:hAnsi="Times New Roman" w:cs="Times New Roman"/>
          <w:b/>
          <w:sz w:val="24"/>
          <w:szCs w:val="24"/>
          <w:lang w:val="en-US"/>
        </w:rPr>
        <w:t>.</w:t>
      </w:r>
      <w:proofErr w:type="gramEnd"/>
    </w:p>
    <w:p w:rsidR="00882A74" w:rsidRDefault="00882A74" w:rsidP="00882A74">
      <w:pPr>
        <w:spacing w:after="0"/>
        <w:rPr>
          <w:rFonts w:ascii="Times New Roman" w:eastAsia="Times New Roman" w:hAnsi="Times New Roman" w:cs="Times New Roman"/>
          <w:b/>
          <w:sz w:val="24"/>
          <w:szCs w:val="24"/>
          <w:lang w:val="en-US"/>
        </w:rPr>
      </w:pP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Yesterday we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dance/danced) all the day.</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2</w:t>
      </w:r>
      <w:r>
        <w:rPr>
          <w:rFonts w:ascii="Times New Roman" w:eastAsia="Times New Roman" w:hAnsi="Times New Roman" w:cs="Times New Roman"/>
          <w:sz w:val="24"/>
          <w:szCs w:val="24"/>
          <w:lang w:val="en-US"/>
        </w:rPr>
        <w:t xml:space="preserve">. I know the birds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live/lived) in the trees.</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3</w:t>
      </w:r>
      <w:r>
        <w:rPr>
          <w:rFonts w:ascii="Times New Roman" w:eastAsia="Times New Roman" w:hAnsi="Times New Roman" w:cs="Times New Roman"/>
          <w:sz w:val="24"/>
          <w:szCs w:val="24"/>
          <w:lang w:val="en-US"/>
        </w:rPr>
        <w:t xml:space="preserve">. The cat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played/plays) with the children yesterday.</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4</w:t>
      </w:r>
      <w:r>
        <w:rPr>
          <w:rFonts w:ascii="Times New Roman" w:eastAsia="Times New Roman" w:hAnsi="Times New Roman" w:cs="Times New Roman"/>
          <w:sz w:val="24"/>
          <w:szCs w:val="24"/>
          <w:lang w:val="en-US"/>
        </w:rPr>
        <w:t xml:space="preserve">. The boys always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ran/run) in school.</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5</w:t>
      </w:r>
      <w:r>
        <w:rPr>
          <w:rFonts w:ascii="Times New Roman" w:eastAsia="Times New Roman" w:hAnsi="Times New Roman" w:cs="Times New Roman"/>
          <w:sz w:val="24"/>
          <w:szCs w:val="24"/>
          <w:lang w:val="en-US"/>
        </w:rPr>
        <w:t xml:space="preserve">. We often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go/went) to our aunt Nina.</w:t>
      </w:r>
    </w:p>
    <w:p w:rsidR="00882A74" w:rsidRDefault="00882A74" w:rsidP="00882A74">
      <w:pPr>
        <w:spacing w:after="0"/>
        <w:rPr>
          <w:rFonts w:ascii="Times New Roman" w:eastAsia="Times New Roman" w:hAnsi="Times New Roman" w:cs="Times New Roman"/>
          <w:sz w:val="24"/>
          <w:szCs w:val="24"/>
          <w:lang w:val="en-US"/>
        </w:rPr>
      </w:pPr>
    </w:p>
    <w:p w:rsidR="00882A74" w:rsidRPr="00882A74" w:rsidRDefault="00882A74" w:rsidP="00882A74">
      <w:pPr>
        <w:spacing w:after="0"/>
        <w:rPr>
          <w:rFonts w:ascii="Times New Roman" w:hAnsi="Times New Roman" w:cs="Times New Roman"/>
          <w:sz w:val="24"/>
          <w:szCs w:val="24"/>
          <w:lang w:val="en-US"/>
        </w:rPr>
      </w:pPr>
      <w:r>
        <w:rPr>
          <w:rFonts w:ascii="Times New Roman" w:hAnsi="Times New Roman" w:cs="Times New Roman"/>
          <w:b/>
          <w:sz w:val="24"/>
          <w:szCs w:val="24"/>
        </w:rPr>
        <w:t>3. Какое из слов в каждой строчке лишнее? Зачеркни</w:t>
      </w:r>
      <w:r w:rsidRPr="00882A74">
        <w:rPr>
          <w:rFonts w:ascii="Times New Roman" w:hAnsi="Times New Roman" w:cs="Times New Roman"/>
          <w:b/>
          <w:sz w:val="24"/>
          <w:szCs w:val="24"/>
          <w:lang w:val="en-US"/>
        </w:rPr>
        <w:t xml:space="preserve"> </w:t>
      </w:r>
      <w:r>
        <w:rPr>
          <w:rFonts w:ascii="Times New Roman" w:hAnsi="Times New Roman" w:cs="Times New Roman"/>
          <w:b/>
          <w:sz w:val="24"/>
          <w:szCs w:val="24"/>
        </w:rPr>
        <w:t>его</w:t>
      </w:r>
      <w:r w:rsidRPr="00882A74">
        <w:rPr>
          <w:rFonts w:ascii="Times New Roman" w:hAnsi="Times New Roman" w:cs="Times New Roman"/>
          <w:sz w:val="24"/>
          <w:szCs w:val="24"/>
          <w:lang w:val="en-US"/>
        </w:rPr>
        <w:t xml:space="preserve">.  </w:t>
      </w:r>
    </w:p>
    <w:p w:rsidR="00882A74" w:rsidRPr="00882A74" w:rsidRDefault="00882A74" w:rsidP="00882A74">
      <w:pPr>
        <w:spacing w:after="0"/>
        <w:rPr>
          <w:rFonts w:ascii="Times New Roman" w:hAnsi="Times New Roman" w:cs="Times New Roman"/>
          <w:sz w:val="24"/>
          <w:szCs w:val="24"/>
          <w:lang w:val="en-US"/>
        </w:rPr>
      </w:pPr>
    </w:p>
    <w:p w:rsidR="00882A74" w:rsidRDefault="00882A74" w:rsidP="00882A74">
      <w:pPr>
        <w:spacing w:after="0"/>
        <w:rPr>
          <w:rFonts w:ascii="Times New Roman" w:hAnsi="Times New Roman" w:cs="Times New Roman"/>
          <w:sz w:val="24"/>
          <w:szCs w:val="24"/>
          <w:lang w:val="en-US"/>
        </w:rPr>
      </w:pPr>
      <w:r w:rsidRPr="00882A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boots</w:t>
      </w:r>
      <w:proofErr w:type="gramEnd"/>
      <w:r>
        <w:rPr>
          <w:rFonts w:ascii="Times New Roman" w:hAnsi="Times New Roman" w:cs="Times New Roman"/>
          <w:sz w:val="24"/>
          <w:szCs w:val="24"/>
          <w:lang w:val="en-US"/>
        </w:rPr>
        <w:t xml:space="preserve">, shoes, trainers, trousers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b) </w:t>
      </w:r>
      <w:proofErr w:type="gramStart"/>
      <w:r>
        <w:rPr>
          <w:rFonts w:ascii="Times New Roman" w:hAnsi="Times New Roman" w:cs="Times New Roman"/>
          <w:sz w:val="24"/>
          <w:szCs w:val="24"/>
          <w:lang w:val="en-US"/>
        </w:rPr>
        <w:t>ocean</w:t>
      </w:r>
      <w:proofErr w:type="gramEnd"/>
      <w:r>
        <w:rPr>
          <w:rFonts w:ascii="Times New Roman" w:hAnsi="Times New Roman" w:cs="Times New Roman"/>
          <w:sz w:val="24"/>
          <w:szCs w:val="24"/>
          <w:lang w:val="en-US"/>
        </w:rPr>
        <w:t xml:space="preserve">, river, lake, desert, sea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c) </w:t>
      </w:r>
      <w:proofErr w:type="gramStart"/>
      <w:r>
        <w:rPr>
          <w:rFonts w:ascii="Times New Roman" w:hAnsi="Times New Roman" w:cs="Times New Roman"/>
          <w:sz w:val="24"/>
          <w:szCs w:val="24"/>
          <w:lang w:val="en-US"/>
        </w:rPr>
        <w:t>granny</w:t>
      </w:r>
      <w:proofErr w:type="gramEnd"/>
      <w:r>
        <w:rPr>
          <w:rFonts w:ascii="Times New Roman" w:hAnsi="Times New Roman" w:cs="Times New Roman"/>
          <w:sz w:val="24"/>
          <w:szCs w:val="24"/>
          <w:lang w:val="en-US"/>
        </w:rPr>
        <w:t xml:space="preserve">, postman, grandpa, dad, brother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d) </w:t>
      </w:r>
      <w:proofErr w:type="gramStart"/>
      <w:r>
        <w:rPr>
          <w:rFonts w:ascii="Times New Roman" w:hAnsi="Times New Roman" w:cs="Times New Roman"/>
          <w:sz w:val="24"/>
          <w:szCs w:val="24"/>
          <w:lang w:val="en-US"/>
        </w:rPr>
        <w:t>sheep</w:t>
      </w:r>
      <w:proofErr w:type="gramEnd"/>
      <w:r>
        <w:rPr>
          <w:rFonts w:ascii="Times New Roman" w:hAnsi="Times New Roman" w:cs="Times New Roman"/>
          <w:sz w:val="24"/>
          <w:szCs w:val="24"/>
          <w:lang w:val="en-US"/>
        </w:rPr>
        <w:t xml:space="preserve">, horse, cow, camel, whale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Maths</w:t>
      </w:r>
      <w:proofErr w:type="spellEnd"/>
      <w:r>
        <w:rPr>
          <w:rFonts w:ascii="Times New Roman" w:hAnsi="Times New Roman" w:cs="Times New Roman"/>
          <w:sz w:val="24"/>
          <w:szCs w:val="24"/>
          <w:lang w:val="en-US"/>
        </w:rPr>
        <w:t xml:space="preserve">, PE, Thursday, Reading, Russian         </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p>
    <w:p w:rsidR="00882A74" w:rsidRDefault="00882A74" w:rsidP="00882A74">
      <w:pPr>
        <w:pStyle w:val="a3"/>
        <w:shd w:val="clear" w:color="auto" w:fill="FFFFFF"/>
        <w:spacing w:before="0" w:beforeAutospacing="0" w:after="0" w:afterAutospacing="0"/>
        <w:jc w:val="center"/>
        <w:rPr>
          <w:b/>
          <w:color w:val="000000"/>
        </w:rPr>
      </w:pPr>
      <w:proofErr w:type="gramStart"/>
      <w:r>
        <w:rPr>
          <w:b/>
          <w:iCs/>
          <w:color w:val="000000"/>
          <w:lang w:val="en-US"/>
        </w:rPr>
        <w:t>III</w:t>
      </w:r>
      <w:r>
        <w:rPr>
          <w:b/>
          <w:iCs/>
          <w:color w:val="000000"/>
        </w:rPr>
        <w:t>.Чтение</w:t>
      </w:r>
      <w:r>
        <w:rPr>
          <w:b/>
          <w:color w:val="000000"/>
        </w:rPr>
        <w:t>.</w:t>
      </w:r>
      <w:proofErr w:type="gramEnd"/>
    </w:p>
    <w:p w:rsidR="00882A74" w:rsidRDefault="00882A74" w:rsidP="00882A74">
      <w:pPr>
        <w:pStyle w:val="a3"/>
        <w:shd w:val="clear" w:color="auto" w:fill="FFFFFF"/>
        <w:spacing w:before="0" w:beforeAutospacing="0" w:after="0" w:afterAutospacing="0"/>
        <w:rPr>
          <w:b/>
          <w:bCs/>
          <w:iCs/>
          <w:color w:val="000000"/>
        </w:rPr>
      </w:pPr>
    </w:p>
    <w:p w:rsidR="00882A74" w:rsidRDefault="00882A74" w:rsidP="00882A74">
      <w:pPr>
        <w:pStyle w:val="a3"/>
        <w:numPr>
          <w:ilvl w:val="0"/>
          <w:numId w:val="3"/>
        </w:numPr>
        <w:shd w:val="clear" w:color="auto" w:fill="FFFFFF"/>
        <w:spacing w:before="0" w:beforeAutospacing="0" w:after="0" w:afterAutospacing="0"/>
        <w:rPr>
          <w:b/>
          <w:color w:val="000000"/>
        </w:rPr>
      </w:pPr>
      <w:r>
        <w:rPr>
          <w:b/>
          <w:bCs/>
          <w:iCs/>
          <w:color w:val="000000"/>
        </w:rPr>
        <w:t>Прочитай рассказ и выполни задание</w:t>
      </w:r>
      <w:r>
        <w:rPr>
          <w:b/>
          <w:bCs/>
          <w:i/>
          <w:iCs/>
          <w:color w:val="000000"/>
        </w:rPr>
        <w:t>.</w:t>
      </w:r>
    </w:p>
    <w:p w:rsidR="00882A74" w:rsidRDefault="00882A74" w:rsidP="00882A74">
      <w:pPr>
        <w:pStyle w:val="a3"/>
        <w:shd w:val="clear" w:color="auto" w:fill="FFFFFF"/>
        <w:spacing w:before="0" w:beforeAutospacing="0" w:after="0" w:afterAutospacing="0"/>
        <w:rPr>
          <w:color w:val="000000"/>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Yesterday afternoon John’s mother was at work. John was at home with his father. They watched TV together. Then his father said: “Let’s cook dinner for Mum and we can all have dinner!” And they went to the kitchen. The father wanted to have some soup but John didn’t like it. They decided to have fish. The father took the fish and they started cooking it together.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lastRenderedPageBreak/>
        <w:t>Then John went to his bedroom to do his homework. His father went to his room to read a book. They didn’t go to the kitchen again.</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After an hour, John’s mother came home. She was tired. But when she opened the door, she ran to the kitchen and cried: “Oh, no!” The kitchen was very dirty. They couldn’t eat the fish because it was black! John’s mother wasn’t happy. John and his father were sad, too.</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But then, John and his father cleaned the kitchen and cooked a pizza for dinner.</w:t>
      </w:r>
    </w:p>
    <w:p w:rsidR="00882A74" w:rsidRDefault="00882A74" w:rsidP="00882A74">
      <w:pPr>
        <w:pStyle w:val="a3"/>
        <w:shd w:val="clear" w:color="auto" w:fill="FFFFFF"/>
        <w:spacing w:before="0" w:beforeAutospacing="0" w:after="0" w:afterAutospacing="0"/>
        <w:rPr>
          <w:b/>
          <w:i/>
          <w:iCs/>
          <w:color w:val="000000"/>
          <w:u w:val="single"/>
          <w:lang w:val="en-US"/>
        </w:rPr>
      </w:pPr>
    </w:p>
    <w:p w:rsidR="00882A74" w:rsidRDefault="00882A74" w:rsidP="00882A74">
      <w:pPr>
        <w:pStyle w:val="a3"/>
        <w:shd w:val="clear" w:color="auto" w:fill="FFFFFF"/>
        <w:spacing w:before="0" w:beforeAutospacing="0" w:after="0" w:afterAutospacing="0"/>
        <w:rPr>
          <w:b/>
          <w:i/>
          <w:iCs/>
          <w:color w:val="000000"/>
          <w:u w:val="single"/>
        </w:rPr>
      </w:pPr>
      <w:r>
        <w:rPr>
          <w:b/>
          <w:i/>
          <w:iCs/>
          <w:color w:val="000000"/>
          <w:u w:val="single"/>
        </w:rPr>
        <w:t>Выбери правильный ответ в соответствии с прочитанным текстом.</w:t>
      </w:r>
    </w:p>
    <w:p w:rsidR="00882A74" w:rsidRDefault="00882A74" w:rsidP="00882A74">
      <w:pPr>
        <w:pStyle w:val="a3"/>
        <w:shd w:val="clear" w:color="auto" w:fill="FFFFFF"/>
        <w:spacing w:before="0" w:beforeAutospacing="0" w:after="0" w:afterAutospacing="0"/>
        <w:rPr>
          <w:b/>
          <w:i/>
          <w:color w:val="000000"/>
          <w:u w:val="single"/>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A1. Yesterday John was at home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a) </w:t>
      </w:r>
      <w:proofErr w:type="gramStart"/>
      <w:r>
        <w:rPr>
          <w:color w:val="000000"/>
          <w:lang w:val="en-US"/>
        </w:rPr>
        <w:t>with</w:t>
      </w:r>
      <w:proofErr w:type="gramEnd"/>
      <w:r>
        <w:rPr>
          <w:color w:val="000000"/>
          <w:lang w:val="en-US"/>
        </w:rPr>
        <w:t xml:space="preserve"> his mother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b) </w:t>
      </w:r>
      <w:proofErr w:type="gramStart"/>
      <w:r>
        <w:rPr>
          <w:color w:val="000000"/>
          <w:lang w:val="en-US"/>
        </w:rPr>
        <w:t>with</w:t>
      </w:r>
      <w:proofErr w:type="gramEnd"/>
      <w:r>
        <w:rPr>
          <w:color w:val="000000"/>
          <w:lang w:val="en-US"/>
        </w:rPr>
        <w:t xml:space="preserve"> his father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c) </w:t>
      </w:r>
      <w:proofErr w:type="gramStart"/>
      <w:r>
        <w:rPr>
          <w:color w:val="000000"/>
          <w:lang w:val="en-US"/>
        </w:rPr>
        <w:t>with</w:t>
      </w:r>
      <w:proofErr w:type="gramEnd"/>
      <w:r>
        <w:rPr>
          <w:color w:val="000000"/>
          <w:lang w:val="en-US"/>
        </w:rPr>
        <w:t xml:space="preserve"> his mother and father</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A2. Yesterday John’s father said:</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“Let’s cook dinner for Mum together”.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“Let’s do your homework together”.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“Let’s watch TV together”.</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A3. At first they decided to…</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a) </w:t>
      </w:r>
      <w:proofErr w:type="gramStart"/>
      <w:r>
        <w:rPr>
          <w:color w:val="000000"/>
          <w:lang w:val="en-US"/>
        </w:rPr>
        <w:t>cook</w:t>
      </w:r>
      <w:proofErr w:type="gramEnd"/>
      <w:r>
        <w:rPr>
          <w:color w:val="000000"/>
          <w:lang w:val="en-US"/>
        </w:rPr>
        <w:t xml:space="preserve"> fish for dinner.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b) </w:t>
      </w:r>
      <w:proofErr w:type="gramStart"/>
      <w:r>
        <w:rPr>
          <w:color w:val="000000"/>
          <w:lang w:val="en-US"/>
        </w:rPr>
        <w:t>cook</w:t>
      </w:r>
      <w:proofErr w:type="gramEnd"/>
      <w:r>
        <w:rPr>
          <w:color w:val="000000"/>
          <w:lang w:val="en-US"/>
        </w:rPr>
        <w:t xml:space="preserve"> soup for lunch.</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c) </w:t>
      </w:r>
      <w:proofErr w:type="gramStart"/>
      <w:r>
        <w:rPr>
          <w:color w:val="000000"/>
          <w:lang w:val="en-US"/>
        </w:rPr>
        <w:t>cook</w:t>
      </w:r>
      <w:proofErr w:type="gramEnd"/>
      <w:r>
        <w:rPr>
          <w:color w:val="000000"/>
          <w:lang w:val="en-US"/>
        </w:rPr>
        <w:t xml:space="preserve"> a pizza for dinner.</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A4. They started cooking fish and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John went to his bedroom to read a book.</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John went to his bedroom to watch TV.</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John went to his bedroom to do his homework.</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A5. John’s mother was unhappy because…</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John didn’t do his homework.</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 xml:space="preserve">b) </w:t>
      </w:r>
      <w:proofErr w:type="gramStart"/>
      <w:r>
        <w:rPr>
          <w:color w:val="000000"/>
          <w:lang w:val="en-US"/>
        </w:rPr>
        <w:t>the</w:t>
      </w:r>
      <w:proofErr w:type="gramEnd"/>
      <w:r>
        <w:rPr>
          <w:color w:val="000000"/>
          <w:lang w:val="en-US"/>
        </w:rPr>
        <w:t xml:space="preserve"> kitchen was dirty.</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John and his father cooked a pizza for dinner.</w:t>
      </w:r>
    </w:p>
    <w:p w:rsidR="00882A74" w:rsidRDefault="00882A74" w:rsidP="00882A74">
      <w:pPr>
        <w:spacing w:after="0"/>
        <w:rPr>
          <w:rFonts w:ascii="Times New Roman" w:hAnsi="Times New Roman" w:cs="Times New Roman"/>
          <w:sz w:val="24"/>
          <w:szCs w:val="24"/>
          <w:lang w:val="en-US"/>
        </w:rPr>
      </w:pPr>
    </w:p>
    <w:p w:rsidR="0025064C" w:rsidRPr="00882A74" w:rsidRDefault="0025064C">
      <w:pPr>
        <w:rPr>
          <w:lang w:val="en-US"/>
        </w:rPr>
      </w:pPr>
    </w:p>
    <w:p>
      <w:r>
        <w:t xml:space="preserve">Адрес публикации: </w:t>
      </w:r>
      <w:hyperlink r:id="rIdHL999" w:history="1">
        <w:r>
          <w:rPr>
            <w:color w:val="0000FF"/>
            <w:u w:val="single"/>
          </w:rPr>
          <w:t>https://www.prodlenka.org/metodicheskie-razrabotki/521684-vhodnoj-monitoring-po-anglijskomu-jazyku-dlja</w:t>
        </w:r>
      </w:hyperlink>
    </w:p>
    <w:sectPr>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31F0"/>
    <w:multiLevelType w:val="hybridMultilevel"/>
    <w:tmpl w:val="06CC2FE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68B64DC"/>
    <w:multiLevelType w:val="hybridMultilevel"/>
    <w:tmpl w:val="3CB6A0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0A2126"/>
    <w:multiLevelType w:val="hybridMultilevel"/>
    <w:tmpl w:val="F93899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2A74"/>
    <w:rsid w:val="0025064C"/>
    <w:rsid w:val="00882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2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82A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4">
    <w:name w:val="Table Grid"/>
    <w:basedOn w:val="a1"/>
    <w:uiPriority w:val="59"/>
    <w:rsid w:val="00882A7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70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HL999" Type="http://schemas.openxmlformats.org/officeDocument/2006/relationships/hyperlink" Target="https://www.prodlenka.org/metodicheskie-razrabotki/521684-vhodnoj-monitoring-po-anglijskomu-jazyku-dl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3901</Characters>
  <Application>Microsoft Office Word</Application>
  <DocSecurity>0</DocSecurity>
  <Lines>32</Lines>
  <Paragraphs>9</Paragraphs>
  <ScaleCrop>false</ScaleCrop>
  <Company>Grizli777</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2023-01-10T17:48:00Z</dcterms:created>
  <dcterms:modified xsi:type="dcterms:W3CDTF">2023-01-10T17:48:00Z</dcterms:modified>
</cp:coreProperties>
</file>