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465"/>
        <w:gridCol w:w="3355"/>
        <w:gridCol w:w="3176"/>
      </w:tblGrid>
      <w:tr w:rsidR="007664F1" w:rsidRPr="00810C27" w:rsidTr="00023D72">
        <w:tc>
          <w:tcPr>
            <w:tcW w:w="10188" w:type="dxa"/>
            <w:gridSpan w:val="3"/>
          </w:tcPr>
          <w:p w:rsidR="007664F1" w:rsidRPr="00810C27" w:rsidRDefault="007664F1" w:rsidP="00023D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0C27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7664F1" w:rsidRPr="00810C27" w:rsidRDefault="007664F1" w:rsidP="00023D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0C27">
              <w:rPr>
                <w:rFonts w:ascii="Times New Roman" w:hAnsi="Times New Roman" w:cs="Times New Roman"/>
                <w:b/>
              </w:rPr>
              <w:t>«Агинская средняя общеобразовательная школа № 1»</w:t>
            </w:r>
          </w:p>
          <w:p w:rsidR="007664F1" w:rsidRPr="00810C27" w:rsidRDefault="007664F1" w:rsidP="00023D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64F1" w:rsidRPr="00810C27" w:rsidTr="00023D72">
        <w:tc>
          <w:tcPr>
            <w:tcW w:w="3528" w:type="dxa"/>
          </w:tcPr>
          <w:p w:rsidR="007664F1" w:rsidRPr="00810C27" w:rsidRDefault="007664F1" w:rsidP="00023D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664F1" w:rsidRPr="00810C27" w:rsidRDefault="007664F1" w:rsidP="00023D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7664F1" w:rsidRPr="00810C27" w:rsidRDefault="007664F1" w:rsidP="00023D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</w:rPr>
      </w:pPr>
    </w:p>
    <w:p w:rsidR="007664F1" w:rsidRPr="00810C27" w:rsidRDefault="00140EAE" w:rsidP="00766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  <w:r w:rsidR="007664F1" w:rsidRPr="00810C27">
        <w:rPr>
          <w:rFonts w:ascii="Times New Roman" w:hAnsi="Times New Roman" w:cs="Times New Roman"/>
          <w:sz w:val="28"/>
          <w:szCs w:val="28"/>
        </w:rPr>
        <w:t xml:space="preserve"> </w:t>
      </w:r>
      <w:r w:rsidR="001F162A">
        <w:rPr>
          <w:rFonts w:ascii="Times New Roman" w:hAnsi="Times New Roman" w:cs="Times New Roman"/>
          <w:sz w:val="28"/>
          <w:szCs w:val="28"/>
        </w:rPr>
        <w:t>ДЛЯ</w:t>
      </w:r>
      <w:r w:rsidR="007664F1" w:rsidRPr="00810C27">
        <w:rPr>
          <w:rFonts w:ascii="Times New Roman" w:hAnsi="Times New Roman" w:cs="Times New Roman"/>
          <w:sz w:val="28"/>
          <w:szCs w:val="28"/>
        </w:rPr>
        <w:t xml:space="preserve"> ПРОМЕЖУТОЧНОЙ АТТЕСТАЦИИ ПО </w:t>
      </w:r>
      <w:r w:rsidR="007664F1">
        <w:rPr>
          <w:rFonts w:ascii="Times New Roman" w:hAnsi="Times New Roman" w:cs="Times New Roman"/>
          <w:sz w:val="28"/>
          <w:szCs w:val="28"/>
        </w:rPr>
        <w:t>РУССКОМУ ЯЗЫКУ</w:t>
      </w:r>
    </w:p>
    <w:p w:rsidR="007664F1" w:rsidRPr="00810C27" w:rsidRDefault="00CE36AB" w:rsidP="00766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64F1">
        <w:rPr>
          <w:rFonts w:ascii="Times New Roman" w:hAnsi="Times New Roman" w:cs="Times New Roman"/>
          <w:sz w:val="28"/>
          <w:szCs w:val="28"/>
        </w:rPr>
        <w:t>а</w:t>
      </w:r>
      <w:r w:rsidR="007664F1" w:rsidRPr="00810C27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7664F1" w:rsidRPr="00810C27" w:rsidRDefault="007664F1" w:rsidP="00766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right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right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right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right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right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right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right"/>
        <w:rPr>
          <w:rFonts w:ascii="Times New Roman" w:hAnsi="Times New Roman" w:cs="Times New Roman"/>
        </w:rPr>
      </w:pPr>
    </w:p>
    <w:p w:rsidR="007664F1" w:rsidRPr="00810C27" w:rsidRDefault="007664F1" w:rsidP="007664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64F1" w:rsidRDefault="007664F1" w:rsidP="007664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0C27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Веретенникова Елена Петровна</w:t>
      </w: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4F1" w:rsidRPr="00810C27" w:rsidRDefault="007664F1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213" w:rsidRDefault="00587213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213" w:rsidRPr="00810C27" w:rsidRDefault="00587213" w:rsidP="007664F1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9996"/>
      </w:tblGrid>
      <w:tr w:rsidR="00E56C36" w:rsidRPr="00810C27" w:rsidTr="00BE57FE">
        <w:tc>
          <w:tcPr>
            <w:tcW w:w="9996" w:type="dxa"/>
          </w:tcPr>
          <w:p w:rsidR="00587213" w:rsidRPr="00DA2FAE" w:rsidRDefault="00587213" w:rsidP="00587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Пояснительная записка</w:t>
            </w:r>
            <w:r w:rsidRPr="00D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7213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аттестационная работа составлена на основе УМК по русскому языку М.Т. Баранова, Т.А. Ладыженской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DA2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ель контроля: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уровень образовательных результатов учащихся: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предметных:</w:t>
            </w:r>
          </w:p>
          <w:p w:rsidR="00587213" w:rsidRPr="00DA2FAE" w:rsidRDefault="00587213" w:rsidP="005872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знания: по русскому языку за курс 7 класса (по темам «Фонетика», «Морфемика», «Причастие», 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2F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Деепричастие», «Наречие» «Служебные части реч</w:t>
            </w:r>
            <w:proofErr w:type="gramStart"/>
            <w:r w:rsidRPr="00DA2F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и-</w:t>
            </w:r>
            <w:proofErr w:type="gramEnd"/>
            <w:r w:rsidRPr="00DA2F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предлог, союз, частица»)</w:t>
            </w:r>
          </w:p>
          <w:p w:rsidR="00587213" w:rsidRPr="00DA2FAE" w:rsidRDefault="00587213" w:rsidP="005872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умения: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проводить морфемный анализ слова.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частеречную принадлежность слов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морфологические признаки причастия, деепричастия, наречия, 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определять главные и второстепенные члены предложения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метапредметных: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познавательных: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знаково-символические средства для решения заданий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создавать алгоритмы для решения заданий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-подводить под правило различные типы заданий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и синтезировать задания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смысловое чтение и выбирать вид чтения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регулятивных: 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установленные правила в контроле способа решения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итоговый и пошаговый контроль на результат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контрольной работы.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контроля: контрольная работа.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вариантов - 2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заданий в каждом варианте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587213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контрольную работу включены задания по основным разделам русского языка: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морфемика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морфология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 1-12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орфография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текст,8-11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синтаксис и пунктуация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текст,1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вариант теста содержит задания, представленные в трех специальных формах.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текстом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Учащийся должен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восстановить деформированный текст, вставив пропущенные буквы и знаки препинания.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кратким ответом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:1-7задания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 должен быть сформулирован и записан в виде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(сочетания слов)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выбором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:8-12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Учащийся должен указать один верный ответ. 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Работа проверяет </w:t>
            </w:r>
            <w:r w:rsidRPr="00DA2F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 знания и умения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(указывается конкретное умение и номер задания, направленного на его проверку): 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проводить морфемный анализ слова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отличать причастие, деепричастие и наречие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выделять причастный оборот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выделять </w:t>
            </w:r>
            <w:proofErr w:type="gramStart"/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</w:t>
            </w:r>
            <w:proofErr w:type="gramEnd"/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отличать действительные и страдательные причастия–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писать </w:t>
            </w:r>
            <w:r w:rsidRPr="00D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н-нн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причастиях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прилагательных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выбирать слитное или раздельное написание </w:t>
            </w:r>
            <w:r w:rsidRPr="00D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выбирать слитное или раздельное написание </w:t>
            </w:r>
            <w:proofErr w:type="gramStart"/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- что бы, тоже – то 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определять служебные части речи-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метапредметные умения и способы деятельности </w:t>
            </w:r>
            <w:r w:rsidRPr="00DA2F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конкретное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и номер задания, направленного на его проверку): 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A2F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под правило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вид чтения в зависимости от цели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текст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анализ, синтез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1-3,8-112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создавать алгоритмы для решения заданий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регулятивные: 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установленные правила в контроле способа решения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1-3,8-12</w:t>
            </w:r>
          </w:p>
          <w:p w:rsidR="00587213" w:rsidRPr="00DA2FAE" w:rsidRDefault="00587213" w:rsidP="0058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итоговый и пошаговый контроль по результату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-1-3,8-12                                                   </w:t>
            </w:r>
            <w:r w:rsidRPr="00DA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Время, необходимое для выполнения работы, - 45 минут. </w:t>
            </w:r>
          </w:p>
          <w:p w:rsidR="00587213" w:rsidRPr="00DA2FAE" w:rsidRDefault="00587213" w:rsidP="00587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Спецификация итоговой контрольной работы </w:t>
            </w:r>
          </w:p>
          <w:tbl>
            <w:tblPr>
              <w:tblW w:w="963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85"/>
              <w:gridCol w:w="5717"/>
              <w:gridCol w:w="1501"/>
              <w:gridCol w:w="1327"/>
            </w:tblGrid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Номер задания 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элементы знаний, умений выявляются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Стоимость каждого элемента 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 задания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текстом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 восстановить деформированный текст, вставив пропущенные буквы и знаки препинания.</w:t>
                  </w:r>
                </w:p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умение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выделять причастные и деепричастные обороты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Уметь отличать причастия от других частей речи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определять их грамматические признаки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Уметь отличать деепричастия от других частей речи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определять их грамматические признаки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Уметь отличать наречия от других частей речи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5-7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Уметь определять служебные части речи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Уметь писать </w:t>
                  </w:r>
                  <w:r w:rsidRPr="00DA2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 </w:t>
                  </w:r>
                  <w:proofErr w:type="gramStart"/>
                  <w:r w:rsidRPr="00DA2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–н</w:t>
                  </w:r>
                  <w:proofErr w:type="gramEnd"/>
                  <w:r w:rsidRPr="00DA2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причастиях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Уметь выбирать слитное и раздельное написание </w:t>
                  </w:r>
                  <w:r w:rsidRPr="00DA2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Уметь выбирать слитное и раздельное написание </w:t>
                  </w:r>
                  <w:r w:rsidRPr="00DA2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чтобы – что бы, тоже – то же…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Уметь правильно писать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слова через дефис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1085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1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Уметь определять часть речи</w:t>
                  </w:r>
                </w:p>
              </w:tc>
              <w:tc>
                <w:tcPr>
                  <w:tcW w:w="15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A"/>
                    <w:left w:val="single" w:sz="6" w:space="0" w:color="000001"/>
                    <w:bottom w:val="single" w:sz="6" w:space="0" w:color="00000A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87213" w:rsidRPr="00DA2FAE" w:rsidTr="00160993">
              <w:trPr>
                <w:tblCellSpacing w:w="0" w:type="dxa"/>
              </w:trPr>
              <w:tc>
                <w:tcPr>
                  <w:tcW w:w="8303" w:type="dxa"/>
                  <w:gridSpan w:val="3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F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132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87213" w:rsidRPr="00DA2FAE" w:rsidRDefault="00587213" w:rsidP="001609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27б.</w:t>
                  </w:r>
                </w:p>
              </w:tc>
            </w:tr>
          </w:tbl>
          <w:p w:rsidR="00587213" w:rsidRDefault="00587213" w:rsidP="00587213"/>
          <w:p w:rsidR="00587213" w:rsidRPr="00BC0A01" w:rsidRDefault="00587213" w:rsidP="005872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2B1">
              <w:rPr>
                <w:rFonts w:ascii="Times New Roman" w:hAnsi="Times New Roman" w:cs="Times New Roman"/>
                <w:sz w:val="24"/>
                <w:szCs w:val="24"/>
              </w:rPr>
              <w:t>Для оценивания работ обучающихся разработана шкала пересчета первичного балла за выполнение контрольной работы в отметку по пятибалльной шкале на основании</w:t>
            </w:r>
            <w:proofErr w:type="gramEnd"/>
            <w:r w:rsidRPr="00F03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01">
              <w:rPr>
                <w:rFonts w:ascii="Times New Roman" w:hAnsi="Times New Roman" w:cs="Times New Roman"/>
                <w:sz w:val="24"/>
                <w:szCs w:val="24"/>
              </w:rPr>
              <w:t>Рекомендаций ФИПИ по использованию и интерпретации результатов выполнения экзаменационных работ</w:t>
            </w:r>
          </w:p>
          <w:p w:rsidR="00587213" w:rsidRDefault="00587213" w:rsidP="005872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032B1">
              <w:rPr>
                <w:rFonts w:ascii="Times New Roman" w:hAnsi="Times New Roman" w:cs="Times New Roman"/>
                <w:sz w:val="24"/>
                <w:szCs w:val="24"/>
              </w:rPr>
              <w:t>кала пересчета первичного балла за выполнение контрольной работы в отметку по пятибалльной шкале</w:t>
            </w:r>
          </w:p>
          <w:p w:rsidR="00587213" w:rsidRDefault="00587213" w:rsidP="00587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060"/>
              <w:gridCol w:w="1958"/>
              <w:gridCol w:w="1917"/>
              <w:gridCol w:w="1917"/>
              <w:gridCol w:w="1918"/>
            </w:tblGrid>
            <w:tr w:rsidR="00587213" w:rsidTr="00160993">
              <w:tc>
                <w:tcPr>
                  <w:tcW w:w="2152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Отметка по пятибалльной шкале</w:t>
                  </w:r>
                </w:p>
              </w:tc>
              <w:tc>
                <w:tcPr>
                  <w:tcW w:w="2152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«2»</w:t>
                  </w:r>
                </w:p>
              </w:tc>
              <w:tc>
                <w:tcPr>
                  <w:tcW w:w="2152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«3»</w:t>
                  </w:r>
                </w:p>
              </w:tc>
              <w:tc>
                <w:tcPr>
                  <w:tcW w:w="2152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«4»</w:t>
                  </w:r>
                </w:p>
              </w:tc>
              <w:tc>
                <w:tcPr>
                  <w:tcW w:w="2153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«5»</w:t>
                  </w:r>
                </w:p>
              </w:tc>
            </w:tr>
            <w:tr w:rsidR="00587213" w:rsidTr="00160993">
              <w:tc>
                <w:tcPr>
                  <w:tcW w:w="2152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Общий балл</w:t>
                  </w:r>
                </w:p>
              </w:tc>
              <w:tc>
                <w:tcPr>
                  <w:tcW w:w="2152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Менее 8</w:t>
                  </w:r>
                </w:p>
              </w:tc>
              <w:tc>
                <w:tcPr>
                  <w:tcW w:w="2152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8-16</w:t>
                  </w:r>
                </w:p>
              </w:tc>
              <w:tc>
                <w:tcPr>
                  <w:tcW w:w="2152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17-24</w:t>
                  </w:r>
                </w:p>
              </w:tc>
              <w:tc>
                <w:tcPr>
                  <w:tcW w:w="2153" w:type="dxa"/>
                </w:tcPr>
                <w:p w:rsidR="00587213" w:rsidRDefault="00587213" w:rsidP="0016099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25-27</w:t>
                  </w:r>
                </w:p>
              </w:tc>
            </w:tr>
          </w:tbl>
          <w:p w:rsidR="00587213" w:rsidRDefault="00587213" w:rsidP="00587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7213" w:rsidRDefault="00587213" w:rsidP="005872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баллов, которое может получить </w:t>
            </w:r>
            <w:proofErr w:type="gramStart"/>
            <w:r w:rsidRPr="00F032B1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F032B1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всей экзаменационной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27</w:t>
            </w:r>
            <w:r w:rsidRPr="00F032B1">
              <w:rPr>
                <w:rFonts w:ascii="Times New Roman" w:hAnsi="Times New Roman" w:cs="Times New Roman"/>
                <w:sz w:val="24"/>
                <w:szCs w:val="24"/>
              </w:rPr>
              <w:t xml:space="preserve"> баллов.</w:t>
            </w:r>
          </w:p>
          <w:p w:rsidR="00E56C36" w:rsidRDefault="00E56C36" w:rsidP="00E56C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87213" w:rsidRDefault="00587213" w:rsidP="00E56C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87213" w:rsidRDefault="00587213" w:rsidP="00BE57F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E56C36" w:rsidRPr="00810C27" w:rsidRDefault="00E56C36" w:rsidP="00140E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E57FE" w:rsidRDefault="00BE57FE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57FE" w:rsidRDefault="00BE57FE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Ф.И., класс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Дата</w:t>
      </w:r>
    </w:p>
    <w:p w:rsidR="00587213" w:rsidRDefault="00587213" w:rsidP="005872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Промежуточная аттестация ПО РУССКОМУ ЯЗЫКУ.</w:t>
      </w:r>
    </w:p>
    <w:p w:rsidR="00587213" w:rsidRDefault="00587213" w:rsidP="005872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Контрольная работа. ВАРИАНТ № 1.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Раскройте скобки, вставьте пропущенные буквы и знаки препинания.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1)Мы (не) замечая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духоты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шли по левому берегу реки   окружё….ому валежником. 2)Вдруг (в) переди  пок…залась белка. 3)Она сидела на задних лапах и   зал…жив хвостик на спинку   грызла шишку         (в ) течени…    долгого времени. 4)Её  (не) большие закруглё…ые уши    оканчивающ..еся пучками дли…ых ч….рных   волос располагались  веерообразно.5)Ох  до чего (же)  забавно наблюдать за этим зверьком! 6)Она (н.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)м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ожет  (н..) двигаться!   7)Каж…(т, ть)ся   что движение ей так(же)   (не)обходимо, как вода  пища и воздух.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Выполните задания 1-7 по прочитанному тексту.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1.Выделите в тексте все причастные и деепричастные обороты.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2.Выпишите из 4-го предложения  причастия, укажите их разряд и время. _________________</w:t>
      </w:r>
    </w:p>
    <w:p w:rsidR="00587213" w:rsidRDefault="00587213" w:rsidP="00587213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3.Выпишите из текста все деепричастия и укажите их вид._______________________________</w:t>
      </w:r>
    </w:p>
    <w:p w:rsidR="00587213" w:rsidRDefault="00587213" w:rsidP="00587213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4.Выпишите не менее 3 наречий. _____________________________________________________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5.Выпишите производный предлог___________________________________________________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Выпишите подчинительный союз__________________________________________________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 Выпишите частицу  и междометие__________________________________________________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Выполните т</w:t>
      </w: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естовые задания 8-12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8.Отметьте ряд, в котором все слова пишутся с НН.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 стари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ый замок, нитки запута….ы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 заброше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ая усадьба, жаре….ая на костре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3) пута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ый разговор, маринова….ые огурцы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4) кипяче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ая вода, товары выгруже….ы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9.НЕ пишется слитно: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 (не) купленный, а испеченный пирог              2) (не) имеющий границ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3) (не) распустившиеся цветы                              4) рыба (не) поймана 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Укажите вариант  с частицей 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 н... мешай мне                          2) 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минуты покоя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3) нет 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одного места                 4)Куда н.. глянешь, кругом – леса.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11.</w:t>
      </w: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Отметьте ряд, в котором </w:t>
      </w:r>
      <w:r>
        <w:rPr>
          <w:rFonts w:ascii="Times New Roman" w:eastAsia="Calibri" w:hAnsi="Times New Roman" w:cs="Times New Roman"/>
          <w:b/>
        </w:rPr>
        <w:t>все слова пишутся через дефис.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proofErr w:type="gramStart"/>
      <w:r>
        <w:rPr>
          <w:rFonts w:ascii="Times New Roman" w:eastAsia="Calibri" w:hAnsi="Times New Roman" w:cs="Times New Roman"/>
        </w:rPr>
        <w:t>1) (по) весеннему тепло,  где (нибудь),                 2 (по) моему велению,  (чуть) чуть</w:t>
      </w:r>
      <w:proofErr w:type="gramEnd"/>
    </w:p>
    <w:p w:rsidR="00587213" w:rsidRDefault="00587213" w:rsidP="00587213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3) (в) третьих,        (по) немногу.                            4) читал (по) русски,   что (бы), 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12.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Укажите, в</w:t>
      </w:r>
      <w:r>
        <w:rPr>
          <w:rFonts w:ascii="Times New Roman" w:eastAsia="Calibri" w:hAnsi="Times New Roman" w:cs="Times New Roman"/>
          <w:b/>
        </w:rPr>
        <w:t xml:space="preserve"> каком предложении выделенное слово является наречием?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1)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Мне стало</w:t>
      </w:r>
      <w:r>
        <w:rPr>
          <w:rFonts w:ascii="Times New Roman" w:eastAsia="Calibri" w:hAnsi="Times New Roman" w:cs="Times New Roman"/>
          <w:b/>
        </w:rPr>
        <w:t xml:space="preserve">  грустно.  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2)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Сторож</w:t>
      </w:r>
      <w:r>
        <w:rPr>
          <w:rFonts w:ascii="Times New Roman" w:eastAsia="Calibri" w:hAnsi="Times New Roman" w:cs="Times New Roman"/>
          <w:b/>
        </w:rPr>
        <w:t xml:space="preserve"> грустно </w:t>
      </w:r>
      <w:r>
        <w:rPr>
          <w:rFonts w:ascii="Times New Roman" w:eastAsia="Calibri" w:hAnsi="Times New Roman" w:cs="Times New Roman"/>
        </w:rPr>
        <w:t>присвистнул</w:t>
      </w:r>
      <w:r>
        <w:rPr>
          <w:rFonts w:ascii="Times New Roman" w:eastAsia="Calibri" w:hAnsi="Times New Roman" w:cs="Times New Roman"/>
          <w:b/>
        </w:rPr>
        <w:t xml:space="preserve">.    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3)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Лицо Вареньки</w:t>
      </w:r>
      <w:r>
        <w:rPr>
          <w:rFonts w:ascii="Times New Roman" w:eastAsia="Calibri" w:hAnsi="Times New Roman" w:cs="Times New Roman"/>
          <w:b/>
        </w:rPr>
        <w:t xml:space="preserve"> грустно.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587213" w:rsidRDefault="00587213" w:rsidP="00587213">
      <w:pPr>
        <w:tabs>
          <w:tab w:val="left" w:pos="2655"/>
        </w:tabs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87213" w:rsidRDefault="00587213" w:rsidP="00587213">
      <w:pPr>
        <w:tabs>
          <w:tab w:val="left" w:pos="2655"/>
        </w:tabs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87213" w:rsidRDefault="00587213" w:rsidP="005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Ф.И., класс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Дата</w:t>
      </w:r>
    </w:p>
    <w:p w:rsidR="00587213" w:rsidRDefault="00587213" w:rsidP="005872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Промежуточная аттестация ПО РУССКОМУ ЯЗЫКУ.</w:t>
      </w:r>
    </w:p>
    <w:p w:rsidR="00587213" w:rsidRDefault="00587213" w:rsidP="005872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Контрольная работа. ВАРИАНТ № 2.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Раскройте скобки, вставьте пропущенные буквы и знаки препинания.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 Пламя   стремящ….еся ввысь   переб..гало с крыши на крышу   а деревя…ые домишки  просохшие (на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)с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квозь за много лет жизни в(с,з)пыхивали, как спичечные коробки.2) Н…  сомневаясь   н..  минуты Толик кинулся (в)перёд и  вск…чил в дом. 3) Но Тёмки там уже( н…) было. 4). Подб..жав к машин..   скорой помощи Толик стал вытаскивать 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з(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за) пазухи Тёмки перепуга….ых    ц….плят. 5). (При) этом  Толик плакал и ругался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6) « Ну ты что (же) наделал!» 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Выполните задания 1-7 по прочитанному тексту.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1.Выделите в тексте все причастные и деепричастные обороты.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2.Выпишите из 1-го предложения  причастия, укажите их разряд и время. _________________</w:t>
      </w:r>
    </w:p>
    <w:p w:rsidR="00587213" w:rsidRDefault="00587213" w:rsidP="00587213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3.Выпишите из текста все деепричастия и укажите их вид._______________________________</w:t>
      </w:r>
    </w:p>
    <w:p w:rsidR="00587213" w:rsidRDefault="00587213" w:rsidP="00587213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Выпишите не менее 3 наречий. ____________________________________________________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5.Выпишите предлог___________________________________________________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Выпишите из 1-го предложения  подчинительный союз________________________________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 Выпишите частицу  и междометие__________________________________________________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Выполните т</w:t>
      </w: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естовые задания 8-12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8.Отметьте ряд, в котором все слова пишутся с НН.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 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распиле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….ые  дрова, пуга….ая ворона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2) 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поглаже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….ое  белье, избалова….ый  ребенок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стриже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….ый мамой, глиня….ая ваза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4) кова….ый  сундук,  картошка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пожаре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….а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9.НЕ пишется раздельно: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 еще (не) высохшие дорожки                                     3) (не) смолкающие разговоры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 (не) закрытая дверь                                                    4) (не) греющее солнце 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Укажите словосочетание с частицей НИ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 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мешай мне                                       2) н.. оглядывайся</w:t>
      </w:r>
    </w:p>
    <w:p w:rsidR="00587213" w:rsidRDefault="00587213" w:rsidP="0058721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3) нет 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одного места                             4) никогда н.. бывал.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11.В каком ряду все слова пишутся через дефис?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proofErr w:type="gramStart"/>
      <w:r>
        <w:rPr>
          <w:rFonts w:ascii="Times New Roman" w:eastAsia="Calibri" w:hAnsi="Times New Roman" w:cs="Times New Roman"/>
        </w:rPr>
        <w:t>1) (по) волчьи выл,  как (то),                3) (по) нашему дому, (чуть) чуть</w:t>
      </w:r>
      <w:proofErr w:type="gramEnd"/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2) (во) вторых, (по</w:t>
      </w:r>
      <w:proofErr w:type="gramStart"/>
      <w:r>
        <w:rPr>
          <w:rFonts w:ascii="Times New Roman" w:eastAsia="Calibri" w:hAnsi="Times New Roman" w:cs="Times New Roman"/>
        </w:rPr>
        <w:t>)н</w:t>
      </w:r>
      <w:proofErr w:type="gramEnd"/>
      <w:r>
        <w:rPr>
          <w:rFonts w:ascii="Times New Roman" w:eastAsia="Calibri" w:hAnsi="Times New Roman" w:cs="Times New Roman"/>
        </w:rPr>
        <w:t xml:space="preserve">емногу.                4) читал (по) русски,  буд(то), 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12. В каком предложении выделенное слово является наречием?</w:t>
      </w:r>
    </w:p>
    <w:p w:rsidR="00587213" w:rsidRDefault="00587213" w:rsidP="005872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1)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Выражение его лица </w:t>
      </w:r>
      <w:r>
        <w:rPr>
          <w:rFonts w:ascii="Times New Roman" w:eastAsia="Calibri" w:hAnsi="Times New Roman" w:cs="Times New Roman"/>
          <w:b/>
        </w:rPr>
        <w:t xml:space="preserve">тоскливо.  </w:t>
      </w:r>
      <w:r>
        <w:rPr>
          <w:rFonts w:ascii="Times New Roman" w:eastAsia="Calibri" w:hAnsi="Times New Roman" w:cs="Times New Roman"/>
        </w:rPr>
        <w:t>2)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На душе </w:t>
      </w:r>
      <w:r>
        <w:rPr>
          <w:rFonts w:ascii="Times New Roman" w:eastAsia="Calibri" w:hAnsi="Times New Roman" w:cs="Times New Roman"/>
          <w:b/>
        </w:rPr>
        <w:t xml:space="preserve">тоскливо.   </w:t>
      </w:r>
      <w:r>
        <w:rPr>
          <w:rFonts w:ascii="Times New Roman" w:eastAsia="Calibri" w:hAnsi="Times New Roman" w:cs="Times New Roman"/>
        </w:rPr>
        <w:t>3)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По небу</w:t>
      </w:r>
      <w:r>
        <w:rPr>
          <w:rFonts w:ascii="Times New Roman" w:eastAsia="Calibri" w:hAnsi="Times New Roman" w:cs="Times New Roman"/>
          <w:b/>
        </w:rPr>
        <w:t xml:space="preserve"> тоскливо </w:t>
      </w:r>
      <w:r>
        <w:rPr>
          <w:rFonts w:ascii="Times New Roman" w:eastAsia="Calibri" w:hAnsi="Times New Roman" w:cs="Times New Roman"/>
        </w:rPr>
        <w:t>плыли облака.</w:t>
      </w: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213" w:rsidRDefault="00587213" w:rsidP="0058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213" w:rsidRPr="00140EAE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  <w:r w:rsidRPr="00140EAE">
        <w:rPr>
          <w:rFonts w:ascii="Times New Roman" w:eastAsia="Times New Roman" w:hAnsi="Times New Roman" w:cs="Times New Roman"/>
          <w:b/>
          <w:lang w:eastAsia="ru-RU"/>
        </w:rPr>
        <w:lastRenderedPageBreak/>
        <w:t>Ответы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Вариант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1)Мы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не замечая духоты,  шли по левому берегу реки ,  окружённому валежником. 2)Вдруг впереди  показалась белка. 3)Она сидела на задних лапах и  , заложив хвостик на спинку,   грызла шишку        в течение    долгого времени. 4)Её  небольшие закруглённые уши  ,  оканчивающиеся пучками длинных черных   волос, располагались  веерообразно.5)Ох,  до чего же  забавно наблюдать за этим зверьком! 6)Она не может не  двигаться!   7)Кажется,   что движение ей так же   необходимо, как вода,  пища и воздух.</w:t>
      </w:r>
    </w:p>
    <w:p w:rsidR="00587213" w:rsidRDefault="00587213" w:rsidP="0058721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Вариант 2.1) Пламя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стремящееся ввысь ,  перебегало с крыши на крышу ,  а деревянные домишки , просохшие насквозь за много лет жизни ,вспыхивали, как спичечные коробки.2) Не сомневаясь   ни  минуты, Толик кинулся вперёд и  вскочил в дом. 3) Но Тёмки там уже не было. 4). Подбежав к машине   скорой помощи, Толик стал вытаскивать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пазухи Тёмки перепуганных   цыплят. 5). При этом  Толик плакал и ругался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6) « Ну, ты что же наделал!» </w:t>
      </w:r>
    </w:p>
    <w:p w:rsidR="00587213" w:rsidRDefault="00587213" w:rsidP="00587213"/>
    <w:tbl>
      <w:tblPr>
        <w:tblStyle w:val="a4"/>
        <w:tblW w:w="0" w:type="auto"/>
        <w:tblLook w:val="04A0"/>
      </w:tblPr>
      <w:tblGrid>
        <w:gridCol w:w="1101"/>
        <w:gridCol w:w="3969"/>
        <w:gridCol w:w="4926"/>
      </w:tblGrid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замечая духоты </w:t>
            </w:r>
          </w:p>
          <w:p w:rsidR="00587213" w:rsidRDefault="005872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окружённому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валежником заложив хвостик на спинку оканчивающиеся пучками длинных черных   волос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стремящееся ввысь</w:t>
            </w:r>
          </w:p>
          <w:p w:rsidR="00587213" w:rsidRDefault="005872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просохшие насквозь за много лет жизни</w:t>
            </w:r>
          </w:p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сомневаясь   ни  минуты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одбежав к машине   скорой помощи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Закруглённые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страдательное, прошедшего времени).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Оканчивающиеся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(действительное, настоящего времени)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стремящеес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действительное, настоящего времени)</w:t>
            </w:r>
          </w:p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просохши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действительное, прошедшего времени)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замечая (несовершенный вид)</w:t>
            </w:r>
          </w:p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заложив (совершенный вид)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сомневаясь  (несовершенный вид)</w:t>
            </w:r>
          </w:p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Подбежа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совершенный вид)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впереди,  </w:t>
            </w:r>
            <w:r>
              <w:rPr>
                <w:rFonts w:ascii="Times New Roman" w:hAnsi="Times New Roman" w:cs="Times New Roman"/>
              </w:rPr>
              <w:t>веерообразно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абавно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Ввысь, насквозь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перед.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Из-за (с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а,при)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как)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не), ох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ни,же),ну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7213" w:rsidTr="005872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13" w:rsidRDefault="00587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87213" w:rsidRDefault="00587213" w:rsidP="005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213" w:rsidRDefault="00587213" w:rsidP="005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213" w:rsidRDefault="00587213" w:rsidP="005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213" w:rsidRDefault="00587213" w:rsidP="005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213" w:rsidRDefault="00587213" w:rsidP="00140EAE">
      <w:pPr>
        <w:tabs>
          <w:tab w:val="left" w:pos="52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7213" w:rsidRPr="00810C27" w:rsidRDefault="00587213" w:rsidP="00E56C36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60A" w:rsidRDefault="0062160A"/>
    <w:sectPr w:rsidR="0062160A" w:rsidSect="00023D7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E4A"/>
    <w:multiLevelType w:val="multilevel"/>
    <w:tmpl w:val="C808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A5066"/>
    <w:multiLevelType w:val="hybridMultilevel"/>
    <w:tmpl w:val="4192E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4F1"/>
    <w:rsid w:val="0000096D"/>
    <w:rsid w:val="000208AC"/>
    <w:rsid w:val="00020CC0"/>
    <w:rsid w:val="00023D72"/>
    <w:rsid w:val="000749D3"/>
    <w:rsid w:val="000C06EF"/>
    <w:rsid w:val="000E2171"/>
    <w:rsid w:val="000E7D9F"/>
    <w:rsid w:val="00140EAE"/>
    <w:rsid w:val="00154391"/>
    <w:rsid w:val="00177F28"/>
    <w:rsid w:val="001C740A"/>
    <w:rsid w:val="001D027A"/>
    <w:rsid w:val="001E0D8D"/>
    <w:rsid w:val="001F162A"/>
    <w:rsid w:val="0020647E"/>
    <w:rsid w:val="00240EA4"/>
    <w:rsid w:val="00262D62"/>
    <w:rsid w:val="00327BB3"/>
    <w:rsid w:val="0033567D"/>
    <w:rsid w:val="00372D45"/>
    <w:rsid w:val="0039472B"/>
    <w:rsid w:val="003F03F4"/>
    <w:rsid w:val="004039FE"/>
    <w:rsid w:val="00417C84"/>
    <w:rsid w:val="0045035E"/>
    <w:rsid w:val="004D430C"/>
    <w:rsid w:val="004F5CC0"/>
    <w:rsid w:val="00533011"/>
    <w:rsid w:val="00543600"/>
    <w:rsid w:val="005462ED"/>
    <w:rsid w:val="00556727"/>
    <w:rsid w:val="00587213"/>
    <w:rsid w:val="005904C9"/>
    <w:rsid w:val="005F3C6D"/>
    <w:rsid w:val="00602231"/>
    <w:rsid w:val="006211A8"/>
    <w:rsid w:val="0062160A"/>
    <w:rsid w:val="006651CD"/>
    <w:rsid w:val="007664F1"/>
    <w:rsid w:val="00777F7E"/>
    <w:rsid w:val="007C6054"/>
    <w:rsid w:val="007E31AB"/>
    <w:rsid w:val="00813B0A"/>
    <w:rsid w:val="0081523F"/>
    <w:rsid w:val="00842970"/>
    <w:rsid w:val="00893088"/>
    <w:rsid w:val="008C3C09"/>
    <w:rsid w:val="008D2830"/>
    <w:rsid w:val="00951E21"/>
    <w:rsid w:val="009A38C6"/>
    <w:rsid w:val="009E4C01"/>
    <w:rsid w:val="00A213E2"/>
    <w:rsid w:val="00A32D0F"/>
    <w:rsid w:val="00AA6968"/>
    <w:rsid w:val="00AB7499"/>
    <w:rsid w:val="00BA01B7"/>
    <w:rsid w:val="00BA403F"/>
    <w:rsid w:val="00BC0A01"/>
    <w:rsid w:val="00BE0D77"/>
    <w:rsid w:val="00BE57FE"/>
    <w:rsid w:val="00BE66C4"/>
    <w:rsid w:val="00C04417"/>
    <w:rsid w:val="00C07BB6"/>
    <w:rsid w:val="00CA2EC0"/>
    <w:rsid w:val="00CA3978"/>
    <w:rsid w:val="00CE36AB"/>
    <w:rsid w:val="00D27E32"/>
    <w:rsid w:val="00D4073A"/>
    <w:rsid w:val="00D526FF"/>
    <w:rsid w:val="00D57B13"/>
    <w:rsid w:val="00D6067A"/>
    <w:rsid w:val="00DA2FAE"/>
    <w:rsid w:val="00DE47DB"/>
    <w:rsid w:val="00DF47F5"/>
    <w:rsid w:val="00E56C36"/>
    <w:rsid w:val="00E876AB"/>
    <w:rsid w:val="00EA71C0"/>
    <w:rsid w:val="00EB5506"/>
    <w:rsid w:val="00EE3C80"/>
    <w:rsid w:val="00EF586B"/>
    <w:rsid w:val="00F07236"/>
    <w:rsid w:val="00F57692"/>
    <w:rsid w:val="00F8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4F1"/>
    <w:pPr>
      <w:ind w:left="720"/>
      <w:contextualSpacing/>
    </w:pPr>
  </w:style>
  <w:style w:type="table" w:styleId="a4">
    <w:name w:val="Table Grid"/>
    <w:basedOn w:val="a1"/>
    <w:uiPriority w:val="39"/>
    <w:rsid w:val="00766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1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7C84"/>
  </w:style>
  <w:style w:type="paragraph" w:styleId="a5">
    <w:name w:val="Normal (Web)"/>
    <w:basedOn w:val="a"/>
    <w:uiPriority w:val="99"/>
    <w:semiHidden/>
    <w:unhideWhenUsed/>
    <w:rsid w:val="0041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876AB"/>
  </w:style>
  <w:style w:type="character" w:customStyle="1" w:styleId="c14">
    <w:name w:val="c14"/>
    <w:basedOn w:val="a0"/>
    <w:rsid w:val="00E876AB"/>
  </w:style>
  <w:style w:type="paragraph" w:customStyle="1" w:styleId="c5">
    <w:name w:val="c5"/>
    <w:basedOn w:val="a"/>
    <w:rsid w:val="00E8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3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3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2018-05-31T12:26:00Z</cp:lastPrinted>
  <dcterms:created xsi:type="dcterms:W3CDTF">2017-05-18T02:29:00Z</dcterms:created>
  <dcterms:modified xsi:type="dcterms:W3CDTF">2020-06-16T08:23:00Z</dcterms:modified>
</cp:coreProperties>
</file>