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39" w:line="305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Анализ воспитательной работы в  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классе за 2023-2024 уч.г.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Приоритетными воспитательными задачами прошедшего учебного года были: развитие первичного ученического коллектива, выбор ответственных по поручениям обучающихся,  развивать умение нести ответственность за свои поступки, приходить на помощь оказавшимся в беде,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условий для оптимального развития учащихся, воспитание толерантности, нравственности и развития эстетических чувств,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воспитание патриотов своей Родины.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Смоделировать и построить воспитательную систему класса направленную на развитие и раскрытие индивидуальности ребенка, умеющего жить в классном коллективе и строить со своими одноклассниками отношения дружбы и взаимопомощи.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Главная задача: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Создать условия для развития духовно-нравственной, интеллектуальной, самостоятельной, физически здоровой личности, способной к творческому самоопределению.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достижения этой цели нужно было решить следующие задачи: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Социальные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защитить ребенка, помочь ему по всем направлениям, включить в систему социальных связей, взаимодействовать с семьей и внешкольными организациями с целью создания наиболее комфортабельных условий для развития личности, реализации ФГОС через внеурочную учебную деятельность и программу воспитательной работы. 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общительность, свою общность с классным коллективом, дух товарищества и сотрудничества, желание оказывать помощь друг другу.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Реализовывать индивиуальные творческие потенциалы личности в коллективе класса.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Диагностические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изучать личностные качества учащихся, особенности характера с целью правильной организации системы воспитания.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Воспитательные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Организовать интеллектуально-познавательную деятельность учащихся, формировать эмоционально-положительное отношение к учебе, знаниям, деятельности.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гражданско-патриотические качества через воспитательный потенциал урока и внеклассных мероприятий.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Совершенствовать систему индивидуальной работы с детьми, требующими особого внимания и подхода.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ученическое управление в школе через формирование гражданской активности личности.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познавательный интерес, повышать интеллектуальный уровень.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Оказывать помощь ребенку в преодолении трудностей в различных видах деятельности, в формировании самостоятельности.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считаю, что поставленные задачи соответствуют актуальным направлениям формирования личности в данном возрастном периоде: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сформировать у детей гражданско-патриотическое сознание;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сформировать у детей навыки самостоятельной деятельности, социальной ответственности, способности чувствовать, понимать себя и другого человека;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воспитать сознательную дисциплину и культуру поведения, сознательное отношение к своим обязанностям;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привить навыки здорового образа жизни;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воспитать бережное отношение к природе;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воспитать уважительное отношение ко взрослым, пожилым людям.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Итоги жизнедеятельности класса за прошедший год показывают правильность выбранных ориентиров на формирование классного коллектива и способов их реализации через игровые, здоровьесберегающие технологии. Эффективными были средства педагогического влияния, такие как беседа, классные часы разной тематики, игры, общешкольные мероприятия.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Анализ развития коллектива класса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Одним из направлений в формировании личности и коллектива является работа над культурой поведения, дисциплиной. Уровень воспитанности учащихся достаточно высокий, хотя есть ученики, которые могут создать нерабочую атмосферу на уроке из-за своего недостатка в воспитании и низкой мотивации к обучению. Это Макашин Глеб., Федоренко Антон, Лазебников Владислав, Евдокимов Дмитрий. Чаще всего эти дети плохо ведут себя и на переменах. С данными детьми и их родителями проводились неоднократно беседы, разъяснения, убеждения. Работа над умением правильно себя вести будет продолжена и в следующем году.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классе уже есть лидеры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Шестаков Александр, Давыдкина Карина, Юсуповы Жамиль и Лейла, Широкий Александр, Найденко Виктор. На них равняются, к их мнению прислушиваются, с ними стараются дружить.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протяжении всего учебного года велась работа по формированию детского коллектива. Дети учились общаться не только с одноклассниками, но и с разновозрастными учениками других классов, решать возникающие проблемы. Иногда им приходилось отстаивать честь своих одноклассников, заступаться за них. Это, безусловно, положительно сказывалось на формирование классного коллектива. Были проведены такие мероприятия: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час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Первый раз в первый класс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Классный час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Урок вежливости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Твои права и обязанности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ну-ка, мальчики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23 февраля.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ну-ка, девочки!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8 марта.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Хочется отметить, что благодаря тому, что в коллективе очень много мальчиков, они стараются  бережно и уважительно относится к девочкам..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классе доминирует доброжелательное, внимательное отношение между учителем и одноклассниками. Ученики, не смотря на свой возраст, не боятся высказывать и отстаивать свое мнение.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ученического самоуправления пока только на начальном этапе, поэтому главным было продолжение работы над самоуправлением, начатой в первом классе. Распределены обязанности, что воспитывает в детях ответственность, самостоятельность, организованность.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Степень вовлечения учащихся в жизнедеятельность класса, уровень их включенности в процесс планирования, организации и анализ совместной деятельности соответствует их возрасту. Большинство ребят проявляют активность в проведении мероприятий разного уровня.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Духовно-нравственная, гражданско-патриотическое работа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направление в воспитательной работе класса имеет огромное значение, т.к. развитие нравственных начал в ребёнке играет важную роль в становлении личности. В своей работе уделяю большое внимание формированию уважительного отношения к старшим и пожилым людям. Проводимые мероприятия, беседы в рамках духовно- нравственного направления формируют, развивают и распространяют идеи добра, сострадания в детской среде. Учу своих учеников уважать чувства других людей, всегда думать о том, как их поступки скажутся на окружающих, не быть равнодушными к тому, что люди испытывают, поступать так, чтобы доставить другим и себе радость.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Воспитанию сознательной любви к Родине, уважения к историческому прошлому своего народа на примере подвигов, совершённых в годы Великой Отечественной войны, способствовало проведение следующих бесед, классных часов, мероприятий: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Единый классный час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гражданин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Единый всероссийский урок России.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час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Конституции РФ. 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гражданин своей страны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час о толерантности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уважаю разнообразие культур народов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Комментированные громкие чтения по рассказу М.Гаврилова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Юный разведчик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час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 такая профессия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Родину защищать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Всероссийский урок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космонавтики. Гагаринский урок. Космос-это мы!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час с презентацией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Победы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анализа результатов работы наблюдается, что у учащихся формируется любовь к Родине, родному краю и интерес к историческому прошлому своего народа. Этому способствовали мероприятия, проводимые ко Дню Победы, а также уроки окружающего мира.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связи с этим работа по формированию духовно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нравственного воспитания будет продолжена во 2 классе при проведении внеклассных мероприятий, бесед на занятиях внеурочной деятельности, конкурсно - развлекательных программ.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Спортивно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оздоровительная деятельность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Одной из задач воспитательного процесса является здоровье-сберегающее образование. С этой целью проводились различные физминутки, пальчиковые игры, подвижные игры на свежем воздухе, классные часы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 безопасности жизнедеятельности были проведены инструктажи, закреплялись знания детей о безопасности на дорогах.      Таким образом, на протяжении всего учебного года велась работа по формированию здорового образа жизни. Много бесед было проведено о ПДД, ПБ, проводились инструктажи по ТБ: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ну-ка, мальчики!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ну-ка, девочки!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 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548DD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час, посвященный Дню Защитника Отчества.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час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защитить себя от гриппа и коронавируса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Беседа-инструкция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auto" w:val="clear"/>
        </w:rPr>
        <w:t xml:space="preserve">Безопасное поведение на железной дороге и объектах железнодорожного транспорта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час по ЗОЖ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Кожа человека и её 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час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Здоровый образ жизни. Урок безопасности в школе и дома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Классный час-инструктаж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 вести себя на водоёмах в зимний период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час по ПДД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Будь аккуратен. Будь осторожен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Художественно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эстетическая деятельность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этом направлении была проведена большая работа во внеурочное время. Ребята активно участвовали в конкурсах рисунков, плакатов, поделок.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 приняли участие в конкурсах поделок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Зимняя сказка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Новогодний и рождественский сувенир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Экологическое воспитание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общественно активной личности, понимающей связь человека с природой, умеющей беречь природные богатства очень актуально в наше время.  В связи с этим были запланированы и проведены следующие мероприятия: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час-презентация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мире животных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9"/>
        </w:numPr>
        <w:tabs>
          <w:tab w:val="left" w:pos="210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Экологическая беседа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так часто произносим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Земли.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беречь свою планету?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Анализ участия учащихся класса в жизнедеятельности школы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 класса активно участвуют в общественной жизни школы и класса. Дети посещают внеурочную деятельность: шахматы, подвижные игры,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Планета 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Калейдоскоп наук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кружки (хореографический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Давыдкина К.), посещают спортивные секции. Хочется отметить предъявление единых требований к учащимся всеми преподавателями, что дисциплинирует детей, организовывает, воспитывает в нужном ключе.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2019-2020 уч. год учащиеся принимали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участие в общешкольных и районных конкурсах и мероприятиях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Единый День Здоровья.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   поделок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Весенний первоцвет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 поделок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Новогодний и рождественский сувенир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 рисунков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Безопасная дорога глазами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Дружно соберём макулатуру!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 поделок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Хлам-Арт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 за свой первый учебный год старались активно участвовать во всех мероприятиях, конкурсах, праздниках. Надеюсь, что в следующем учебном году они проявят себя столь же активно и продуктивно.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Анализ организации и эффективности воспитательного процесса в классе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различных форм и методов в воспитательной работе дают свои определенные результаты. Тематика мероприятий была разнообразна, направлена на всестороннее развитие и воспитание личности. Каждый ребенок мог найти ту тему, в которой смог бы проявить свои лучшие качества, применить свои знания по силам. Это создавало доброжелательную обстановку в классе, ситуацию успеха для участников.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Почти все мероприятия у детей вызывали интерес и активное участие. Конечно, чтобы дети могли быть свободными в своих проявлениях, им нужна свобода, но граничащая с обязанностями. Не бывает свободы и прав без определенных ограничений и обязанностей. Свобода каждого заканчивается там, где начинается несвобода другого. Это нужно разъяснять детям постоянно, пока не выработается толерантность в отношениях между людьми. Конечно, это работа не одного года, а нескольких лет, главное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останавливаться на достигнутом уровне.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Анализ педагогического взаимодействия с семьей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течение учебного года осуществлялась работа с родителями. Проводились индивидуальные беседы и тематические консультации, родительские собрания по темам:  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Организация учебно-воспитательного процесса в 2019-20 уч.г. Входная диагностика. Готовность к школьной жизни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                                                 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Безопасность в сети интеренет. Итоги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                       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3.«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Профилактика правонарушений и предупреждение гибели, травматизма, суицидов несовершеннолетних. Безопасное поведение на автотранспорте, ж/д объектах. Правила поведения и меры безопасности на водоемах в весенне-зимний период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                                4.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Семья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ячейка общества. Итоги учебного года. Правила безопасности учащихся на период летних каникул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родителями поддерживаю постоянную связь. Они посещают  школу, интересуются успехами и неудачами своих детей. Я стараюсь убедить родителей в том, что только они совместно с учителем смогут помочь своему ребёнку.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следующем учебном году необходимо продолжить вовлечение родителей в жизнь класса и школы, чтобы они активнее принимали участие во внеклассных мероприятиях.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Некоторые родители интересуются делами класса, оказывают посильную помощь.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Работа с родителями: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Усилить внимание школы и родителей на воспитание детей в семье.                                                                                                2.  В течение года посетить семьи, находящиеся в трудной жизненной ситуации.                                                                                                                                           3.  Систематически проводить родительские собрания.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Провести тестирование по теме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Классный руководитель/учитель глазами детей и 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Хочется отметить высокую активность посещения родителями классных собраний, что показывает значимость данных мероприятий, родительскую заинтересованность в своих детях, в изучении успехов или неудач своих детей и принятие соответствующих мер. Результаты анкетирования показали достаточный уровень удовлетворенности моей работой в качестве учителя и классного руководителя, как учащимися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класса, так и их родителями. Это очень важно для меня. Буду стараться и в следующем году оправдать их ожидания.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Общие выводы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целом, воспитательная работа в 1 классе была многоплановой и разносторонней. Анализ внеклассной и внешкольной воспитательной работы в классе показал, что в течение учебного года был накоплен положительный опыт в организации внеклассных мероприятий с учащимися, работе с родителями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Перспективными задачами воспитательной работы в классе на 2020-21 год являются: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познавательных интересов и мотивации к учебной деятельности у учащихся, повышение успеваемости.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Продолжение работы по развитию самоуправления в классе.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лидерских качеств учащихся.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Совершенствование навыков культурного поведения и культуры общения.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чувства патриотизма.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потребности в здоровом образе жизни.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Продолжение тесного сотрудничества с родителями в деле воспитания и развития учащихся будущего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Классный руководитель: Орлова С. 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">
    <w:abstractNumId w:val="36"/>
  </w:num>
  <w:num w:numId="5">
    <w:abstractNumId w:val="30"/>
  </w:num>
  <w:num w:numId="8">
    <w:abstractNumId w:val="24"/>
  </w:num>
  <w:num w:numId="10">
    <w:abstractNumId w:val="18"/>
  </w:num>
  <w:num w:numId="14">
    <w:abstractNumId w:val="12"/>
  </w:num>
  <w:num w:numId="19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