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2CA" w:rsidRPr="001C7424" w:rsidRDefault="00F122CA" w:rsidP="00C406B1">
      <w:pPr>
        <w:spacing w:line="240" w:lineRule="auto"/>
        <w:jc w:val="center"/>
        <w:rPr>
          <w:rFonts w:ascii="Cambria" w:hAnsi="Cambria"/>
          <w:sz w:val="24"/>
        </w:rPr>
      </w:pPr>
      <w:r w:rsidRPr="00F122CA">
        <w:rPr>
          <w:rFonts w:ascii="Cambria" w:hAnsi="Cambria"/>
          <w:sz w:val="24"/>
        </w:rPr>
        <w:t>Контрольная работа №</w:t>
      </w:r>
      <w:r w:rsidR="001C7424">
        <w:rPr>
          <w:rFonts w:ascii="Cambria" w:hAnsi="Cambria"/>
          <w:sz w:val="24"/>
        </w:rPr>
        <w:t>5</w:t>
      </w:r>
    </w:p>
    <w:p w:rsidR="00AF1A80" w:rsidRDefault="00F122CA" w:rsidP="00C406B1">
      <w:pPr>
        <w:spacing w:line="240" w:lineRule="auto"/>
        <w:jc w:val="center"/>
        <w:rPr>
          <w:rFonts w:ascii="Cambria" w:hAnsi="Cambria"/>
          <w:sz w:val="24"/>
        </w:rPr>
      </w:pPr>
      <w:r w:rsidRPr="00F122CA">
        <w:rPr>
          <w:rFonts w:ascii="Cambria" w:hAnsi="Cambria"/>
          <w:sz w:val="24"/>
        </w:rPr>
        <w:t>Вариант 1.</w:t>
      </w:r>
    </w:p>
    <w:p w:rsidR="000B1D2A" w:rsidRDefault="000B1D2A" w:rsidP="000B1D2A">
      <w:pPr>
        <w:pStyle w:val="a3"/>
        <w:numPr>
          <w:ilvl w:val="0"/>
          <w:numId w:val="10"/>
        </w:numPr>
        <w:spacing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В ящике 7 белых, 3 красных и 6 чёрных шаров. Наугад вынимают один шар. Найти вероятность того, что этот шар: 1) белый; 2) чёрный; 3) не красный.</w:t>
      </w:r>
    </w:p>
    <w:p w:rsidR="00D4425C" w:rsidRPr="00D4425C" w:rsidRDefault="00F122A4" w:rsidP="000B1D2A">
      <w:pPr>
        <w:pStyle w:val="a3"/>
        <w:numPr>
          <w:ilvl w:val="0"/>
          <w:numId w:val="10"/>
        </w:numPr>
        <w:spacing w:line="240" w:lineRule="auto"/>
        <w:jc w:val="both"/>
        <w:rPr>
          <w:rFonts w:ascii="Cambria" w:hAnsi="Cambria"/>
          <w:sz w:val="24"/>
        </w:rPr>
      </w:pPr>
      <w:r w:rsidRPr="00D4425C">
        <w:rPr>
          <w:rFonts w:ascii="Cambria" w:hAnsi="Cambria"/>
          <w:sz w:val="24"/>
        </w:rPr>
        <w:t>Наугад называют натуральное число из промежутка от 1 до 25 (включая эти числа).</w:t>
      </w:r>
      <w:r w:rsidR="00BE02A6">
        <w:rPr>
          <w:rFonts w:ascii="Cambria" w:hAnsi="Cambria"/>
          <w:sz w:val="24"/>
        </w:rPr>
        <w:t xml:space="preserve"> </w:t>
      </w:r>
      <w:r w:rsidRPr="00D4425C">
        <w:rPr>
          <w:rFonts w:ascii="Cambria" w:hAnsi="Cambria"/>
          <w:sz w:val="24"/>
        </w:rPr>
        <w:t xml:space="preserve"> Найти вероятность того, что названо </w:t>
      </w:r>
      <w:proofErr w:type="gramStart"/>
      <w:r w:rsidRPr="00D4425C">
        <w:rPr>
          <w:rFonts w:ascii="Cambria" w:hAnsi="Cambria"/>
          <w:sz w:val="24"/>
        </w:rPr>
        <w:t xml:space="preserve">число: </w:t>
      </w:r>
      <w:r w:rsidR="00BE02A6">
        <w:rPr>
          <w:rFonts w:ascii="Cambria" w:hAnsi="Cambria"/>
          <w:sz w:val="24"/>
        </w:rPr>
        <w:t xml:space="preserve"> </w:t>
      </w:r>
      <w:r w:rsidRPr="00D4425C">
        <w:rPr>
          <w:rFonts w:ascii="Cambria" w:hAnsi="Cambria"/>
          <w:sz w:val="24"/>
        </w:rPr>
        <w:t>1</w:t>
      </w:r>
      <w:proofErr w:type="gramEnd"/>
      <w:r w:rsidR="00D4425C" w:rsidRPr="00D4425C">
        <w:rPr>
          <w:rFonts w:ascii="Cambria" w:hAnsi="Cambria"/>
          <w:sz w:val="24"/>
        </w:rPr>
        <w:t xml:space="preserve">) 9; </w:t>
      </w:r>
      <w:r w:rsidR="00BE02A6">
        <w:rPr>
          <w:rFonts w:ascii="Cambria" w:hAnsi="Cambria"/>
          <w:sz w:val="24"/>
        </w:rPr>
        <w:t xml:space="preserve"> </w:t>
      </w:r>
      <w:r w:rsidR="00D4425C" w:rsidRPr="00D4425C">
        <w:rPr>
          <w:rFonts w:ascii="Cambria" w:hAnsi="Cambria"/>
          <w:sz w:val="24"/>
        </w:rPr>
        <w:t>2) 29;</w:t>
      </w:r>
      <w:r w:rsidR="00BE02A6">
        <w:rPr>
          <w:rFonts w:ascii="Cambria" w:hAnsi="Cambria"/>
          <w:sz w:val="24"/>
        </w:rPr>
        <w:t xml:space="preserve"> </w:t>
      </w:r>
      <w:r w:rsidR="00D4425C" w:rsidRPr="00D4425C">
        <w:rPr>
          <w:rFonts w:ascii="Cambria" w:hAnsi="Cambria"/>
          <w:sz w:val="24"/>
        </w:rPr>
        <w:t xml:space="preserve"> 3) меньше 5</w:t>
      </w:r>
      <w:r w:rsidR="00D4425C">
        <w:rPr>
          <w:rFonts w:ascii="Cambria" w:hAnsi="Cambria"/>
          <w:sz w:val="24"/>
        </w:rPr>
        <w:t>;</w:t>
      </w:r>
      <w:r w:rsidR="00BE02A6">
        <w:rPr>
          <w:rFonts w:ascii="Cambria" w:hAnsi="Cambria"/>
          <w:sz w:val="24"/>
        </w:rPr>
        <w:t xml:space="preserve"> </w:t>
      </w:r>
      <w:r w:rsidR="00D4425C">
        <w:rPr>
          <w:rFonts w:ascii="Cambria" w:hAnsi="Cambria"/>
          <w:sz w:val="24"/>
        </w:rPr>
        <w:t xml:space="preserve"> 4) кратное 7; 5) нечётное число; 6) простое число.</w:t>
      </w:r>
    </w:p>
    <w:p w:rsidR="00F122A4" w:rsidRDefault="00BE02A6" w:rsidP="000B1D2A">
      <w:pPr>
        <w:pStyle w:val="a3"/>
        <w:numPr>
          <w:ilvl w:val="0"/>
          <w:numId w:val="10"/>
        </w:numPr>
        <w:spacing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Стрелок делает по мишени 100 выстрелов, а попадает в цель </w:t>
      </w:r>
      <w:r w:rsidR="0050636B">
        <w:rPr>
          <w:rFonts w:ascii="Cambria" w:hAnsi="Cambria"/>
          <w:sz w:val="24"/>
        </w:rPr>
        <w:t>78 раз. Какова относительная частота попадания стрелком в цель в данной серии выстрелов?</w:t>
      </w:r>
    </w:p>
    <w:p w:rsidR="0050636B" w:rsidRDefault="0050636B" w:rsidP="0050636B">
      <w:pPr>
        <w:pStyle w:val="a3"/>
        <w:spacing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_________________________________________________________________________________________________</w:t>
      </w:r>
    </w:p>
    <w:p w:rsidR="0050636B" w:rsidRDefault="0050636B" w:rsidP="000B1D2A">
      <w:pPr>
        <w:pStyle w:val="a3"/>
        <w:numPr>
          <w:ilvl w:val="0"/>
          <w:numId w:val="10"/>
        </w:numPr>
        <w:spacing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На стол бросают игральную кость и игральный тетраэдр, грани которого пронумерованы</w:t>
      </w:r>
      <w:r w:rsidR="00A11EF8">
        <w:rPr>
          <w:rFonts w:ascii="Cambria" w:hAnsi="Cambria"/>
          <w:sz w:val="24"/>
        </w:rPr>
        <w:t xml:space="preserve"> числами от 1 до 4. Найти вероятность того, что: 1) на кубике появилось 2 очка, а на тетраэдре – 4 очка; 2) на кубике появилось число очков, не меньше 4, а на тетраэдре – 3 очка.</w:t>
      </w:r>
    </w:p>
    <w:p w:rsidR="00FB6509" w:rsidRDefault="00FB6509" w:rsidP="000B1D2A">
      <w:pPr>
        <w:pStyle w:val="a3"/>
        <w:numPr>
          <w:ilvl w:val="0"/>
          <w:numId w:val="10"/>
        </w:numPr>
        <w:spacing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В ящике находятся 2 белых и 4 чёрных шара. Наугад вынимают 2 шара. Найти вероятность того, что они разных цветов.</w:t>
      </w:r>
    </w:p>
    <w:p w:rsidR="002D0ACD" w:rsidRPr="000B1D2A" w:rsidRDefault="002D0ACD" w:rsidP="002D0ACD">
      <w:pPr>
        <w:pStyle w:val="a3"/>
        <w:spacing w:line="240" w:lineRule="auto"/>
        <w:jc w:val="both"/>
        <w:rPr>
          <w:rFonts w:ascii="Cambria" w:hAnsi="Cambria"/>
          <w:sz w:val="24"/>
        </w:rPr>
      </w:pPr>
    </w:p>
    <w:p w:rsidR="003A4289" w:rsidRPr="00E06B52" w:rsidRDefault="00B86447" w:rsidP="00C406B1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--------------------------------------------------------------------------------------------------------------------</w:t>
      </w:r>
    </w:p>
    <w:p w:rsidR="00805CF6" w:rsidRDefault="00E06B52" w:rsidP="00805CF6">
      <w:pPr>
        <w:tabs>
          <w:tab w:val="left" w:pos="585"/>
          <w:tab w:val="center" w:pos="4677"/>
        </w:tabs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</w:p>
    <w:p w:rsidR="00805CF6" w:rsidRPr="001C7424" w:rsidRDefault="007802F5" w:rsidP="00805CF6">
      <w:pPr>
        <w:spacing w:line="240" w:lineRule="auto"/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</w:t>
      </w:r>
      <w:r w:rsidR="00805CF6" w:rsidRPr="00F122CA">
        <w:rPr>
          <w:rFonts w:ascii="Cambria" w:hAnsi="Cambria"/>
          <w:sz w:val="24"/>
        </w:rPr>
        <w:t>Контрольная работа №</w:t>
      </w:r>
      <w:r w:rsidR="001C7424">
        <w:rPr>
          <w:rFonts w:ascii="Cambria" w:hAnsi="Cambria"/>
          <w:sz w:val="24"/>
        </w:rPr>
        <w:t>5</w:t>
      </w:r>
    </w:p>
    <w:p w:rsidR="00D81895" w:rsidRDefault="00805CF6" w:rsidP="00805CF6">
      <w:pPr>
        <w:spacing w:line="240" w:lineRule="auto"/>
        <w:jc w:val="center"/>
        <w:rPr>
          <w:rFonts w:ascii="Cambria" w:hAnsi="Cambria"/>
          <w:sz w:val="24"/>
        </w:rPr>
      </w:pPr>
      <w:r w:rsidRPr="00F122CA">
        <w:rPr>
          <w:rFonts w:ascii="Cambria" w:hAnsi="Cambria"/>
          <w:sz w:val="24"/>
        </w:rPr>
        <w:t xml:space="preserve">Вариант </w:t>
      </w:r>
      <w:r w:rsidRPr="000B1D2A">
        <w:rPr>
          <w:rFonts w:ascii="Cambria" w:hAnsi="Cambria"/>
          <w:sz w:val="24"/>
        </w:rPr>
        <w:t>2</w:t>
      </w:r>
      <w:r w:rsidRPr="00F122CA">
        <w:rPr>
          <w:rFonts w:ascii="Cambria" w:hAnsi="Cambria"/>
          <w:sz w:val="24"/>
        </w:rPr>
        <w:t>.</w:t>
      </w:r>
      <w:bookmarkStart w:id="0" w:name="_GoBack"/>
      <w:bookmarkEnd w:id="0"/>
    </w:p>
    <w:p w:rsidR="00F122A4" w:rsidRDefault="00F122A4" w:rsidP="00F122A4">
      <w:pPr>
        <w:pStyle w:val="a3"/>
        <w:numPr>
          <w:ilvl w:val="0"/>
          <w:numId w:val="11"/>
        </w:numPr>
        <w:spacing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В ящике </w:t>
      </w:r>
      <w:r>
        <w:rPr>
          <w:rFonts w:ascii="Cambria" w:hAnsi="Cambria"/>
          <w:sz w:val="24"/>
        </w:rPr>
        <w:t>9</w:t>
      </w:r>
      <w:r>
        <w:rPr>
          <w:rFonts w:ascii="Cambria" w:hAnsi="Cambria"/>
          <w:sz w:val="24"/>
        </w:rPr>
        <w:t xml:space="preserve"> белых, </w:t>
      </w:r>
      <w:r>
        <w:rPr>
          <w:rFonts w:ascii="Cambria" w:hAnsi="Cambria"/>
          <w:sz w:val="24"/>
        </w:rPr>
        <w:t>2</w:t>
      </w:r>
      <w:r>
        <w:rPr>
          <w:rFonts w:ascii="Cambria" w:hAnsi="Cambria"/>
          <w:sz w:val="24"/>
        </w:rPr>
        <w:t xml:space="preserve"> красных и </w:t>
      </w:r>
      <w:r>
        <w:rPr>
          <w:rFonts w:ascii="Cambria" w:hAnsi="Cambria"/>
          <w:sz w:val="24"/>
        </w:rPr>
        <w:t>7</w:t>
      </w:r>
      <w:r>
        <w:rPr>
          <w:rFonts w:ascii="Cambria" w:hAnsi="Cambria"/>
          <w:sz w:val="24"/>
        </w:rPr>
        <w:t xml:space="preserve"> чёрных шаров. Наугад вынимают один шар. Найти вероятность того, что этот шар: 1) белый; 2) чёрный; 3) не красный.</w:t>
      </w:r>
    </w:p>
    <w:p w:rsidR="00D4425C" w:rsidRPr="00D4425C" w:rsidRDefault="00D4425C" w:rsidP="00D4425C">
      <w:pPr>
        <w:pStyle w:val="a3"/>
        <w:numPr>
          <w:ilvl w:val="0"/>
          <w:numId w:val="11"/>
        </w:numPr>
        <w:spacing w:line="240" w:lineRule="auto"/>
        <w:jc w:val="both"/>
        <w:rPr>
          <w:rFonts w:ascii="Cambria" w:hAnsi="Cambria"/>
          <w:sz w:val="24"/>
        </w:rPr>
      </w:pPr>
      <w:r w:rsidRPr="00D4425C">
        <w:rPr>
          <w:rFonts w:ascii="Cambria" w:hAnsi="Cambria"/>
          <w:sz w:val="24"/>
        </w:rPr>
        <w:t>Наугад называют натуральное число из промежутка от 1</w:t>
      </w:r>
      <w:r w:rsidR="00BE02A6">
        <w:rPr>
          <w:rFonts w:ascii="Cambria" w:hAnsi="Cambria"/>
          <w:sz w:val="24"/>
        </w:rPr>
        <w:t>1</w:t>
      </w:r>
      <w:r w:rsidRPr="00D4425C">
        <w:rPr>
          <w:rFonts w:ascii="Cambria" w:hAnsi="Cambria"/>
          <w:sz w:val="24"/>
        </w:rPr>
        <w:t xml:space="preserve"> до </w:t>
      </w:r>
      <w:r w:rsidR="00BE02A6">
        <w:rPr>
          <w:rFonts w:ascii="Cambria" w:hAnsi="Cambria"/>
          <w:sz w:val="24"/>
        </w:rPr>
        <w:t>30</w:t>
      </w:r>
      <w:r w:rsidRPr="00D4425C">
        <w:rPr>
          <w:rFonts w:ascii="Cambria" w:hAnsi="Cambria"/>
          <w:sz w:val="24"/>
        </w:rPr>
        <w:t xml:space="preserve"> (включая эти числа). </w:t>
      </w:r>
      <w:r w:rsidR="00BE02A6">
        <w:rPr>
          <w:rFonts w:ascii="Cambria" w:hAnsi="Cambria"/>
          <w:sz w:val="24"/>
        </w:rPr>
        <w:t xml:space="preserve"> </w:t>
      </w:r>
      <w:r w:rsidRPr="00D4425C">
        <w:rPr>
          <w:rFonts w:ascii="Cambria" w:hAnsi="Cambria"/>
          <w:sz w:val="24"/>
        </w:rPr>
        <w:t xml:space="preserve">Найти вероятность того, что названо </w:t>
      </w:r>
      <w:proofErr w:type="gramStart"/>
      <w:r w:rsidRPr="00D4425C">
        <w:rPr>
          <w:rFonts w:ascii="Cambria" w:hAnsi="Cambria"/>
          <w:sz w:val="24"/>
        </w:rPr>
        <w:t xml:space="preserve">число: </w:t>
      </w:r>
      <w:r w:rsidR="00BE02A6">
        <w:rPr>
          <w:rFonts w:ascii="Cambria" w:hAnsi="Cambria"/>
          <w:sz w:val="24"/>
        </w:rPr>
        <w:t xml:space="preserve"> </w:t>
      </w:r>
      <w:r w:rsidRPr="00D4425C">
        <w:rPr>
          <w:rFonts w:ascii="Cambria" w:hAnsi="Cambria"/>
          <w:sz w:val="24"/>
        </w:rPr>
        <w:t>1</w:t>
      </w:r>
      <w:proofErr w:type="gramEnd"/>
      <w:r w:rsidRPr="00D4425C">
        <w:rPr>
          <w:rFonts w:ascii="Cambria" w:hAnsi="Cambria"/>
          <w:sz w:val="24"/>
        </w:rPr>
        <w:t xml:space="preserve">) </w:t>
      </w:r>
      <w:r w:rsidR="00BE02A6">
        <w:rPr>
          <w:rFonts w:ascii="Cambria" w:hAnsi="Cambria"/>
          <w:sz w:val="24"/>
        </w:rPr>
        <w:t>5</w:t>
      </w:r>
      <w:r w:rsidRPr="00D4425C">
        <w:rPr>
          <w:rFonts w:ascii="Cambria" w:hAnsi="Cambria"/>
          <w:sz w:val="24"/>
        </w:rPr>
        <w:t xml:space="preserve">; </w:t>
      </w:r>
      <w:r w:rsidR="00BE02A6">
        <w:rPr>
          <w:rFonts w:ascii="Cambria" w:hAnsi="Cambria"/>
          <w:sz w:val="24"/>
        </w:rPr>
        <w:t xml:space="preserve"> </w:t>
      </w:r>
      <w:r w:rsidRPr="00D4425C">
        <w:rPr>
          <w:rFonts w:ascii="Cambria" w:hAnsi="Cambria"/>
          <w:sz w:val="24"/>
        </w:rPr>
        <w:t xml:space="preserve">2) </w:t>
      </w:r>
      <w:r w:rsidR="00BE02A6">
        <w:rPr>
          <w:rFonts w:ascii="Cambria" w:hAnsi="Cambria"/>
          <w:sz w:val="24"/>
        </w:rPr>
        <w:t>15</w:t>
      </w:r>
      <w:r w:rsidRPr="00D4425C">
        <w:rPr>
          <w:rFonts w:ascii="Cambria" w:hAnsi="Cambria"/>
          <w:sz w:val="24"/>
        </w:rPr>
        <w:t xml:space="preserve">; </w:t>
      </w:r>
      <w:r w:rsidR="00BE02A6">
        <w:rPr>
          <w:rFonts w:ascii="Cambria" w:hAnsi="Cambria"/>
          <w:sz w:val="24"/>
        </w:rPr>
        <w:t xml:space="preserve"> </w:t>
      </w:r>
      <w:r w:rsidRPr="00D4425C">
        <w:rPr>
          <w:rFonts w:ascii="Cambria" w:hAnsi="Cambria"/>
          <w:sz w:val="24"/>
        </w:rPr>
        <w:t xml:space="preserve">3) </w:t>
      </w:r>
      <w:r w:rsidR="00BE02A6">
        <w:rPr>
          <w:rFonts w:ascii="Cambria" w:hAnsi="Cambria"/>
          <w:sz w:val="24"/>
        </w:rPr>
        <w:t>больше 27</w:t>
      </w:r>
      <w:r>
        <w:rPr>
          <w:rFonts w:ascii="Cambria" w:hAnsi="Cambria"/>
          <w:sz w:val="24"/>
        </w:rPr>
        <w:t xml:space="preserve">; 4) кратное </w:t>
      </w:r>
      <w:r w:rsidR="00BE02A6">
        <w:rPr>
          <w:rFonts w:ascii="Cambria" w:hAnsi="Cambria"/>
          <w:sz w:val="24"/>
        </w:rPr>
        <w:t>6</w:t>
      </w:r>
      <w:r>
        <w:rPr>
          <w:rFonts w:ascii="Cambria" w:hAnsi="Cambria"/>
          <w:sz w:val="24"/>
        </w:rPr>
        <w:t xml:space="preserve">; 5) нечётное число; 6) </w:t>
      </w:r>
      <w:r w:rsidR="00BE02A6">
        <w:rPr>
          <w:rFonts w:ascii="Cambria" w:hAnsi="Cambria"/>
          <w:sz w:val="24"/>
        </w:rPr>
        <w:t>составное</w:t>
      </w:r>
      <w:r>
        <w:rPr>
          <w:rFonts w:ascii="Cambria" w:hAnsi="Cambria"/>
          <w:sz w:val="24"/>
        </w:rPr>
        <w:t xml:space="preserve"> число.</w:t>
      </w:r>
    </w:p>
    <w:p w:rsidR="0050636B" w:rsidRDefault="0050636B" w:rsidP="0050636B">
      <w:pPr>
        <w:pStyle w:val="a3"/>
        <w:numPr>
          <w:ilvl w:val="0"/>
          <w:numId w:val="11"/>
        </w:numPr>
        <w:spacing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Стрелок делает по мишени </w:t>
      </w:r>
      <w:r>
        <w:rPr>
          <w:rFonts w:ascii="Cambria" w:hAnsi="Cambria"/>
          <w:sz w:val="24"/>
        </w:rPr>
        <w:t>50</w:t>
      </w:r>
      <w:r>
        <w:rPr>
          <w:rFonts w:ascii="Cambria" w:hAnsi="Cambria"/>
          <w:sz w:val="24"/>
        </w:rPr>
        <w:t xml:space="preserve"> выстрелов, а попадает в цель </w:t>
      </w:r>
      <w:r>
        <w:rPr>
          <w:rFonts w:ascii="Cambria" w:hAnsi="Cambria"/>
          <w:sz w:val="24"/>
        </w:rPr>
        <w:t>45</w:t>
      </w:r>
      <w:r>
        <w:rPr>
          <w:rFonts w:ascii="Cambria" w:hAnsi="Cambria"/>
          <w:sz w:val="24"/>
        </w:rPr>
        <w:t xml:space="preserve"> раз. Какова относительная частота попадания стрелком в цель в данной серии выстрелов?</w:t>
      </w:r>
    </w:p>
    <w:p w:rsidR="0050636B" w:rsidRDefault="0050636B" w:rsidP="0050636B">
      <w:pPr>
        <w:pStyle w:val="a3"/>
        <w:spacing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_________________________________________________________________________________________________</w:t>
      </w:r>
    </w:p>
    <w:p w:rsidR="00D4425C" w:rsidRDefault="00FB6509" w:rsidP="00F122A4">
      <w:pPr>
        <w:pStyle w:val="a3"/>
        <w:numPr>
          <w:ilvl w:val="0"/>
          <w:numId w:val="11"/>
        </w:numPr>
        <w:spacing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На стол бросают два игральных кубика. Найти вероятность того, что: 1) на обоих кубиках появилось по 5 очков; 2) на первом кубике появилось 6 очков, а на втором -  число очков, не больше 2.</w:t>
      </w:r>
    </w:p>
    <w:p w:rsidR="002D0ACD" w:rsidRPr="000B1D2A" w:rsidRDefault="002D0ACD" w:rsidP="002D0ACD">
      <w:pPr>
        <w:pStyle w:val="a3"/>
        <w:numPr>
          <w:ilvl w:val="0"/>
          <w:numId w:val="11"/>
        </w:numPr>
        <w:spacing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В ящике находятся </w:t>
      </w:r>
      <w:r>
        <w:rPr>
          <w:rFonts w:ascii="Cambria" w:hAnsi="Cambria"/>
          <w:sz w:val="24"/>
        </w:rPr>
        <w:t>3</w:t>
      </w:r>
      <w:r>
        <w:rPr>
          <w:rFonts w:ascii="Cambria" w:hAnsi="Cambria"/>
          <w:sz w:val="24"/>
        </w:rPr>
        <w:t xml:space="preserve"> белых и 4 чёрных шара. Наугад вынимают 2 шара. Найти вероятность того, что </w:t>
      </w:r>
      <w:r>
        <w:rPr>
          <w:rFonts w:ascii="Cambria" w:hAnsi="Cambria"/>
          <w:sz w:val="24"/>
        </w:rPr>
        <w:t>оба шара оказались чёрными</w:t>
      </w:r>
      <w:r>
        <w:rPr>
          <w:rFonts w:ascii="Cambria" w:hAnsi="Cambria"/>
          <w:sz w:val="24"/>
        </w:rPr>
        <w:t>.</w:t>
      </w:r>
    </w:p>
    <w:p w:rsidR="002D0ACD" w:rsidRPr="000B1D2A" w:rsidRDefault="002D0ACD" w:rsidP="002D0ACD">
      <w:pPr>
        <w:pStyle w:val="a3"/>
        <w:spacing w:line="240" w:lineRule="auto"/>
        <w:jc w:val="both"/>
        <w:rPr>
          <w:rFonts w:ascii="Cambria" w:hAnsi="Cambria"/>
          <w:sz w:val="24"/>
        </w:rPr>
      </w:pPr>
    </w:p>
    <w:p w:rsidR="00F122A4" w:rsidRDefault="00F122A4" w:rsidP="00805CF6">
      <w:pPr>
        <w:spacing w:line="240" w:lineRule="auto"/>
        <w:jc w:val="center"/>
        <w:rPr>
          <w:rFonts w:ascii="Cambria" w:hAnsi="Cambria"/>
          <w:sz w:val="24"/>
        </w:rPr>
      </w:pPr>
    </w:p>
    <w:p w:rsidR="00F122A4" w:rsidRDefault="00F122A4" w:rsidP="00F122A4">
      <w:pPr>
        <w:spacing w:line="240" w:lineRule="auto"/>
        <w:jc w:val="both"/>
        <w:rPr>
          <w:rFonts w:ascii="Cambria" w:hAnsi="Cambria"/>
          <w:sz w:val="24"/>
        </w:rPr>
      </w:pPr>
    </w:p>
    <w:p w:rsidR="00805CF6" w:rsidRPr="00F20A91" w:rsidRDefault="00805CF6" w:rsidP="00F20A91">
      <w:pPr>
        <w:rPr>
          <w:rFonts w:ascii="Cambria" w:hAnsi="Cambria"/>
          <w:sz w:val="24"/>
        </w:rPr>
      </w:pPr>
    </w:p>
    <w:sectPr w:rsidR="00805CF6" w:rsidRPr="00F20A91" w:rsidSect="0083755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760F4"/>
    <w:multiLevelType w:val="hybridMultilevel"/>
    <w:tmpl w:val="966C533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9E1B3E"/>
    <w:multiLevelType w:val="hybridMultilevel"/>
    <w:tmpl w:val="108E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2D58"/>
    <w:multiLevelType w:val="hybridMultilevel"/>
    <w:tmpl w:val="108E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77EA"/>
    <w:multiLevelType w:val="hybridMultilevel"/>
    <w:tmpl w:val="61544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14684"/>
    <w:multiLevelType w:val="hybridMultilevel"/>
    <w:tmpl w:val="3202C90E"/>
    <w:lvl w:ilvl="0" w:tplc="D69A4DB4">
      <w:start w:val="1"/>
      <w:numFmt w:val="decimal"/>
      <w:lvlText w:val="%1)"/>
      <w:lvlJc w:val="left"/>
      <w:pPr>
        <w:ind w:left="1080" w:hanging="360"/>
      </w:pPr>
      <w:rPr>
        <w:rFonts w:ascii="Cambria" w:eastAsiaTheme="minorHAnsi" w:hAnsi="Cambria" w:cstheme="minorBidi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0D3768"/>
    <w:multiLevelType w:val="hybridMultilevel"/>
    <w:tmpl w:val="61544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F32CC"/>
    <w:multiLevelType w:val="hybridMultilevel"/>
    <w:tmpl w:val="F88237A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9000F5A"/>
    <w:multiLevelType w:val="hybridMultilevel"/>
    <w:tmpl w:val="108E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066FA"/>
    <w:multiLevelType w:val="hybridMultilevel"/>
    <w:tmpl w:val="108E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76945"/>
    <w:multiLevelType w:val="hybridMultilevel"/>
    <w:tmpl w:val="B7863348"/>
    <w:lvl w:ilvl="0" w:tplc="5F968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385A2E"/>
    <w:multiLevelType w:val="hybridMultilevel"/>
    <w:tmpl w:val="108E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0"/>
  </w:num>
  <w:num w:numId="5">
    <w:abstractNumId w:val="4"/>
  </w:num>
  <w:num w:numId="6">
    <w:abstractNumId w:val="0"/>
  </w:num>
  <w:num w:numId="7">
    <w:abstractNumId w:val="9"/>
  </w:num>
  <w:num w:numId="8">
    <w:abstractNumId w:val="6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9C"/>
    <w:rsid w:val="000154CE"/>
    <w:rsid w:val="000544D1"/>
    <w:rsid w:val="000A7A85"/>
    <w:rsid w:val="000B1D2A"/>
    <w:rsid w:val="000C0D54"/>
    <w:rsid w:val="000C6C1D"/>
    <w:rsid w:val="0013220E"/>
    <w:rsid w:val="001C7424"/>
    <w:rsid w:val="00266388"/>
    <w:rsid w:val="0027239C"/>
    <w:rsid w:val="002813A4"/>
    <w:rsid w:val="002D0ACD"/>
    <w:rsid w:val="00342E56"/>
    <w:rsid w:val="00360E75"/>
    <w:rsid w:val="003A4289"/>
    <w:rsid w:val="003F0FA3"/>
    <w:rsid w:val="0040031C"/>
    <w:rsid w:val="00413EF7"/>
    <w:rsid w:val="00435985"/>
    <w:rsid w:val="004C03BE"/>
    <w:rsid w:val="0050636B"/>
    <w:rsid w:val="00555D3E"/>
    <w:rsid w:val="0057501E"/>
    <w:rsid w:val="005964A5"/>
    <w:rsid w:val="005C50DF"/>
    <w:rsid w:val="006B1BE1"/>
    <w:rsid w:val="007802F5"/>
    <w:rsid w:val="007967E4"/>
    <w:rsid w:val="00805CF6"/>
    <w:rsid w:val="00837557"/>
    <w:rsid w:val="008D28D7"/>
    <w:rsid w:val="00925474"/>
    <w:rsid w:val="00933B85"/>
    <w:rsid w:val="00A11EF8"/>
    <w:rsid w:val="00A275F6"/>
    <w:rsid w:val="00A54F35"/>
    <w:rsid w:val="00AA7B27"/>
    <w:rsid w:val="00AC163E"/>
    <w:rsid w:val="00AF1A80"/>
    <w:rsid w:val="00B029AE"/>
    <w:rsid w:val="00B44F82"/>
    <w:rsid w:val="00B86447"/>
    <w:rsid w:val="00BE02A6"/>
    <w:rsid w:val="00BF489B"/>
    <w:rsid w:val="00C1166D"/>
    <w:rsid w:val="00C406B1"/>
    <w:rsid w:val="00C45E60"/>
    <w:rsid w:val="00C72525"/>
    <w:rsid w:val="00CA3F23"/>
    <w:rsid w:val="00D4425C"/>
    <w:rsid w:val="00D46B9F"/>
    <w:rsid w:val="00D504D8"/>
    <w:rsid w:val="00D81895"/>
    <w:rsid w:val="00D94FE7"/>
    <w:rsid w:val="00DA42DB"/>
    <w:rsid w:val="00DD67E8"/>
    <w:rsid w:val="00DE305D"/>
    <w:rsid w:val="00E06B52"/>
    <w:rsid w:val="00EC6E87"/>
    <w:rsid w:val="00F122A4"/>
    <w:rsid w:val="00F122CA"/>
    <w:rsid w:val="00F206FD"/>
    <w:rsid w:val="00F20A91"/>
    <w:rsid w:val="00FB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2B477-AEBB-4515-9D35-D82A8897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28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55D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2018-08-30T16:04:00Z</dcterms:created>
  <dcterms:modified xsi:type="dcterms:W3CDTF">2018-08-30T16:04:00Z</dcterms:modified>
</cp:coreProperties>
</file>