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47A9D" w14:textId="77777777" w:rsidR="00CC4171" w:rsidRP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03108DDD" w14:textId="07F901B0" w:rsidR="00CC4171" w:rsidRP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Министерство образования </w:t>
      </w:r>
    </w:p>
    <w:p w14:paraId="1B4008C4" w14:textId="2DF82F20" w:rsidR="00CC4171" w:rsidRPr="00CC4171" w:rsidRDefault="002B70A4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МОУ "СОШ № </w:t>
      </w:r>
      <w:r w:rsidR="00CC4171" w:rsidRPr="00CC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4"/>
        <w:gridCol w:w="3383"/>
        <w:gridCol w:w="3062"/>
      </w:tblGrid>
      <w:tr w:rsidR="00CC4171" w:rsidRPr="00CC4171" w14:paraId="6AA3F912" w14:textId="77777777" w:rsidTr="00CC417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D0CD1" w14:textId="629ECB7C" w:rsidR="00CC4171" w:rsidRPr="00CC4171" w:rsidRDefault="00CC4171" w:rsidP="002B70A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ШМО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 </w:t>
            </w:r>
            <w:r w:rsidR="002B70A4"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B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Протокол № 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 "21" 03 2023 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15796" w14:textId="0679A01D" w:rsidR="00CC4171" w:rsidRPr="00CC4171" w:rsidRDefault="00CC4171" w:rsidP="002B70A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Заместитель директора по УВР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B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B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Протокол № 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 "22" 03  2023 г.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9EF08" w14:textId="0467350A" w:rsidR="00CC4171" w:rsidRPr="00CC4171" w:rsidRDefault="00CC4171" w:rsidP="002B70A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 МОУ «СОШ №5»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</w:t>
            </w:r>
            <w:r w:rsidR="002B70A4"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B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B7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Приказ № </w:t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C4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 "28" 03 2023 г.</w:t>
            </w:r>
          </w:p>
        </w:tc>
      </w:tr>
    </w:tbl>
    <w:p w14:paraId="2F97086C" w14:textId="77777777" w:rsidR="00CC4171" w:rsidRPr="00CC4171" w:rsidRDefault="00CC4171" w:rsidP="00CC41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4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02AEBC1" w14:textId="77777777" w:rsidR="00CC4171" w:rsidRP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14:paraId="630DA533" w14:textId="77777777" w:rsidR="00B84BA0" w:rsidRDefault="00B84BA0" w:rsidP="00B84BA0">
      <w:pPr>
        <w:pStyle w:val="a6"/>
        <w:spacing w:before="0" w:beforeAutospacing="0" w:after="200" w:afterAutospacing="0"/>
        <w:jc w:val="center"/>
      </w:pPr>
      <w:r>
        <w:rPr>
          <w:color w:val="000000"/>
        </w:rPr>
        <w:t>учебного предмета</w:t>
      </w:r>
    </w:p>
    <w:p w14:paraId="1D878686" w14:textId="081A84D8" w:rsidR="00B84BA0" w:rsidRDefault="00B84BA0" w:rsidP="00B84BA0">
      <w:pPr>
        <w:pStyle w:val="a6"/>
        <w:spacing w:before="0" w:beforeAutospacing="0" w:after="200" w:afterAutospacing="0"/>
        <w:jc w:val="center"/>
      </w:pPr>
      <w:r>
        <w:rPr>
          <w:color w:val="000000"/>
        </w:rPr>
        <w:t>«</w:t>
      </w:r>
      <w:r w:rsidRPr="00B84BA0">
        <w:rPr>
          <w:color w:val="000000"/>
        </w:rPr>
        <w:t>Основы религиозных культур и светской этики</w:t>
      </w:r>
      <w:r>
        <w:rPr>
          <w:color w:val="000000"/>
        </w:rPr>
        <w:t>»</w:t>
      </w:r>
    </w:p>
    <w:p w14:paraId="734072DB" w14:textId="77777777" w:rsidR="00B84BA0" w:rsidRDefault="00B84BA0" w:rsidP="00B84BA0">
      <w:pPr>
        <w:pStyle w:val="a6"/>
        <w:spacing w:before="0" w:beforeAutospacing="0" w:after="200" w:afterAutospacing="0"/>
        <w:jc w:val="center"/>
      </w:pPr>
      <w:r>
        <w:rPr>
          <w:color w:val="000000"/>
        </w:rPr>
        <w:t>для 4 класса уровня начального общего образования</w:t>
      </w:r>
    </w:p>
    <w:p w14:paraId="0A8333E6" w14:textId="77777777" w:rsidR="00B84BA0" w:rsidRDefault="00B84BA0" w:rsidP="00B84BA0">
      <w:pPr>
        <w:pStyle w:val="a6"/>
        <w:spacing w:before="0" w:beforeAutospacing="0" w:after="200" w:afterAutospacing="0"/>
        <w:jc w:val="center"/>
      </w:pPr>
      <w:r>
        <w:rPr>
          <w:color w:val="000000"/>
        </w:rPr>
        <w:t>на 2023-2024 учебный год</w:t>
      </w:r>
    </w:p>
    <w:p w14:paraId="77A60902" w14:textId="12A87142" w:rsidR="00CC4171" w:rsidRP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4893D" w14:textId="77777777" w:rsidR="00CC4171" w:rsidRPr="00CC4171" w:rsidRDefault="00CC4171" w:rsidP="00CC41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4C42FA3" w14:textId="77777777" w:rsidR="00CC4171" w:rsidRDefault="00CC4171" w:rsidP="00CC417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C080B6" w14:textId="77777777" w:rsidR="00CC4171" w:rsidRDefault="00CC4171" w:rsidP="00CC417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92179E" w14:textId="45644539" w:rsidR="00CC4171" w:rsidRPr="00CC4171" w:rsidRDefault="00CC4171" w:rsidP="00CC41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841D54" w14:textId="77777777" w:rsid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68D85A" w14:textId="77777777" w:rsid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B6E3B0" w14:textId="77777777" w:rsid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48BA5D" w14:textId="77777777" w:rsid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A0ED7A" w14:textId="066A7888" w:rsidR="00CC4171" w:rsidRDefault="00CC4171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41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</w:t>
      </w:r>
    </w:p>
    <w:p w14:paraId="3D9EC037" w14:textId="77777777" w:rsidR="002B70A4" w:rsidRDefault="002B70A4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40CA69" w14:textId="77777777" w:rsidR="002B70A4" w:rsidRPr="00CC4171" w:rsidRDefault="002B70A4" w:rsidP="00CC417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811D2" w14:textId="77777777" w:rsidR="00CC4171" w:rsidRDefault="00CC4171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19F70" w14:textId="77777777" w:rsidR="00CC4171" w:rsidRDefault="00CC4171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3B83D" w14:textId="6AE29905" w:rsidR="00546275" w:rsidRPr="00450A2C" w:rsidRDefault="00546275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Рабочая программа «</w:t>
      </w:r>
      <w:r w:rsidR="00B84BA0" w:rsidRPr="00B84BA0">
        <w:rPr>
          <w:rFonts w:ascii="Times New Roman" w:hAnsi="Times New Roman" w:cs="Times New Roman"/>
          <w:b/>
          <w:bCs/>
          <w:sz w:val="24"/>
          <w:szCs w:val="24"/>
        </w:rPr>
        <w:t>Основы религиозных культур и светской этики</w:t>
      </w:r>
      <w:r w:rsidRPr="00450A2C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01EFD268" w14:textId="0AC417B0" w:rsidR="00546275" w:rsidRPr="00450A2C" w:rsidRDefault="00546275" w:rsidP="00546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14:paraId="27DF3ACE" w14:textId="77777777" w:rsidR="00BD7F84" w:rsidRPr="00BD7F84" w:rsidRDefault="00BD7F84" w:rsidP="00BD7F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14:paraId="39DFACA1" w14:textId="77777777" w:rsidR="00BD7F84" w:rsidRPr="00BD7F84" w:rsidRDefault="00BD7F84" w:rsidP="00BD7F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84">
        <w:rPr>
          <w:rFonts w:ascii="Times New Roman" w:eastAsia="Calibri" w:hAnsi="Times New Roman" w:cs="Times New Roman"/>
          <w:iCs/>
          <w:sz w:val="24"/>
          <w:szCs w:val="24"/>
        </w:rPr>
        <w:t xml:space="preserve">Рабочая программа по Основам религиозных культур и светской этики. Модуль: Основы православной культуры </w:t>
      </w:r>
      <w:r w:rsidRPr="00BD7F84">
        <w:rPr>
          <w:rFonts w:ascii="Times New Roman" w:eastAsia="Calibri" w:hAnsi="Times New Roman" w:cs="Times New Roman"/>
          <w:sz w:val="24"/>
          <w:szCs w:val="24"/>
        </w:rPr>
        <w:t>ориентирована на учащихся 4 класса и разработана на основе следующих документов:</w:t>
      </w:r>
    </w:p>
    <w:p w14:paraId="0E23558D" w14:textId="65FD6144" w:rsidR="00BD7F84" w:rsidRPr="00BD7F84" w:rsidRDefault="00BD7F84" w:rsidP="00BD7F84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 № 273-ФЗ «Об образовании в 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7F84">
        <w:rPr>
          <w:rFonts w:ascii="Times New Roman" w:eastAsia="Calibri" w:hAnsi="Times New Roman" w:cs="Times New Roman"/>
          <w:sz w:val="24"/>
          <w:szCs w:val="24"/>
        </w:rPr>
        <w:t>Федерации»;</w:t>
      </w:r>
    </w:p>
    <w:p w14:paraId="54EE7461" w14:textId="5A47C37C" w:rsidR="00BD7F84" w:rsidRPr="00BD7F84" w:rsidRDefault="00BD7F84" w:rsidP="00BD7F84">
      <w:pPr>
        <w:numPr>
          <w:ilvl w:val="0"/>
          <w:numId w:val="17"/>
        </w:numPr>
        <w:tabs>
          <w:tab w:val="left" w:pos="142"/>
          <w:tab w:val="left" w:pos="284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(утв. приказом Министерства образования и науки РФ от 6 октября 2009 г. N 373) с изменениями и дополнениями.</w:t>
      </w:r>
    </w:p>
    <w:p w14:paraId="5AF3898C" w14:textId="7647BCAD" w:rsidR="00BD7F84" w:rsidRPr="00BD7F84" w:rsidRDefault="00BD7F84" w:rsidP="00BD7F84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«Основы религиозных культур и светской этики: основы православной культуры» </w:t>
      </w:r>
      <w:r w:rsidR="00DB62DC">
        <w:rPr>
          <w:rFonts w:ascii="Times New Roman" w:eastAsia="Calibri" w:hAnsi="Times New Roman" w:cs="Times New Roman"/>
          <w:sz w:val="24"/>
          <w:szCs w:val="24"/>
        </w:rPr>
        <w:t>Васильева О.Ю</w:t>
      </w:r>
      <w:r w:rsidR="00DB62DC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7F84">
        <w:rPr>
          <w:rFonts w:ascii="Times New Roman" w:eastAsia="Calibri" w:hAnsi="Times New Roman" w:cs="Times New Roman"/>
          <w:sz w:val="24"/>
          <w:szCs w:val="24"/>
        </w:rPr>
        <w:t>(</w:t>
      </w:r>
      <w:bookmarkStart w:id="1" w:name="_Hlk138668153"/>
      <w:r w:rsidR="00100D6A">
        <w:rPr>
          <w:rFonts w:ascii="Times New Roman" w:eastAsia="Calibri" w:hAnsi="Times New Roman" w:cs="Times New Roman"/>
          <w:sz w:val="24"/>
          <w:szCs w:val="24"/>
        </w:rPr>
        <w:t xml:space="preserve">Васильева </w:t>
      </w:r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100D6A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100D6A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1"/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к учебнику </w:t>
      </w:r>
      <w:r w:rsidR="00DB62DC">
        <w:rPr>
          <w:rFonts w:ascii="Times New Roman" w:eastAsia="Calibri" w:hAnsi="Times New Roman" w:cs="Times New Roman"/>
          <w:sz w:val="24"/>
          <w:szCs w:val="24"/>
        </w:rPr>
        <w:t>Васильева О.Ю</w:t>
      </w:r>
      <w:r w:rsidR="00DB62DC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«Основы религиозных культур и светской этики: основы православной культуры: учебник для 4 класса общеобразовательных учреждений / </w:t>
      </w:r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100D6A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100D6A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0D6A" w:rsidRPr="00C720D9">
        <w:rPr>
          <w:rFonts w:ascii="Times New Roman" w:eastAsia="Calibri" w:hAnsi="Times New Roman" w:cs="Times New Roman"/>
          <w:sz w:val="24"/>
          <w:szCs w:val="24"/>
        </w:rPr>
        <w:t>Васильева</w:t>
      </w:r>
      <w:r w:rsidRPr="00BD7F84">
        <w:rPr>
          <w:rFonts w:ascii="Times New Roman" w:eastAsia="Calibri" w:hAnsi="Times New Roman" w:cs="Times New Roman"/>
          <w:sz w:val="24"/>
          <w:szCs w:val="24"/>
        </w:rPr>
        <w:t>. – МА.: ООО «Русское слово – учебник», 20</w:t>
      </w:r>
      <w:r w:rsidR="00DB62DC">
        <w:rPr>
          <w:rFonts w:ascii="Times New Roman" w:eastAsia="Calibri" w:hAnsi="Times New Roman" w:cs="Times New Roman"/>
          <w:sz w:val="24"/>
          <w:szCs w:val="24"/>
        </w:rPr>
        <w:t>23</w:t>
      </w: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10C8D5AF" w14:textId="77777777" w:rsidR="00BD7F84" w:rsidRPr="00BD7F84" w:rsidRDefault="00BD7F84" w:rsidP="00BD7F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A6548" w14:textId="77777777" w:rsidR="00BD7F84" w:rsidRPr="00BD7F84" w:rsidRDefault="00BD7F84" w:rsidP="00BD7F8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Данный методический комплект вошёл в Федеральный перечень учебников, рекомендованных (допущенных) Министерством просвещения Российской Федерации: </w:t>
      </w:r>
    </w:p>
    <w:p w14:paraId="20CC324E" w14:textId="77777777" w:rsidR="00BD7F84" w:rsidRP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7F84">
        <w:rPr>
          <w:rFonts w:ascii="Times New Roman" w:eastAsia="Calibri" w:hAnsi="Times New Roman" w:cs="Times New Roman"/>
          <w:b/>
          <w:i/>
          <w:sz w:val="24"/>
          <w:szCs w:val="24"/>
        </w:rPr>
        <w:t>Литература для учащихся:</w:t>
      </w:r>
    </w:p>
    <w:p w14:paraId="54B2A82F" w14:textId="104C3015" w:rsidR="00BD7F84" w:rsidRPr="00DB62DC" w:rsidRDefault="00DB62DC" w:rsidP="00DB62D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62DC">
        <w:rPr>
          <w:rFonts w:ascii="Times New Roman" w:eastAsia="Calibri" w:hAnsi="Times New Roman" w:cs="Times New Roman"/>
          <w:sz w:val="24"/>
          <w:szCs w:val="24"/>
        </w:rPr>
        <w:t xml:space="preserve">Васильева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B62D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DB62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4295E">
        <w:rPr>
          <w:rFonts w:ascii="Times New Roman" w:eastAsia="Calibri" w:hAnsi="Times New Roman" w:cs="Times New Roman"/>
          <w:sz w:val="24"/>
          <w:szCs w:val="24"/>
        </w:rPr>
        <w:t>О</w:t>
      </w:r>
      <w:r w:rsidR="00BD7F84" w:rsidRPr="00DB62DC">
        <w:rPr>
          <w:rFonts w:ascii="Times New Roman" w:eastAsia="Calibri" w:hAnsi="Times New Roman" w:cs="Times New Roman"/>
          <w:sz w:val="24"/>
          <w:szCs w:val="24"/>
        </w:rPr>
        <w:t>сновы религиозных культур и светской этики: основы православной культуры: учебник для 4 класса М., 20</w:t>
      </w:r>
      <w:r w:rsidRPr="00DB62DC">
        <w:rPr>
          <w:rFonts w:ascii="Times New Roman" w:eastAsia="Calibri" w:hAnsi="Times New Roman" w:cs="Times New Roman"/>
          <w:sz w:val="24"/>
          <w:szCs w:val="24"/>
        </w:rPr>
        <w:t>23</w:t>
      </w:r>
      <w:r w:rsidR="00BD7F84" w:rsidRPr="00DB62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EB08B6" w14:textId="77777777" w:rsidR="00BD7F84" w:rsidRP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7F84">
        <w:rPr>
          <w:rFonts w:ascii="Times New Roman" w:eastAsia="Calibri" w:hAnsi="Times New Roman" w:cs="Times New Roman"/>
          <w:b/>
          <w:i/>
          <w:sz w:val="24"/>
          <w:szCs w:val="24"/>
        </w:rPr>
        <w:t>Методическая литература для учителя:</w:t>
      </w:r>
    </w:p>
    <w:p w14:paraId="27BA0EB4" w14:textId="442CB6E5" w:rsidR="00BD7F84" w:rsidRPr="00BD7F84" w:rsidRDefault="00C720D9" w:rsidP="00BD7F84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38668072"/>
      <w:r>
        <w:rPr>
          <w:rFonts w:ascii="Times New Roman" w:eastAsia="Calibri" w:hAnsi="Times New Roman" w:cs="Times New Roman"/>
          <w:sz w:val="24"/>
          <w:szCs w:val="24"/>
        </w:rPr>
        <w:t>Васильева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100D6A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BD7F84" w:rsidRPr="00BD7F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End w:id="2"/>
      <w:r w:rsidR="00BD7F84" w:rsidRPr="00BD7F84">
        <w:rPr>
          <w:rFonts w:ascii="Times New Roman" w:eastAsia="Calibri" w:hAnsi="Times New Roman" w:cs="Times New Roman"/>
          <w:sz w:val="24"/>
          <w:szCs w:val="24"/>
        </w:rPr>
        <w:t>Рабочая программа к учебнику «Основы религиозных культур и светской этики: основы православной культуры». 4 класс, 20</w:t>
      </w:r>
      <w:r w:rsidR="00DB62DC">
        <w:rPr>
          <w:rFonts w:ascii="Times New Roman" w:eastAsia="Calibri" w:hAnsi="Times New Roman" w:cs="Times New Roman"/>
          <w:sz w:val="24"/>
          <w:szCs w:val="24"/>
        </w:rPr>
        <w:t>23</w:t>
      </w:r>
      <w:r w:rsidR="00BD7F84" w:rsidRPr="00BD7F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D2C80A" w14:textId="5202FD58" w:rsidR="00BD7F84" w:rsidRPr="00BD7F84" w:rsidRDefault="00BD7F84" w:rsidP="00BD7F84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Программа курса «Основы религиозных культур и светской этики: основы православной культуры». 4 класс/авт.-сост. </w:t>
      </w:r>
      <w:bookmarkStart w:id="3" w:name="_Hlk138668085"/>
      <w:r w:rsidR="00DB62DC">
        <w:rPr>
          <w:rFonts w:ascii="Times New Roman" w:eastAsia="Calibri" w:hAnsi="Times New Roman" w:cs="Times New Roman"/>
          <w:sz w:val="24"/>
          <w:szCs w:val="24"/>
        </w:rPr>
        <w:t>О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DB62DC">
        <w:rPr>
          <w:rFonts w:ascii="Times New Roman" w:eastAsia="Calibri" w:hAnsi="Times New Roman" w:cs="Times New Roman"/>
          <w:sz w:val="24"/>
          <w:szCs w:val="24"/>
        </w:rPr>
        <w:t>Ю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Васильева</w:t>
      </w:r>
      <w:bookmarkEnd w:id="3"/>
      <w:r w:rsidR="00C720D9" w:rsidRPr="00C720D9">
        <w:rPr>
          <w:rFonts w:ascii="Times New Roman" w:eastAsia="Calibri" w:hAnsi="Times New Roman" w:cs="Times New Roman"/>
          <w:sz w:val="24"/>
          <w:szCs w:val="24"/>
        </w:rPr>
        <w:t>, К.В.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20D9" w:rsidRPr="00C720D9">
        <w:rPr>
          <w:rFonts w:ascii="Times New Roman" w:eastAsia="Calibri" w:hAnsi="Times New Roman" w:cs="Times New Roman"/>
          <w:sz w:val="24"/>
          <w:szCs w:val="24"/>
        </w:rPr>
        <w:t>Савченко, Т.И.</w:t>
      </w:r>
      <w:r w:rsidR="00100D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20D9" w:rsidRPr="00C720D9">
        <w:rPr>
          <w:rFonts w:ascii="Times New Roman" w:eastAsia="Calibri" w:hAnsi="Times New Roman" w:cs="Times New Roman"/>
          <w:sz w:val="24"/>
          <w:szCs w:val="24"/>
        </w:rPr>
        <w:t>Тюляева</w:t>
      </w:r>
      <w:proofErr w:type="spellEnd"/>
      <w:r w:rsidR="00C720D9">
        <w:rPr>
          <w:rFonts w:ascii="Times New Roman" w:eastAsia="Calibri" w:hAnsi="Times New Roman" w:cs="Times New Roman"/>
          <w:sz w:val="24"/>
          <w:szCs w:val="24"/>
        </w:rPr>
        <w:t>, 2023 г</w:t>
      </w:r>
      <w:r w:rsidRPr="00BD7F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50E765" w14:textId="77777777" w:rsidR="00BD7F84" w:rsidRP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C9FDA3" w14:textId="6EEEF0E7" w:rsidR="00BD7F84" w:rsidRDefault="00BD7F84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7F84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5F9CB9E3" w14:textId="77777777" w:rsidR="00C720D9" w:rsidRPr="00BD7F84" w:rsidRDefault="00C720D9" w:rsidP="00BD7F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C05DFF" w14:textId="03B9E701" w:rsidR="00BD7F84" w:rsidRDefault="00BD7F84" w:rsidP="00BD7F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 соответствии с основной образовательной программой начального общего образования и примерными программами начального общего образования предмет «</w:t>
      </w:r>
      <w:r w:rsidR="00015B3F" w:rsidRPr="00BD7F84">
        <w:rPr>
          <w:rFonts w:ascii="Times New Roman" w:eastAsia="Calibri" w:hAnsi="Times New Roman" w:cs="Times New Roman"/>
          <w:sz w:val="24"/>
          <w:szCs w:val="24"/>
        </w:rPr>
        <w:t>Основы религиозной культуры и светской этики</w:t>
      </w:r>
      <w:r w:rsidRPr="00450A2C">
        <w:rPr>
          <w:rFonts w:ascii="Times New Roman" w:hAnsi="Times New Roman" w:cs="Times New Roman"/>
          <w:sz w:val="24"/>
          <w:szCs w:val="24"/>
        </w:rPr>
        <w:t>» является частью предметной области «</w:t>
      </w:r>
      <w:r w:rsidR="00015B3F" w:rsidRPr="00BD7F84">
        <w:rPr>
          <w:rFonts w:ascii="Times New Roman" w:eastAsia="Calibri" w:hAnsi="Times New Roman" w:cs="Times New Roman"/>
          <w:sz w:val="24"/>
          <w:szCs w:val="24"/>
        </w:rPr>
        <w:t>Основы православной культуры</w:t>
      </w:r>
      <w:r w:rsidRPr="00450A2C">
        <w:rPr>
          <w:rFonts w:ascii="Times New Roman" w:hAnsi="Times New Roman" w:cs="Times New Roman"/>
          <w:sz w:val="24"/>
          <w:szCs w:val="24"/>
        </w:rPr>
        <w:t xml:space="preserve">» и изучается </w:t>
      </w:r>
      <w:r w:rsidR="00015B3F">
        <w:rPr>
          <w:rFonts w:ascii="Times New Roman" w:hAnsi="Times New Roman" w:cs="Times New Roman"/>
          <w:sz w:val="24"/>
          <w:szCs w:val="24"/>
        </w:rPr>
        <w:t xml:space="preserve">в </w:t>
      </w:r>
      <w:r w:rsidRPr="00450A2C">
        <w:rPr>
          <w:rFonts w:ascii="Times New Roman" w:hAnsi="Times New Roman" w:cs="Times New Roman"/>
          <w:sz w:val="24"/>
          <w:szCs w:val="24"/>
        </w:rPr>
        <w:t>4-</w:t>
      </w:r>
      <w:r w:rsidR="00015B3F">
        <w:rPr>
          <w:rFonts w:ascii="Times New Roman" w:hAnsi="Times New Roman" w:cs="Times New Roman"/>
          <w:sz w:val="24"/>
          <w:szCs w:val="24"/>
        </w:rPr>
        <w:t>ом</w:t>
      </w:r>
      <w:r w:rsidRPr="00450A2C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15B3F">
        <w:rPr>
          <w:rFonts w:ascii="Times New Roman" w:hAnsi="Times New Roman" w:cs="Times New Roman"/>
          <w:sz w:val="24"/>
          <w:szCs w:val="24"/>
        </w:rPr>
        <w:t>е</w:t>
      </w:r>
      <w:r w:rsidRPr="00450A2C">
        <w:rPr>
          <w:rFonts w:ascii="Times New Roman" w:hAnsi="Times New Roman" w:cs="Times New Roman"/>
          <w:sz w:val="24"/>
          <w:szCs w:val="24"/>
        </w:rPr>
        <w:t>.</w:t>
      </w:r>
    </w:p>
    <w:p w14:paraId="1E861EDC" w14:textId="59337B79" w:rsidR="00BD7F84" w:rsidRPr="00450A2C" w:rsidRDefault="00BD7F84" w:rsidP="00BD7F8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F84">
        <w:rPr>
          <w:rFonts w:ascii="Times New Roman" w:hAnsi="Times New Roman" w:cs="Times New Roman"/>
          <w:sz w:val="24"/>
          <w:szCs w:val="24"/>
        </w:rPr>
        <w:t xml:space="preserve">В основе </w:t>
      </w:r>
      <w:proofErr w:type="spellStart"/>
      <w:r w:rsidRPr="00BD7F8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D7F84">
        <w:rPr>
          <w:rFonts w:ascii="Times New Roman" w:hAnsi="Times New Roman" w:cs="Times New Roman"/>
          <w:sz w:val="24"/>
          <w:szCs w:val="24"/>
        </w:rPr>
        <w:t xml:space="preserve"> - воспитательного процесса курса ОРКСЭ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  </w:t>
      </w:r>
    </w:p>
    <w:p w14:paraId="2E1417EE" w14:textId="5EF6E29E" w:rsidR="00BD7F84" w:rsidRPr="00BD7F84" w:rsidRDefault="00BD7F84" w:rsidP="00BD7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Данный курс «Основы православной культуры» используется в рамках комплексного предмета «</w:t>
      </w:r>
      <w:bookmarkStart w:id="4" w:name="_Hlk138665403"/>
      <w:r w:rsidRPr="00BD7F84">
        <w:rPr>
          <w:rFonts w:ascii="Times New Roman" w:eastAsia="Calibri" w:hAnsi="Times New Roman" w:cs="Times New Roman"/>
          <w:sz w:val="24"/>
          <w:szCs w:val="24"/>
        </w:rPr>
        <w:t>Основы религиозной культуры и светской этики</w:t>
      </w:r>
      <w:bookmarkEnd w:id="4"/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». Обучение организуется с согласия обучающегося и по выбору родителей. </w:t>
      </w:r>
    </w:p>
    <w:p w14:paraId="53E6C466" w14:textId="4060BC49" w:rsidR="00BD7F84" w:rsidRPr="00BD7F84" w:rsidRDefault="00BD7F84" w:rsidP="00BD7F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Курс «Основы православной культуры» рассчитан на 1 год обучения в 4 классе, на 34 часа учебного времени из расчёта один час в неделю.</w:t>
      </w:r>
    </w:p>
    <w:p w14:paraId="73ACDA96" w14:textId="77777777" w:rsidR="00BD7F84" w:rsidRPr="00BD7F84" w:rsidRDefault="00BD7F84" w:rsidP="00BD7F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61B49" w14:textId="03E41C25" w:rsidR="00546275" w:rsidRPr="00450A2C" w:rsidRDefault="00546275" w:rsidP="005462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Методологическая основа программы — системно-деятельностный подход.</w:t>
      </w:r>
    </w:p>
    <w:p w14:paraId="137F2812" w14:textId="30BAC4BE" w:rsidR="005366C0" w:rsidRPr="005366C0" w:rsidRDefault="005366C0" w:rsidP="00536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6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 и задачи изучения учебного предмета «Основы Религиозных культур и светской этики». </w:t>
      </w:r>
    </w:p>
    <w:p w14:paraId="1F0BBAD6" w14:textId="5C1B525E" w:rsidR="005366C0" w:rsidRPr="005366C0" w:rsidRDefault="005366C0" w:rsidP="005366C0">
      <w:p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Целью ОРКСЭ является формирование у обучающегося мотивации к осознанному нравственному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C0">
        <w:rPr>
          <w:rFonts w:ascii="Times New Roman" w:hAnsi="Times New Roman" w:cs="Times New Roman"/>
          <w:sz w:val="24"/>
          <w:szCs w:val="24"/>
        </w:rPr>
        <w:t>поведению, основанному на знании и уважении культурных и религиозных традиций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C0">
        <w:rPr>
          <w:rFonts w:ascii="Times New Roman" w:hAnsi="Times New Roman" w:cs="Times New Roman"/>
          <w:sz w:val="24"/>
          <w:szCs w:val="24"/>
        </w:rPr>
        <w:t>многонационального народа России, а также к диалогу с представителями других культур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6C0">
        <w:rPr>
          <w:rFonts w:ascii="Times New Roman" w:hAnsi="Times New Roman" w:cs="Times New Roman"/>
          <w:sz w:val="24"/>
          <w:szCs w:val="24"/>
        </w:rPr>
        <w:t>мировоззрений.</w:t>
      </w:r>
    </w:p>
    <w:p w14:paraId="200B5B31" w14:textId="77777777" w:rsidR="005366C0" w:rsidRPr="005366C0" w:rsidRDefault="005366C0" w:rsidP="005366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6C0">
        <w:rPr>
          <w:rFonts w:ascii="Times New Roman" w:hAnsi="Times New Roman" w:cs="Times New Roman"/>
          <w:b/>
          <w:bCs/>
          <w:sz w:val="24"/>
          <w:szCs w:val="24"/>
        </w:rPr>
        <w:t>Основными задачами ОРКСЭ являются:</w:t>
      </w:r>
    </w:p>
    <w:p w14:paraId="047E4A98" w14:textId="7B08ED1B" w:rsidR="005366C0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35B181AC" w14:textId="7FEBE66E" w:rsidR="005366C0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развитие представлений обучающихся о значении нравственных норм и ценностей в жизни личности, семьи, общества;</w:t>
      </w:r>
    </w:p>
    <w:p w14:paraId="4B8A61A2" w14:textId="44700204" w:rsidR="005366C0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14:paraId="265988D5" w14:textId="7484492F" w:rsidR="008D32DA" w:rsidRPr="005366C0" w:rsidRDefault="005366C0" w:rsidP="005366C0">
      <w:pPr>
        <w:pStyle w:val="a3"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66C0">
        <w:rPr>
          <w:rFonts w:ascii="Times New Roman" w:hAnsi="Times New Roman" w:cs="Times New Roman"/>
          <w:sz w:val="24"/>
          <w:szCs w:val="24"/>
        </w:rPr>
        <w:t xml:space="preserve">развитие способностей обучающихся к общению в </w:t>
      </w:r>
      <w:proofErr w:type="spellStart"/>
      <w:r w:rsidRPr="005366C0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536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66C0">
        <w:rPr>
          <w:rFonts w:ascii="Times New Roman" w:hAnsi="Times New Roman" w:cs="Times New Roman"/>
          <w:sz w:val="24"/>
          <w:szCs w:val="24"/>
        </w:rPr>
        <w:t>разномировоззренческой</w:t>
      </w:r>
      <w:proofErr w:type="spellEnd"/>
      <w:r w:rsidRPr="005366C0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</w:t>
      </w:r>
    </w:p>
    <w:p w14:paraId="1CC0C841" w14:textId="2964EBFF" w:rsidR="00B746FF" w:rsidRPr="00C505FB" w:rsidRDefault="00B746FF" w:rsidP="00B74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C505FB">
        <w:rPr>
          <w:rFonts w:ascii="Times New Roman" w:hAnsi="Times New Roman" w:cs="Times New Roman"/>
          <w:b/>
          <w:bCs/>
          <w:sz w:val="28"/>
          <w:szCs w:val="28"/>
        </w:rPr>
        <w:t>одержание</w:t>
      </w:r>
      <w:proofErr w:type="spellEnd"/>
      <w:r w:rsidRPr="00C50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B8A" w:rsidRPr="00C505FB">
        <w:rPr>
          <w:rFonts w:ascii="Times New Roman" w:hAnsi="Times New Roman" w:cs="Times New Roman"/>
          <w:b/>
          <w:bCs/>
          <w:sz w:val="28"/>
          <w:szCs w:val="28"/>
        </w:rPr>
        <w:t>программы учебного предмета</w:t>
      </w:r>
    </w:p>
    <w:p w14:paraId="4395665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1. Россия — наша Родина (2 ч)</w:t>
      </w:r>
    </w:p>
    <w:p w14:paraId="5583774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Россия — наша Родина. Россия — огромная страна. Богатство и разнообразие природы нашей страны. России принадлежит пятая часть всех лесов мира. Природа и география России. Животный и растительный мир нашей страны, заповедники и национальные парки. Песни и стихи о Родине. Пейзажи России. Воспевание красоты родной земли — излюбленная тема в русской культуре. Официальное название России — Российская Федерация. Главная сила в государстве — народ. Богатства России — заслуга народа, хранившего и приумножавшего ее достояние, ее культуру. Национальный состав России. Россия — общий дом для всех народов, ее населяющих. Необходимость для всеобщего благополучия в государстве почтительно относиться к истории страны, ее национальной культуре, традициям. Любовь к России, воспеваемая в поэзии, песенном творчестве.</w:t>
      </w:r>
    </w:p>
    <w:p w14:paraId="2F8506E3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2. Православная духовная традиция (2 ч)</w:t>
      </w:r>
    </w:p>
    <w:p w14:paraId="1D660F9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Исторические имена России. Понятия духовности, традиции, духовной традиции, культуры, религии. Православная духовная традиция и ее роль в формировании культуры Отечества. 988 год — дата Крещения Руси. Князь Владимир Святой — креститель Руси. Понятие «государственная религия». Символическое значение креста как главного христианского символа. Государственные символы: флаг, герб, гимн. Знакомство с текстом гимна России, символическими духовными смыслами элементов и цветов герба, государственного флага России и штандарта Президента России. Образ Георгия Победоносца на гербе Москвы и России.</w:t>
      </w:r>
    </w:p>
    <w:p w14:paraId="6F715851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3. Что такое христианство (1 ч)</w:t>
      </w:r>
    </w:p>
    <w:p w14:paraId="6A55FF4E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lastRenderedPageBreak/>
        <w:t xml:space="preserve">Новая эра и Рождество Христово. Современный отсчет времени. Иисус Христос — Спаситель мира. Святая Земля. Вифлеем — место рождения Иисуса Христа. Священное Писание и Новый Завет. Четвероевангелие: Евангелие от Матфея, Марка, Луки, Иоанна. Значение слова «Евангелие». Богочеловек — Сын Бога и Сын Человеческий.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Боговоплощение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от Духа Святого и Девы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Марии.Иоанн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Предтеча — Креститель Господа Иисуса Христа. Проповедь Царства Божия (Царства Небесного). Понятие «апостолы».</w:t>
      </w:r>
    </w:p>
    <w:p w14:paraId="0030322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4. Особенности восточного христианства (1 ч)</w:t>
      </w:r>
    </w:p>
    <w:p w14:paraId="53FFA07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Три основных направления христианства: православие, католицизм, протестантизм. Синонимы, означающие православие: Восточное христианство, Византийская, Греческая вера. Понятия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инославия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 иноверия. Вселенские Соборы. Символ веры как краткая формулировка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вероучительных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истин. Празднование Пасхи. Традиция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иконопочитания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Полное название Православной (Восточной, Византийской, Греческой) Церкви — Единая Святая Соборная и Апостольская Церковь.</w:t>
      </w:r>
    </w:p>
    <w:p w14:paraId="10BC8AF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5. Культура и религия (1 ч)</w:t>
      </w:r>
    </w:p>
    <w:p w14:paraId="2C2D014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Происхождение культуры, происхождение термина «культура». Происхождение религии. Понятие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богооткровения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Связь между культурой и религией в истории человеческого общества. Связь между культурой и религией в современном обществе. Основные существенные признаки культуры: результат деятельности человека, ценность и полезность для человека и общества. Мировоззрение. Этика.</w:t>
      </w:r>
    </w:p>
    <w:p w14:paraId="5595B8F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6. Добро и зло в православной традиции (1 ч)</w:t>
      </w:r>
    </w:p>
    <w:p w14:paraId="6BE57E7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Библия — Священное Писание. Традиционный — религиозный — взгляд на происхождение добра и зла. Сотворение мира духов. Отпадение Денницы. Сотворение первых людей и их пребывание в раю. Древо познания добра и зла. Грехопадение первых людей. Первородный грех. Ад. Спасение души.</w:t>
      </w:r>
    </w:p>
    <w:p w14:paraId="5E32B2C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7. Во что верят православные христиане (1 ч)</w:t>
      </w:r>
    </w:p>
    <w:p w14:paraId="5A00E0F1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Вера как основа любой религии и синоним слова «религия». Догматы —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вероучительные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истины. Символ веры. Раскрытие смыслов членов Символа веры. Понятие о Святой Троице, Троице Единосущной, Ипостаси. Учение о Христе, Божественной и человеческой природе Иисуса Христа. Таинство Крещения как начало пути спасения. Главные заповеди в Евангелии.</w:t>
      </w:r>
    </w:p>
    <w:p w14:paraId="6EC27249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8. Золотое правило нравственности (1 ч)</w:t>
      </w:r>
    </w:p>
    <w:p w14:paraId="34A75A93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Свобода вероисповедания граждан России. Закрепление права на свободу вероисповедания, убеждений, национальную культуру, родной язык в Конституции России — Основном законе нашей страны. Золотое правило нравственности: формулировка, смысл правила, распространенность в разных культурах.</w:t>
      </w:r>
    </w:p>
    <w:p w14:paraId="134A7D37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9. Любовь к ближнему (1 ч)</w:t>
      </w:r>
    </w:p>
    <w:p w14:paraId="2BB2693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Повторение главных евангельских заповедей. Притча как форма проповеди. Притча о добром самарянине. Духовно-этический анализ притчи. </w:t>
      </w:r>
    </w:p>
    <w:p w14:paraId="767B52B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10. Милосердие и сострадание (1 ч)</w:t>
      </w:r>
    </w:p>
    <w:p w14:paraId="7420703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Расширение и углубление духовно-этического смысла притчи о добром самарянине. Раскрытие понятий милосердия и сострадания. Примеры милосердия и сострадания из современной жизни и опыта школьников.</w:t>
      </w:r>
    </w:p>
    <w:p w14:paraId="1B7D1FF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11. Отношение к труду (1 ч)</w:t>
      </w:r>
    </w:p>
    <w:p w14:paraId="2A40B6B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Книга Бытие о сотворении мира и человека. Сотворение мира как творческий труд Создателя. Божественный замысел сотворения человека и выполнение замысла. Труд человека в раю. Труд после грехопадения первых людей и изгнания их из рая. Духовный закон о труде, полученный через пророка Моисея. </w:t>
      </w:r>
    </w:p>
    <w:p w14:paraId="0FAECF8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12. Долг и ответственность (1 ч)</w:t>
      </w:r>
    </w:p>
    <w:p w14:paraId="405CD66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Долг и ответственность. Формирование чувства долга и ответственности в православной культуре. Библия об ответственности человека за мир. Всемирный потоп. Евангельская притча о талантах. Духовно-этический смысл притчи о талантах.</w:t>
      </w:r>
    </w:p>
    <w:p w14:paraId="4499C4C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13. Защита отечества (1 ч)</w:t>
      </w:r>
    </w:p>
    <w:p w14:paraId="5A1F935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lastRenderedPageBreak/>
        <w:t>Традиционное православное отношение к Отечеству. Понимание в православной традиции защиты Отечества как священного долга каждого гражданина. Лозунг русского воинства: «За веру, царя и Отечество». Традиционное отношение в православной культуре к России как дому Пресвятой Богородицы. Первые ордена в России и их посвящение духовным подвигам святых. Воинские награды. Орден Святого Георгия — высшая награда России. Имена великих русских полководцев. Статья Конституции РФ о защите Отечества.</w:t>
      </w:r>
    </w:p>
    <w:p w14:paraId="086514AE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14. Десять заповедей божиих (1 ч)</w:t>
      </w:r>
    </w:p>
    <w:p w14:paraId="28D70C0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о заповедях Божиих. Миссия пророка Моисея. Получение заповедей Божиих на горе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Скрижали. Содержание и толкование десяти заповедей Божиих. Распространение десяти заповедей Божиих по всему миру и принятие их в качестве нравственной нормы в человеческом обществе.</w:t>
      </w:r>
    </w:p>
    <w:p w14:paraId="5CF5914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15. Заповеди блаженства (1 ч)</w:t>
      </w:r>
    </w:p>
    <w:p w14:paraId="53D3531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Понятие Царства Божия. Понятие о проповеди как поучающей речи. Нагорная проповедь Спасителя, ее содержание и значение. Понятие блаженства как высшей духовно-нравственной радости, высшего счастья. Заповеди блаженства. Религиозная преемственность и новизна в учении Христа.</w:t>
      </w:r>
    </w:p>
    <w:p w14:paraId="6D2794A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16. Православие в России (2 ч)</w:t>
      </w:r>
    </w:p>
    <w:p w14:paraId="227FFD0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Древнее предание о посещении святым апостолом Андреем Первозванным исконно русских земель. «Повесть временных лет» и «Степенная книга» как древнейшие литературные памятники русской культуры. Первые русские князья-христиане Аскольд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Княгиня Ольга. Принятие княгиней Ольгой святого крещения в Константинополе (Царьграде), столице Византии. Князь Владимир и его выбор веры. Крещение князя Владимира. Крещение Руси. Распространение православия на Руси после ее крещения и развитие православной культуры.</w:t>
      </w:r>
    </w:p>
    <w:p w14:paraId="231ACE56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17. Православный храм и другие святыни (2 ч)</w:t>
      </w:r>
    </w:p>
    <w:p w14:paraId="566A761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Традиционное понятие храма как общего дома Бога и верующих в него. Разнообразие храмовых построек, купол с водруженным крестом как главная отличительная особенность православных храмов. Внешнее и внутреннее устроение храма. Храмовые предметы. Понятие «святые мощи», их почитание в православной традиции.</w:t>
      </w:r>
    </w:p>
    <w:p w14:paraId="4D40F059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18. Таинства православной церкви (1 ч)</w:t>
      </w:r>
    </w:p>
    <w:p w14:paraId="4F5175AD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Таинства Церкви. Назначение церковных таинств. Семь церковных таинств: Крещение, Миропомазание, Исповедь, Причащение, Соборование, Венчание, таинство Священства.</w:t>
      </w:r>
    </w:p>
    <w:p w14:paraId="031C448B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19. Древнейшие чудотворные иконы (1 ч)</w:t>
      </w:r>
    </w:p>
    <w:p w14:paraId="6E7E420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Почитание икон как святынь. Понятие «чудотворные иконы». Спас Нерукотворный — первая икона. История появления иконы «Спас Нерукотворный». Первые иконы Пресвятой Богородицы. </w:t>
      </w:r>
      <w:r w:rsidRPr="008E4B8A">
        <w:rPr>
          <w:rFonts w:ascii="Times New Roman" w:hAnsi="Times New Roman" w:cs="Times New Roman"/>
          <w:sz w:val="24"/>
          <w:szCs w:val="24"/>
        </w:rPr>
        <w:tab/>
        <w:t>Первый иконописец — святой евангелист Лука. История Владимирской иконы Божией Матери. Древнейшие чудотворные иконы Пресвятой Богородицы.</w:t>
      </w:r>
    </w:p>
    <w:p w14:paraId="7CB866A7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20. Молитва (1 ч)</w:t>
      </w:r>
    </w:p>
    <w:p w14:paraId="49471086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молитвы в православной традиции. Роль молитвы в жизни православных христиан. Молитва как жанр литературы в русской культуре, художественное произведение, поэтические переложения молитвы в русской литературе. Молитва Господня.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Иисусова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молитва.</w:t>
      </w:r>
    </w:p>
    <w:p w14:paraId="4651C84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21. Православные монастыри (1 ч)</w:t>
      </w:r>
    </w:p>
    <w:p w14:paraId="4A7C752D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Монастыри в православной культуре. Молитвенное призвание монахов, монахинь. Понятие о житиях святых. Названия знаменитых обителей России: Свято-Троицкая Сергиева Лавра, Рождества Богородицы Свято-Пафнутьев Боровский монастырь, Свято-Успенский Псково-Печерский монастырь,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Спасо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-Преображенский Соловецкий </w:t>
      </w:r>
      <w:r w:rsidRPr="008E4B8A">
        <w:rPr>
          <w:rFonts w:ascii="Times New Roman" w:hAnsi="Times New Roman" w:cs="Times New Roman"/>
          <w:sz w:val="24"/>
          <w:szCs w:val="24"/>
        </w:rPr>
        <w:lastRenderedPageBreak/>
        <w:t>монастырь. Преподобный Сергий Радонежский — основатель Свято-Троицкой Сергиевой Лавры. Понятие о Великой схиме как высшей степени посвящения Богу.</w:t>
      </w:r>
    </w:p>
    <w:p w14:paraId="23A81A16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22. Почитание святых в православной культуре (1 ч)</w:t>
      </w:r>
    </w:p>
    <w:p w14:paraId="02FD969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святости.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Местночтимые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и общецерковные святые. Лики святости: святые апостолы, святые мученики и великомученики, святые равноапостольные, святые целители, бессребреники, святители, блаженные, юродивые. Наиболее почитаемые святые: апостолы от двенадцати, апостолы от семидесяти, апостол Павел, равноапостольные учители словенские Мефодий и Кирилл, великомученик и целитель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Пантелеимон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, Василий Блаженный, святитель Николай Чудотворец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Мирликийский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5BA4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23. Символический язык православной культуры: храм (1 ч)</w:t>
      </w:r>
    </w:p>
    <w:p w14:paraId="0646FBF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Символичность православной культуры. Символ — условный знак, предмет или изображение, которое используется для обозначения какого-то важного смысла. Крест — главный символ христианства. Символическое значение креста и его составляющих частей. Крестное знамение как освящение помыслов, чувств и дел. Символическое значение храма и его частей.</w:t>
      </w:r>
    </w:p>
    <w:p w14:paraId="6C3D5E50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24. Икона, фреска, картина (1 ч)</w:t>
      </w:r>
    </w:p>
    <w:p w14:paraId="0958219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Икона в жилом доме. Красный угол. Символический язык иконы. Ореол, нимб — символ святости, сияние духовной славы. Особенности создания иконы и символичность использования материалов для иконы. Паволока, левкас, темпера. Фреска — живопись водными красками по сырой штукатурке. Отличия иконы от картины на религиозную тему. Евангельские сюжеты в произведениях русских художников и в культуре европейских народов.</w:t>
      </w:r>
    </w:p>
    <w:p w14:paraId="150E7C4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25. Колокольные звоны и церковное пение (1 ч)</w:t>
      </w:r>
    </w:p>
    <w:p w14:paraId="67C3378A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Восприятие византийских традиций богослужения на Руси. Расцвет церковной музыки в России в XV–XVI веках. Понятие «стихира». Понятие о знаменном распеве. Крюки. Знамена. Понятие канона в церковном искусстве. Стоглавый собор и его решения о строгом соблюдении канона.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Партесное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пение. Понятие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акапеллы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Церковнославянский язык. Логос. Колокола как единственный музыкальный инструмент в православной традиции. Колокольные звоны и их использование: благовест, трезвон, перебор.</w:t>
      </w:r>
    </w:p>
    <w:p w14:paraId="4736915C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26. Прикладное искусство (1 ч)</w:t>
      </w:r>
    </w:p>
    <w:p w14:paraId="1373434D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>Повторение, углубление и расширение изученного материала о символичности православной культуры. Понятие прикладного искусства. Райское древо жизни — символ рая, духовного сада. Виноградная лоза как символ Самого Христа, виноградные ветви как символ святых апостолов. Символическое значение золота в храмах. Названия храмовых предметов: киот, канун, аналой, паникадило, потир.</w:t>
      </w:r>
    </w:p>
    <w:p w14:paraId="47E9A263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27. Православные праздники (1 ч)</w:t>
      </w:r>
    </w:p>
    <w:p w14:paraId="6907796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«праздничные иконы». Церковные праздники. Праздники переходящие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непереходящие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Светлое Христово Воскресение, Пасха Господня — самый главный праздник, Торжество торжеств и Праздник праздников. Понятие о двунадесятых праздниках. Двунадесятые праздники: Рождество Пресвятой Богородицы; Введение во храм Пресвятой Богородицы; Благовещение Пресвятой Богородицы; Рождество Христово; Сретение Господне; Крещение Господне; Преображение Господне; Вход Господень в Иерусалим; Вознесение Господне; День Сошествия Святого Духа (Пятидесятница, День Святой Троицы); Успение Пресвятой Богородицы; Воздвижение Креста Господня.</w:t>
      </w:r>
    </w:p>
    <w:p w14:paraId="5EC8F1D4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28. Православный календарь (1 ч)</w:t>
      </w:r>
    </w:p>
    <w:p w14:paraId="5DF23F8F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t xml:space="preserve">Понятие о новом и старом календарном стиле. Юлианский календарь, организация церковной жизни по юлианскому календарю. Григорианский календарь, организация светской жизни по григорианскому календарю. Постановление Первого Вселенского Собора о времени празднования Пасхи Господней. Переходящие праздники,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непереходящие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праздники.</w:t>
      </w:r>
    </w:p>
    <w:p w14:paraId="317D4038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Тема 29. Христианская семья и ее ценности (1 ч)</w:t>
      </w:r>
    </w:p>
    <w:p w14:paraId="2D157412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B8A">
        <w:rPr>
          <w:rFonts w:ascii="Times New Roman" w:hAnsi="Times New Roman" w:cs="Times New Roman"/>
          <w:sz w:val="24"/>
          <w:szCs w:val="24"/>
        </w:rPr>
        <w:lastRenderedPageBreak/>
        <w:t xml:space="preserve">Понятие о православной семье как малой церкви. Скрепление супружества таинством Брака (Венчания). Преподобные Петр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 xml:space="preserve"> — образец супружества в православной традиции. Житие святых Петра и </w:t>
      </w:r>
      <w:proofErr w:type="spellStart"/>
      <w:r w:rsidRPr="008E4B8A">
        <w:rPr>
          <w:rFonts w:ascii="Times New Roman" w:hAnsi="Times New Roman" w:cs="Times New Roman"/>
          <w:sz w:val="24"/>
          <w:szCs w:val="24"/>
        </w:rPr>
        <w:t>Февронии</w:t>
      </w:r>
      <w:proofErr w:type="spellEnd"/>
      <w:r w:rsidRPr="008E4B8A">
        <w:rPr>
          <w:rFonts w:ascii="Times New Roman" w:hAnsi="Times New Roman" w:cs="Times New Roman"/>
          <w:sz w:val="24"/>
          <w:szCs w:val="24"/>
        </w:rPr>
        <w:t>. 8 июля — День семьи, любви и верности. Русская народная мудрость о семье, семейном счастье.</w:t>
      </w:r>
    </w:p>
    <w:p w14:paraId="2B129435" w14:textId="77777777" w:rsidR="008E4B8A" w:rsidRPr="008E4B8A" w:rsidRDefault="008E4B8A" w:rsidP="008E4B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B8A">
        <w:rPr>
          <w:rFonts w:ascii="Times New Roman" w:hAnsi="Times New Roman" w:cs="Times New Roman"/>
          <w:b/>
          <w:sz w:val="24"/>
          <w:szCs w:val="24"/>
        </w:rPr>
        <w:t>Итоговое повторение и обобщение (1 ч)</w:t>
      </w:r>
    </w:p>
    <w:p w14:paraId="02CC7B8A" w14:textId="77777777" w:rsidR="008E4B8A" w:rsidRPr="008E4B8A" w:rsidRDefault="008E4B8A" w:rsidP="008E4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CC455" w14:textId="77777777" w:rsidR="00366E16" w:rsidRPr="00C505FB" w:rsidRDefault="00366E16" w:rsidP="00366E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</w:rPr>
        <w:t>Результаты освоения курса.</w:t>
      </w:r>
    </w:p>
    <w:p w14:paraId="760A68B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 освоения основной образовательной программы начального общего образования должны отражать:</w:t>
      </w:r>
    </w:p>
    <w:p w14:paraId="085FD634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14:paraId="5FA93279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14:paraId="790244E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14:paraId="6719BF1C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14:paraId="61C57EBE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709C3C9A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34CDCA4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14:paraId="55D58950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C01B081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7DD3B0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14ACDD7D" w14:textId="77777777" w:rsidR="0088731C" w:rsidRPr="00450A2C" w:rsidRDefault="0088731C" w:rsidP="008873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A2C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воспитание:</w:t>
      </w:r>
    </w:p>
    <w:p w14:paraId="46B9C526" w14:textId="77777777" w:rsidR="0088731C" w:rsidRPr="00450A2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1) становление ценностного отношения к своей Родине — России, малой родине, проявление интереса к изучению родного языка,</w:t>
      </w:r>
    </w:p>
    <w:p w14:paraId="5FCD1A3F" w14:textId="77777777" w:rsidR="0088731C" w:rsidRPr="00450A2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истории и культуре Российской Федерации, понимание естественной связи прошлого и настоящего в культуре общества;</w:t>
      </w:r>
    </w:p>
    <w:p w14:paraId="6204AC55" w14:textId="6BCDD984" w:rsidR="0088731C" w:rsidRPr="00450A2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2) осознание своей этнокультурной и российской гражданской идентичности, сопричастности к прошлому, настоящему и будущему</w:t>
      </w:r>
      <w:r w:rsidRPr="0088731C">
        <w:rPr>
          <w:rFonts w:ascii="Times New Roman" w:hAnsi="Times New Roman" w:cs="Times New Roman"/>
          <w:sz w:val="24"/>
          <w:szCs w:val="24"/>
        </w:rPr>
        <w:t xml:space="preserve"> </w:t>
      </w:r>
      <w:r w:rsidRPr="00450A2C">
        <w:rPr>
          <w:rFonts w:ascii="Times New Roman" w:hAnsi="Times New Roman" w:cs="Times New Roman"/>
          <w:sz w:val="24"/>
          <w:szCs w:val="24"/>
        </w:rPr>
        <w:t>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14:paraId="4C39DE7C" w14:textId="7FA648C0" w:rsidR="0088731C" w:rsidRPr="0088731C" w:rsidRDefault="0088731C" w:rsidP="0088731C">
      <w:pPr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lastRenderedPageBreak/>
        <w:t>3)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2D2E4041" w14:textId="099C4CC5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 освоения основной образовательной программы начального общего образования должны отражать:</w:t>
      </w:r>
    </w:p>
    <w:p w14:paraId="6263C6BE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14:paraId="28CC4BA7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14:paraId="407F1D5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14:paraId="679533A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61EB451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14:paraId="19C7534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14:paraId="0ED1F022" w14:textId="35D1536C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173AB">
        <w:rPr>
          <w:rFonts w:ascii="Times New Roman" w:hAnsi="Times New Roman" w:cs="Times New Roman"/>
          <w:sz w:val="24"/>
          <w:szCs w:val="24"/>
        </w:rPr>
        <w:t>ктивное использование речевых средств и средств информационных и 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173AB">
        <w:rPr>
          <w:rFonts w:ascii="Times New Roman" w:hAnsi="Times New Roman" w:cs="Times New Roman"/>
          <w:sz w:val="24"/>
          <w:szCs w:val="24"/>
        </w:rPr>
        <w:t>ммуникационных технологий (далее - ИКТ) для решения коммуникативных и познавательных задач;</w:t>
      </w:r>
    </w:p>
    <w:p w14:paraId="26F60412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14:paraId="4706F77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14:paraId="71504A4C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14:paraId="303F3D0C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14:paraId="0515BD8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2E1447B9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14:paraId="5B1044B8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lastRenderedPageBreak/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14:paraId="1A292FBF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6173A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6173AB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14:paraId="39197141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14:paraId="201A8D4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14:paraId="35AB8FC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1) готовность к нравственному самосовершенствованию, духовному саморазвитию;</w:t>
      </w:r>
    </w:p>
    <w:p w14:paraId="11B77FB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14:paraId="47AC433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14:paraId="369B4862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14:paraId="7E34A24D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14:paraId="444367D9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14:paraId="68F3BDAE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7) осознание ценности человеческой жизни.</w:t>
      </w:r>
    </w:p>
    <w:p w14:paraId="69C0B1D9" w14:textId="3A7A2D01" w:rsidR="006173AB" w:rsidRPr="00C505FB" w:rsidRDefault="006173AB" w:rsidP="006173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по учебным модулям.</w:t>
      </w:r>
    </w:p>
    <w:p w14:paraId="11906B85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научится: </w:t>
      </w:r>
    </w:p>
    <w:p w14:paraId="6C798D14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 </w:t>
      </w:r>
    </w:p>
    <w:p w14:paraId="0E262836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ориентироваться в истории возникновения православной христианской религиозной традиции, истории ее формирования в России; </w:t>
      </w:r>
    </w:p>
    <w:p w14:paraId="68E1617A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14:paraId="29657890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излагать свое мнение по поводу значения религии, религиозной культуры в жизни людей и общества; – соотносить нравственные формы поведения с нормами православной христианской религиозной морали; </w:t>
      </w:r>
    </w:p>
    <w:p w14:paraId="34CEEDBA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14:paraId="0182C201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3AB">
        <w:rPr>
          <w:rFonts w:ascii="Times New Roman" w:hAnsi="Times New Roman" w:cs="Times New Roman"/>
          <w:b/>
          <w:bCs/>
          <w:sz w:val="24"/>
          <w:szCs w:val="24"/>
        </w:rPr>
        <w:t xml:space="preserve">Выпускник получит возможность научиться: </w:t>
      </w:r>
    </w:p>
    <w:p w14:paraId="10595424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lastRenderedPageBreak/>
        <w:t xml:space="preserve">–развивать нравственную рефлексию, совершенствовать </w:t>
      </w:r>
      <w:proofErr w:type="spellStart"/>
      <w:r w:rsidRPr="006173AB">
        <w:rPr>
          <w:rFonts w:ascii="Times New Roman" w:hAnsi="Times New Roman" w:cs="Times New Roman"/>
          <w:sz w:val="24"/>
          <w:szCs w:val="24"/>
        </w:rPr>
        <w:t>моральнонравственное</w:t>
      </w:r>
      <w:proofErr w:type="spellEnd"/>
      <w:r w:rsidRPr="006173AB">
        <w:rPr>
          <w:rFonts w:ascii="Times New Roman" w:hAnsi="Times New Roman" w:cs="Times New Roman"/>
          <w:sz w:val="24"/>
          <w:szCs w:val="24"/>
        </w:rPr>
        <w:t xml:space="preserve"> самосознание, регулировать собственное поведение на основе традиционных для российского общества, народов России духовно-нравственных ценностей; </w:t>
      </w:r>
    </w:p>
    <w:p w14:paraId="4DFDB04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устанавливать взаимосвязь между содержанием православной культуры и поведением людей, общественными явлениями; </w:t>
      </w:r>
    </w:p>
    <w:p w14:paraId="185FCEC0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 xml:space="preserve">–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14:paraId="006077E3" w14:textId="77777777" w:rsidR="006173AB" w:rsidRPr="006173AB" w:rsidRDefault="006173AB" w:rsidP="006173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3AB">
        <w:rPr>
          <w:rFonts w:ascii="Times New Roman" w:hAnsi="Times New Roman" w:cs="Times New Roman"/>
          <w:sz w:val="24"/>
          <w:szCs w:val="24"/>
        </w:rPr>
        <w:t>–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14:paraId="691C9696" w14:textId="15D3FB68" w:rsidR="004B457A" w:rsidRPr="00C505FB" w:rsidRDefault="004B457A" w:rsidP="006173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</w:rPr>
        <w:t>Воспитательный потенциал курса реализуется через:</w:t>
      </w:r>
    </w:p>
    <w:p w14:paraId="08C9F28E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66AE0F1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историческое просвещение, формирование российской культурной и гражданской идентичности обучающихся</w:t>
      </w:r>
    </w:p>
    <w:p w14:paraId="0D444F9A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10AE7674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002F9C4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5D347B77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и развитие личностных отношений к этим нормам, ценностям, традициям (их освоение, принятие);</w:t>
      </w:r>
    </w:p>
    <w:p w14:paraId="417164F7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363B1E50" w14:textId="4BE0954A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-       достижение личностных результатов освоения общеобразовательных программ в соответствии с новым ФГОС НОО (осознание российской гражданской идентичности;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целом.)</w:t>
      </w:r>
    </w:p>
    <w:p w14:paraId="08B6CDF0" w14:textId="0DD64C1D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>.</w:t>
      </w:r>
    </w:p>
    <w:p w14:paraId="59E2F340" w14:textId="1EB8D704" w:rsidR="004B457A" w:rsidRPr="00C505FB" w:rsidRDefault="004B457A" w:rsidP="004B45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5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729AC5D6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1.    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36A49456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2.    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62DB68CD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3.    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16507E35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4.    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290662CA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5.    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7508A750" w14:textId="77777777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6.    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8079049" w14:textId="4B775388" w:rsidR="004B457A" w:rsidRPr="00450A2C" w:rsidRDefault="004B457A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7.    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14:paraId="7EBCE69B" w14:textId="5D811B4B" w:rsidR="00B740DB" w:rsidRDefault="00C918BC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6899EBA1" w14:textId="73F17460" w:rsidR="00B740DB" w:rsidRDefault="00B740DB" w:rsidP="004B45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F17CA" w14:textId="24A3F7DE" w:rsidR="00C918BC" w:rsidRPr="008E4B8A" w:rsidRDefault="00B740DB" w:rsidP="008E4B8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0DB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4232D75E" w14:textId="77777777" w:rsidR="00C918BC" w:rsidRPr="00450A2C" w:rsidRDefault="00C918BC" w:rsidP="00C918BC">
      <w:pPr>
        <w:spacing w:after="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A2C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7D1182" w14:textId="77777777" w:rsidR="00C918BC" w:rsidRPr="00450A2C" w:rsidRDefault="00C918BC" w:rsidP="00D464A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</w:p>
    <w:p w14:paraId="60157254" w14:textId="77777777" w:rsidR="00C918BC" w:rsidRPr="00450A2C" w:rsidRDefault="00C918BC" w:rsidP="00C918B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A2C">
        <w:rPr>
          <w:rFonts w:ascii="Times New Roman" w:eastAsia="Arial" w:hAnsi="Times New Roman" w:cs="Times New Roman"/>
          <w:color w:val="181818"/>
          <w:sz w:val="24"/>
          <w:szCs w:val="24"/>
          <w:lang w:eastAsia="ru-RU"/>
        </w:rPr>
        <w:t xml:space="preserve"> </w:t>
      </w:r>
    </w:p>
    <w:tbl>
      <w:tblPr>
        <w:tblStyle w:val="TableGrid"/>
        <w:tblW w:w="10632" w:type="dxa"/>
        <w:tblInd w:w="-719" w:type="dxa"/>
        <w:tblCellMar>
          <w:top w:w="20" w:type="dxa"/>
          <w:left w:w="110" w:type="dxa"/>
          <w:right w:w="141" w:type="dxa"/>
        </w:tblCellMar>
        <w:tblLook w:val="04A0" w:firstRow="1" w:lastRow="0" w:firstColumn="1" w:lastColumn="0" w:noHBand="0" w:noVBand="1"/>
      </w:tblPr>
      <w:tblGrid>
        <w:gridCol w:w="542"/>
        <w:gridCol w:w="1922"/>
        <w:gridCol w:w="2721"/>
        <w:gridCol w:w="1818"/>
        <w:gridCol w:w="3629"/>
      </w:tblGrid>
      <w:tr w:rsidR="00D464AE" w:rsidRPr="00446356" w14:paraId="0D7B3E07" w14:textId="77777777" w:rsidTr="00D464AE">
        <w:trPr>
          <w:trHeight w:val="543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FF302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AA5C2F" w14:textId="77777777" w:rsidR="00C918BC" w:rsidRPr="00446356" w:rsidRDefault="00C918BC" w:rsidP="00C918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F435A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7AA17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F863" w14:textId="5289A669" w:rsidR="00C918BC" w:rsidRPr="00446356" w:rsidRDefault="00D464AE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9EB79" w14:textId="77777777" w:rsidR="00C918BC" w:rsidRPr="00446356" w:rsidRDefault="00C918BC" w:rsidP="00C91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</w:tr>
      <w:tr w:rsidR="00C918BC" w:rsidRPr="00446356" w14:paraId="588077DD" w14:textId="77777777" w:rsidTr="00D464AE">
        <w:trPr>
          <w:trHeight w:val="805"/>
        </w:trPr>
        <w:tc>
          <w:tcPr>
            <w:tcW w:w="70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07477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</w:t>
            </w:r>
          </w:p>
          <w:p w14:paraId="4E4C9D08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446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Четвертый год обучения 34 часа</w:t>
            </w:r>
          </w:p>
          <w:p w14:paraId="6C3113B8" w14:textId="77777777" w:rsidR="00C918BC" w:rsidRPr="00446356" w:rsidRDefault="00C918BC" w:rsidP="00C918BC">
            <w:pPr>
              <w:ind w:right="17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CE758D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4AE" w:rsidRPr="00446356" w14:paraId="6F557706" w14:textId="77777777" w:rsidTr="007A536A">
        <w:trPr>
          <w:trHeight w:val="185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34ABA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69B8F" w14:textId="5A76D759" w:rsidR="00C918BC" w:rsidRPr="00446356" w:rsidRDefault="00BB1D8B" w:rsidP="00C918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наша Родина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ч)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9C8F" w14:textId="7588EC91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— многонациональное государство. Духовный мир человека. Культурные традиции. Культурное многообразие России. Народы и религии в России. Традиционные религии народов России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543F" w14:textId="538B69DA" w:rsidR="00294C11" w:rsidRPr="00446356" w:rsidRDefault="002B70A4" w:rsidP="00D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294C1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http://school-collection.</w:t>
              </w:r>
              <w:r w:rsidR="00294C1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proofErr w:type="spellStart"/>
              <w:r w:rsidR="00294C1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</w:t>
              </w:r>
              <w:proofErr w:type="spellEnd"/>
            </w:hyperlink>
          </w:p>
          <w:p w14:paraId="43E8AF79" w14:textId="77777777" w:rsidR="00294C11" w:rsidRPr="00446356" w:rsidRDefault="00294C11" w:rsidP="00D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94168C" w14:textId="77777777" w:rsidR="00294C11" w:rsidRPr="00446356" w:rsidRDefault="00294C11" w:rsidP="00D81D8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5F37F67" w14:textId="77777777" w:rsidR="00294C11" w:rsidRPr="00446356" w:rsidRDefault="00294C11" w:rsidP="00D81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BE5125" w14:textId="77777777" w:rsidR="00D81D8D" w:rsidRPr="00446356" w:rsidRDefault="00D81D8D" w:rsidP="00D81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4EB19" w14:textId="6BAB1BF4" w:rsidR="00D81D8D" w:rsidRPr="00446356" w:rsidRDefault="00D81D8D" w:rsidP="00D81D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21D28" w14:textId="0D2E4FD5" w:rsidR="00C918BC" w:rsidRPr="00446356" w:rsidRDefault="007A536A" w:rsidP="00C918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356">
              <w:rPr>
                <w:rFonts w:ascii="Times New Roman" w:hAnsi="Times New Roman" w:cs="Times New Roman"/>
                <w:sz w:val="24"/>
                <w:szCs w:val="24"/>
              </w:rPr>
              <w:t>Использовать систему условных обозначений при выполнении заданий, рассматривать иллюстративный материал, соотносить текст с иллюстрациями;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Читать и отвечать на вопросы по прочитанному;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Размышлять о роли духовных традиций народов России, их значении в жизни человека, семьи, общества, духовном мире человека;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Называть традиционные религии в России, народы</w:t>
            </w:r>
            <w:r w:rsidRPr="00446356">
              <w:rPr>
                <w:rFonts w:ascii="Times New Roman" w:hAnsi="Times New Roman" w:cs="Times New Roman"/>
                <w:sz w:val="24"/>
                <w:szCs w:val="24"/>
                <w:shd w:val="clear" w:color="auto" w:fill="F7FDF7"/>
              </w:rPr>
              <w:t xml:space="preserve"> 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t>самостоятельно оценивать свои достижения;);</w:t>
            </w:r>
            <w:r w:rsidRPr="00446356">
              <w:rPr>
                <w:rFonts w:ascii="Times New Roman" w:hAnsi="Times New Roman" w:cs="Times New Roman"/>
                <w:sz w:val="24"/>
                <w:szCs w:val="24"/>
              </w:rPr>
              <w:br/>
              <w:t>Приводить примеры единения народов России (например «День народного единства» и т.д.);</w:t>
            </w:r>
          </w:p>
        </w:tc>
      </w:tr>
    </w:tbl>
    <w:p w14:paraId="3CC405CF" w14:textId="77777777" w:rsidR="00C918BC" w:rsidRPr="00446356" w:rsidRDefault="00C918BC" w:rsidP="00C918BC">
      <w:pPr>
        <w:spacing w:after="0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632" w:type="dxa"/>
        <w:tblInd w:w="-719" w:type="dxa"/>
        <w:tblLayout w:type="fixed"/>
        <w:tblCellMar>
          <w:top w:w="20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693"/>
        <w:gridCol w:w="1843"/>
        <w:gridCol w:w="3544"/>
      </w:tblGrid>
      <w:tr w:rsidR="00D464AE" w:rsidRPr="00446356" w14:paraId="4095F4E2" w14:textId="77777777" w:rsidTr="00BB1D8B">
        <w:trPr>
          <w:trHeight w:val="2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FADF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0C4ED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F91CA" w14:textId="2DF54D53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8B61F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7E88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64AE" w:rsidRPr="00446356" w14:paraId="3FA83CBD" w14:textId="77777777" w:rsidTr="00BB1D8B">
        <w:trPr>
          <w:trHeight w:val="22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054E5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1C860" w14:textId="072F6F31" w:rsidR="00C918BC" w:rsidRPr="00446356" w:rsidRDefault="00BB1D8B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Введение в православную духовную традицию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E40C3" w14:textId="1DCC6FD0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религия. Что такое культура? Что такое религия? Как человек создаёт культуру. Истоки русской культуры — в православной религии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2A44E" w14:textId="77777777" w:rsidR="00592DB1" w:rsidRPr="00446356" w:rsidRDefault="00592DB1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6064443" w14:textId="14277E98" w:rsidR="00592DB1" w:rsidRPr="00446356" w:rsidRDefault="002B70A4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" w:history="1"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http://school-collection.edu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82D59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Выделять тему и идею учебного текста, формулировать вопросы к тексту и отвечать на них.</w:t>
            </w:r>
          </w:p>
          <w:p w14:paraId="1720946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соотношение культуры и религии, сущность культуры, значение религии как духовной культуры человека, народа, общества.</w:t>
            </w:r>
          </w:p>
          <w:p w14:paraId="57EA5B4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человек создаёт культуру; об истоках русской культуры в православной религии.</w:t>
            </w:r>
          </w:p>
          <w:p w14:paraId="2F648DFF" w14:textId="7F0A76B4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7002057C" w14:textId="77777777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EF4FB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8FE41" w14:textId="22551D22" w:rsidR="00C918BC" w:rsidRPr="00446356" w:rsidRDefault="00592DB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что верят православные христиане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B03C9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 — Творец, который создал весь мир и человеческий род. Бог есть Любовь. Бог и человек. Вера в Бога и её влияние на поступки людей. Что такое православие. Бог-Троица. Что значит</w:t>
            </w:r>
          </w:p>
          <w:p w14:paraId="24BEB884" w14:textId="15314262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молиться. Кто такие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святые. Священное Предание. Священное Писание христиан — Библия. Ветхий и Новый Заветы в Библии.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D42FF" w14:textId="4176C74A" w:rsidR="00592DB1" w:rsidRPr="00446356" w:rsidRDefault="002B70A4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clever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lab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mod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page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=3</w:t>
              </w:r>
            </w:hyperlink>
          </w:p>
          <w:p w14:paraId="299C2F12" w14:textId="77777777" w:rsidR="00592DB1" w:rsidRPr="00446356" w:rsidRDefault="00592DB1" w:rsidP="00592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B95C92" w14:textId="7A57C4D8" w:rsidR="00C918BC" w:rsidRPr="00446356" w:rsidRDefault="002B70A4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592DB1" w:rsidRPr="0044635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</w:t>
              </w:r>
            </w:hyperlink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A930C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ключевые понятия темы в устной и письменной речи, применять их при анализе и оценке фактов действительности.</w:t>
            </w:r>
          </w:p>
          <w:p w14:paraId="4487E6D6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Раскрывать своими словами первоначальные представления о мировоззрении (картине мира) в православии, вероучении о Боге-Троице,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Творении, человеке, Богочеловеке Иисусе Христе как Спасителе, Церкви.</w:t>
            </w:r>
          </w:p>
          <w:p w14:paraId="2CAF716A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Пересказывать прочитанное, составлять рассказ с введением в него новых фактов; соотносить пр</w:t>
            </w:r>
            <w:proofErr w:type="gramStart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читанное с личным жизненным опытом.</w:t>
            </w:r>
          </w:p>
          <w:p w14:paraId="619EC8E5" w14:textId="77777777" w:rsidR="00651321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как вера в Бога влияет на п</w:t>
            </w:r>
            <w:proofErr w:type="gramStart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ступки людей, что такое молитва, кто такие святые, что такое Священное Предание Церкви, что его составляет, о Священном Писании (Библии), Ветхом и Новом Заветах.</w:t>
            </w:r>
          </w:p>
          <w:p w14:paraId="478FBAE7" w14:textId="238DEDC8" w:rsidR="00C918BC" w:rsidRPr="00446356" w:rsidRDefault="00651321" w:rsidP="00651321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08662D1D" w14:textId="77777777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95086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200B5" w14:textId="2EBD4F8B" w:rsidR="00C918BC" w:rsidRPr="00446356" w:rsidRDefault="00592DB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 и зло в православной традиции. Золотое правило нравственности. Любовь к ближнему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ED247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Добро. Зло. Грех. Работа совести. Покаяние. Десять ветхозаветных заповедей, данных Богом Моисею.</w:t>
            </w:r>
          </w:p>
          <w:p w14:paraId="6F55DE68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Иисуса Христа — Заповеди Блаженств, их содержание и соотношение с Десятью заповедями. Кто для христиан ближний,</w:t>
            </w:r>
          </w:p>
          <w:p w14:paraId="21A1C9F1" w14:textId="4E80F239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к ближним. «Золотое правило нравственности» в православной культуре. Святость в православной традиции, святые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15162" w14:textId="2134D27A" w:rsidR="00C918BC" w:rsidRPr="00446356" w:rsidRDefault="002B70A4" w:rsidP="00C918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592DB1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https://clever-lab.pro/mod/page/view.php?id=3</w:t>
              </w:r>
            </w:hyperlink>
          </w:p>
          <w:p w14:paraId="0CBFAAC2" w14:textId="71BE77A8" w:rsidR="00592DB1" w:rsidRPr="00446356" w:rsidRDefault="00592DB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58E7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том, что такое заповеди Бога, какие заповеди Бог дал Моисею. Анализировать содержание Десяти ветхозаветных заповедей с религиозной и нравственно-этической точки зрения. Рассуждать о возможности и необходимости соблюдения нравственных норм жизни (свобода, разум, совесть, доброта, любовь).</w:t>
            </w:r>
          </w:p>
          <w:p w14:paraId="4B897DFE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нравственных заповедях Иисуса Христа — Заповедях Блаженства, их соотношении с Десятью ветхозаветными заповедями.</w:t>
            </w:r>
          </w:p>
          <w:p w14:paraId="74B35E9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понимание в православном христианстве, кто такой ближний, что означает любовь к ближнему, как понимается в православной традиции «золотое правило нравственности» (поступайте с другими так, как хотели бы, чтобы с вами поступили), о святости и святых в православной традиции.</w:t>
            </w:r>
          </w:p>
          <w:p w14:paraId="20401D6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и рассуждать на морально-этические темы.</w:t>
            </w:r>
          </w:p>
          <w:p w14:paraId="30069A9C" w14:textId="75BBF0B2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270BA89D" w14:textId="77777777" w:rsidTr="00BB1D8B">
        <w:trPr>
          <w:trHeight w:val="139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D6E3A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DF3C8" w14:textId="5D776EDF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труду. Долг и ответственность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E1599" w14:textId="75B02274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Творца Прародителям. Отношение к труду в Православии. Уважение к труду. Совесть. Нравственный долг и ответственность человека в православной традиции.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A7E0B" w14:textId="5CB1711D" w:rsidR="00C918BC" w:rsidRPr="00446356" w:rsidRDefault="002B70A4" w:rsidP="00C91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06C8B608" w14:textId="77777777" w:rsidR="00446356" w:rsidRPr="00446356" w:rsidRDefault="00446356" w:rsidP="00C91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9F61E" w14:textId="77777777" w:rsidR="00446356" w:rsidRPr="00446356" w:rsidRDefault="00446356" w:rsidP="00C91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F7588" w14:textId="064E93D8" w:rsidR="00446356" w:rsidRPr="00446356" w:rsidRDefault="00446356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2F4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 и пересказывать учебный текст. Объяснять значение слов (терминов и понятий) с опорой на текст учебника.</w:t>
            </w:r>
          </w:p>
          <w:p w14:paraId="376CAD7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знакомые слова в новом мировоззренческом контексте.</w:t>
            </w:r>
          </w:p>
          <w:p w14:paraId="5F46F0A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грехопадении Прародителей,</w:t>
            </w:r>
          </w:p>
          <w:p w14:paraId="3F8A9194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заповедях, о роли труда в жизни православных христиан. Устанавливать логическую связь между фактами; участвовать в беседе.</w:t>
            </w:r>
          </w:p>
          <w:p w14:paraId="41FFB7F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прочитанное с точки зрения полученных ранее знаний.</w:t>
            </w:r>
          </w:p>
          <w:p w14:paraId="0A41CA2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изученное с примерами из жизни, литературных произведений.</w:t>
            </w:r>
          </w:p>
          <w:p w14:paraId="5EACD246" w14:textId="160BBF4B" w:rsidR="00C918BC" w:rsidRPr="002B70A4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  <w:tr w:rsidR="00D464AE" w:rsidRPr="00446356" w14:paraId="2E553B0E" w14:textId="77777777" w:rsidTr="00BB1D8B">
        <w:trPr>
          <w:trHeight w:val="8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0591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55B00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</w:t>
            </w:r>
          </w:p>
          <w:p w14:paraId="7675A655" w14:textId="4865414C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сострадание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44F0C" w14:textId="0320150D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 и сострадание в православной христианской традиции. Особенности христианской морали, отношение к личным врагам. Христианское милосердие. Милосердие к животным.</w:t>
            </w:r>
          </w:p>
          <w:p w14:paraId="1A7AFDD2" w14:textId="6B270A7A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Деятельное сострадание людям, нуждающимся.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50BB6" w14:textId="77777777" w:rsidR="004C33BE" w:rsidRPr="00446356" w:rsidRDefault="004C33BE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46356">
              <w:rPr>
                <w:color w:val="000000"/>
              </w:rPr>
              <w:t xml:space="preserve">Библиотека </w:t>
            </w:r>
          </w:p>
          <w:p w14:paraId="77BF0481" w14:textId="77777777" w:rsidR="004C33BE" w:rsidRPr="00446356" w:rsidRDefault="004C33BE" w:rsidP="004C33BE">
            <w:pPr>
              <w:pStyle w:val="a6"/>
              <w:spacing w:before="0" w:beforeAutospacing="0" w:after="0" w:afterAutospacing="0"/>
            </w:pPr>
            <w:r w:rsidRPr="00446356">
              <w:rPr>
                <w:color w:val="000000"/>
              </w:rPr>
              <w:t>ЦОК</w:t>
            </w:r>
          </w:p>
          <w:p w14:paraId="761CBC53" w14:textId="77777777" w:rsidR="004C33BE" w:rsidRPr="00446356" w:rsidRDefault="002B70A4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2" w:history="1">
              <w:r w:rsidR="004C33BE" w:rsidRPr="00446356">
                <w:rPr>
                  <w:rStyle w:val="a5"/>
                </w:rPr>
                <w:t>https://m.edsoo.ru/7f410de8</w:t>
              </w:r>
            </w:hyperlink>
          </w:p>
          <w:p w14:paraId="7B682D57" w14:textId="54BA99A4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5F6A5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необходимости соблюдения нравственных норм жизни (заботиться о других, любить друг друга, сочувствовать, не лениться,</w:t>
            </w:r>
          </w:p>
          <w:p w14:paraId="42A3B769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лгать).</w:t>
            </w:r>
          </w:p>
          <w:p w14:paraId="1DC01C14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спасение), Заповедей Блаженства.</w:t>
            </w:r>
          </w:p>
          <w:p w14:paraId="6E01DD8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примере милосердия и сострадания объяснять нравственный идеал православной культуры.</w:t>
            </w:r>
          </w:p>
          <w:p w14:paraId="589CF2C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первоначальный опыт осмысления и нравственной оценки поступков, поведения</w:t>
            </w:r>
          </w:p>
          <w:p w14:paraId="181A17F5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(своих и других людей) с позиций православной этики, понимания милосердия и сострадания</w:t>
            </w:r>
          </w:p>
          <w:p w14:paraId="3C15C1CF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православной культуре.</w:t>
            </w:r>
          </w:p>
          <w:p w14:paraId="66A04A74" w14:textId="6EB7100B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Проверять себя и самостоятельно оценивать свои достижения.</w:t>
            </w:r>
          </w:p>
        </w:tc>
      </w:tr>
      <w:tr w:rsidR="00D464AE" w:rsidRPr="00446356" w14:paraId="5F6E2E28" w14:textId="77777777" w:rsidTr="00BB1D8B">
        <w:trPr>
          <w:trHeight w:val="16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745AE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8E386" w14:textId="411DB948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Православие в России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(5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830CA" w14:textId="294A94A1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Крещение Руси. Святые равноапостольные княгиня Ольга и князь Владимир Креститель. Развитие православной культуры, распространение христианства на Руси. Святая Русь. Русские святые. Православие в русской культуре, в современной России.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45A93" w14:textId="77777777" w:rsidR="00446356" w:rsidRPr="00446356" w:rsidRDefault="002B70A4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0EA3689C" w14:textId="77777777" w:rsidR="00446356" w:rsidRPr="00446356" w:rsidRDefault="00446356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47214" w14:textId="4421A8FB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2B6E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4546E12B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14:paraId="4B391007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Рассказывать, как христианство пришло на Русь, о Крещении Руси равноапостольным князем Владимиром, почему Русь называют Святой,</w:t>
            </w:r>
          </w:p>
          <w:p w14:paraId="6728BB7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русских святых, житиях святых.</w:t>
            </w:r>
          </w:p>
          <w:p w14:paraId="20AD167B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содержание текста с иллюстративным рядом.</w:t>
            </w:r>
          </w:p>
          <w:p w14:paraId="2B443A63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речевые средства, навыки смыслового чтения учебных текстов, участвовать в беседе. Проверять себя и самостоятельно оценивать свои достижения.</w:t>
            </w:r>
          </w:p>
          <w:p w14:paraId="7D5921AF" w14:textId="29EBD7CD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рассказывать о праздновании Крещения Руси, Дней славянской письменности и культуры. Уметь использовать электронные формы учебника (ЭФУ).</w:t>
            </w:r>
          </w:p>
        </w:tc>
      </w:tr>
    </w:tbl>
    <w:p w14:paraId="20EDB0D7" w14:textId="77777777" w:rsidR="00C918BC" w:rsidRPr="00446356" w:rsidRDefault="00C918BC" w:rsidP="00C918BC">
      <w:pPr>
        <w:spacing w:after="0"/>
        <w:ind w:right="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0632" w:type="dxa"/>
        <w:tblInd w:w="-719" w:type="dxa"/>
        <w:tblLayout w:type="fixed"/>
        <w:tblCellMar>
          <w:top w:w="20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2693"/>
        <w:gridCol w:w="1843"/>
        <w:gridCol w:w="3544"/>
      </w:tblGrid>
      <w:tr w:rsidR="00D464AE" w:rsidRPr="00446356" w14:paraId="49EDABC0" w14:textId="77777777" w:rsidTr="005F63E2">
        <w:trPr>
          <w:trHeight w:val="14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5E8B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CBE2B" w14:textId="3B792FE9" w:rsidR="00C918BC" w:rsidRPr="00446356" w:rsidRDefault="00A520C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и другие святыни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64FF" w14:textId="77777777" w:rsidR="00A520C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храм — его устройство и убранство.</w:t>
            </w:r>
          </w:p>
          <w:p w14:paraId="4928BFEB" w14:textId="6A5A0D9A" w:rsidR="00C918BC" w:rsidRPr="00446356" w:rsidRDefault="00A520CC" w:rsidP="00A52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Алтарь, Царские врата, иконостас, притвор. Нормы поведения в православном храме. Миряне и священнослужители. Богослужение в храме. Таинства Церкви. Монастыри, монашество.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0ECC8" w14:textId="77777777" w:rsidR="00446356" w:rsidRPr="00446356" w:rsidRDefault="002B70A4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0EB892C5" w14:textId="77777777" w:rsidR="00446356" w:rsidRPr="00446356" w:rsidRDefault="00446356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CDAC3" w14:textId="77777777" w:rsidR="004C33BE" w:rsidRPr="00446356" w:rsidRDefault="004C33BE" w:rsidP="004C33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576693" w14:textId="70CF86C0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E75E" w14:textId="7777777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1D90D9B7" w14:textId="7777777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14:paraId="58FD0FC8" w14:textId="7777777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содержание текста с иллюстративным рядом.</w:t>
            </w:r>
          </w:p>
          <w:p w14:paraId="7F533E60" w14:textId="6C548A57" w:rsidR="00651321" w:rsidRPr="00446356" w:rsidRDefault="00651321" w:rsidP="00651321">
            <w:pPr>
              <w:spacing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священнослужителями, богослужениях в храмах, Таинствах, о монашестве и монастырях в православной традиции. Проверять себя и самостоятельно оценивать свои достижения.</w:t>
            </w:r>
          </w:p>
          <w:p w14:paraId="5A85612C" w14:textId="3124950D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Использование электронных форм учебника (ЭФУ).</w:t>
            </w:r>
          </w:p>
        </w:tc>
      </w:tr>
      <w:tr w:rsidR="00D464AE" w:rsidRPr="00446356" w14:paraId="6C1A91D1" w14:textId="77777777" w:rsidTr="005F63E2">
        <w:trPr>
          <w:trHeight w:val="11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2CBA1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9186B" w14:textId="77777777" w:rsidR="00436BB6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Символический язык православной культуры: христианское искусство (иконы, фрески, церковное пение, прикладное искусство), православный календарь.</w:t>
            </w:r>
          </w:p>
          <w:p w14:paraId="40AAA206" w14:textId="5220F593" w:rsidR="00C918BC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r w:rsidR="008D6D11"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(6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E6A0D" w14:textId="77777777" w:rsidR="00436BB6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символика. Крест Христов. Православная художественная культура. Православная икона, виды икон. Церковное пение. Церковное прикладное искусство.</w:t>
            </w:r>
          </w:p>
          <w:p w14:paraId="28D30B55" w14:textId="5468596A" w:rsidR="00C918BC" w:rsidRPr="00446356" w:rsidRDefault="00436BB6" w:rsidP="00436B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Православный календарь. Праздники и посты в православном календаре. Двунадесятые праздники. Воскресение Христово (Пасха). Рождество Христово. Праздники святым.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68442" w14:textId="18F0D8AE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3659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25CC625D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христианскую символику, объяснять своими словами её смысл и значение в православной культуре.</w:t>
            </w:r>
          </w:p>
          <w:p w14:paraId="2CE658D6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художественной культуре в православной традиции, о церковном пении, иконописи, особенностях икон в сравнении с картинами. Называть православные праздники, объяснять их значение (не менее трёх, включая Воскресение Христово и Рождество Христово), о православных постах, назначении поста в жизни православных христиан.</w:t>
            </w:r>
          </w:p>
          <w:p w14:paraId="1BEAD56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14:paraId="4EECC3A6" w14:textId="76751086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электронных форм учебника (ЭФУ. Православные праздники: «Воскресение Христово (Пасха)», «Рождество Христово», «День славянской письменности и культуры», «День семьи, любви и верности.</w:t>
            </w:r>
          </w:p>
        </w:tc>
      </w:tr>
      <w:tr w:rsidR="00D464AE" w:rsidRPr="00446356" w14:paraId="1C6D1908" w14:textId="77777777" w:rsidTr="005F63E2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8E8F3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D8D04" w14:textId="7B9255F4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Христианская семья и её ценности (3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2A9F" w14:textId="142C934D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в православной традиции — Малая Церковь. Таинство Венчания. Любовь в отношениях родителей, членов семьи. Взаимное прощение и терпение членов семьи. Семейные традиции, праздники. Образцы православной семьи, отношений в семье.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01F0" w14:textId="77777777" w:rsidR="004C33BE" w:rsidRPr="00446356" w:rsidRDefault="004C33BE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446356">
              <w:rPr>
                <w:color w:val="000000"/>
              </w:rPr>
              <w:t xml:space="preserve">Библиотека </w:t>
            </w:r>
          </w:p>
          <w:p w14:paraId="4A3D4F38" w14:textId="77777777" w:rsidR="004C33BE" w:rsidRPr="00446356" w:rsidRDefault="004C33BE" w:rsidP="004C33BE">
            <w:pPr>
              <w:pStyle w:val="a6"/>
              <w:spacing w:before="0" w:beforeAutospacing="0" w:after="0" w:afterAutospacing="0"/>
            </w:pPr>
            <w:r w:rsidRPr="00446356">
              <w:rPr>
                <w:color w:val="000000"/>
              </w:rPr>
              <w:t>ЦОК</w:t>
            </w:r>
          </w:p>
          <w:p w14:paraId="2D14FB13" w14:textId="77777777" w:rsidR="004C33BE" w:rsidRPr="00446356" w:rsidRDefault="002B70A4" w:rsidP="004C33B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hyperlink r:id="rId15" w:history="1">
              <w:r w:rsidR="004C33BE" w:rsidRPr="00446356">
                <w:rPr>
                  <w:rStyle w:val="a5"/>
                </w:rPr>
                <w:t>https://m.edsoo.ru/7f410de8</w:t>
              </w:r>
            </w:hyperlink>
          </w:p>
          <w:p w14:paraId="0EEDDD9F" w14:textId="64717839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A3C3B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значение слов (терминов и понятий) с опорой на учебный текст.</w:t>
            </w:r>
          </w:p>
          <w:p w14:paraId="78458091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традициях заключения брака, о том, что такое православная семья, Таинство</w:t>
            </w:r>
          </w:p>
          <w:p w14:paraId="1D62326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Венчания, о взаимоотношениях в православной семье на примерах житий святых, литературных произведений.</w:t>
            </w:r>
          </w:p>
          <w:p w14:paraId="5B34CA2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и рассуждать на морально-этические темы.</w:t>
            </w:r>
          </w:p>
          <w:p w14:paraId="133CE6A2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Раскрывать основное содержание норм отношений в православной в семье, </w:t>
            </w: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обязанностей и ответственности членов семьи, отношении детей и родителей.</w:t>
            </w:r>
          </w:p>
          <w:p w14:paraId="226896DE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необходимой информации для выполнения заданий.</w:t>
            </w:r>
          </w:p>
          <w:p w14:paraId="2170771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навыки осознанного построения речевых высказываний в соответствии с коммуникативными задачами.</w:t>
            </w:r>
          </w:p>
          <w:p w14:paraId="7295D99D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</w:t>
            </w:r>
          </w:p>
          <w:p w14:paraId="565BD7A8" w14:textId="60E89D02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«День семьи, любви и верности».</w:t>
            </w:r>
          </w:p>
        </w:tc>
      </w:tr>
      <w:tr w:rsidR="00D464AE" w:rsidRPr="00446356" w14:paraId="24C5B889" w14:textId="77777777" w:rsidTr="005F63E2">
        <w:trPr>
          <w:trHeight w:val="8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08F2" w14:textId="77777777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1F8DF" w14:textId="0684C3EC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Любовь и уважение к Отечеству. Патриотизм многонационального и многоконфессионального народа России (2 ч)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33D7F" w14:textId="537F5763" w:rsidR="00C918BC" w:rsidRPr="00446356" w:rsidRDefault="008D6D11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Служение человека обществу, Родине. Патриотизм многонационального и многоконфессионального народа России. Война справедливая — оборонительная. Святые защитники Отечества.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419E1" w14:textId="69A1C42C" w:rsidR="000A6F5D" w:rsidRPr="002B70A4" w:rsidRDefault="002B70A4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easyen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load</w:t>
              </w:r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orkseh</w:t>
              </w:r>
              <w:proofErr w:type="spellEnd"/>
              <w:r w:rsidR="00446356" w:rsidRPr="004463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/294</w:t>
              </w:r>
            </w:hyperlink>
          </w:p>
          <w:p w14:paraId="7F5EC55A" w14:textId="77777777" w:rsidR="00446356" w:rsidRPr="00446356" w:rsidRDefault="00446356" w:rsidP="0044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B032F" w14:textId="1BAABA86" w:rsidR="00C918BC" w:rsidRPr="00446356" w:rsidRDefault="00C918BC" w:rsidP="00C918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EBA2A" w14:textId="24ECF795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и систематизировать представления о духовных традициях многонационального народа России, духовном мире человека, религии, религиях народов России, их значении в жизни человека, семьи, общества.</w:t>
            </w:r>
          </w:p>
          <w:p w14:paraId="15B89708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соотношение между религией и Отечеством, объяснять отношение православных христиан к Отечеству, защите Родины, патриотизму.</w:t>
            </w:r>
          </w:p>
          <w:p w14:paraId="6586C31A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Отвечать на вопросы, соотносить определения с понятиями, делать выводы.</w:t>
            </w:r>
          </w:p>
          <w:p w14:paraId="7DF7BB4C" w14:textId="77777777" w:rsidR="00651321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основные понятия темы в устной и письменной речи.</w:t>
            </w:r>
          </w:p>
          <w:p w14:paraId="6BC5F7F1" w14:textId="6084C72D" w:rsidR="00C918BC" w:rsidRPr="00446356" w:rsidRDefault="00651321" w:rsidP="00651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</w:tr>
    </w:tbl>
    <w:p w14:paraId="0C1F9DC6" w14:textId="531E936A" w:rsidR="00395D95" w:rsidRDefault="00395D95" w:rsidP="0088731C">
      <w:pPr>
        <w:spacing w:line="240" w:lineRule="auto"/>
        <w:rPr>
          <w:rFonts w:ascii="Times New Roman" w:hAnsi="Times New Roman" w:cs="Times New Roman"/>
        </w:rPr>
      </w:pPr>
    </w:p>
    <w:p w14:paraId="570A2A17" w14:textId="3BFD935D" w:rsidR="0088731C" w:rsidRDefault="0088731C" w:rsidP="0088731C">
      <w:pPr>
        <w:spacing w:line="240" w:lineRule="auto"/>
        <w:rPr>
          <w:rFonts w:ascii="Times New Roman" w:hAnsi="Times New Roman" w:cs="Times New Roman"/>
        </w:rPr>
      </w:pPr>
    </w:p>
    <w:p w14:paraId="0A0B3CEB" w14:textId="6C2CA696" w:rsidR="0088731C" w:rsidRDefault="0088731C" w:rsidP="0088731C">
      <w:pPr>
        <w:spacing w:line="240" w:lineRule="auto"/>
        <w:rPr>
          <w:rFonts w:ascii="Times New Roman" w:hAnsi="Times New Roman" w:cs="Times New Roman"/>
        </w:rPr>
      </w:pPr>
    </w:p>
    <w:p w14:paraId="07FFB092" w14:textId="7725900D" w:rsidR="0088731C" w:rsidRDefault="0088731C" w:rsidP="0088731C">
      <w:pPr>
        <w:spacing w:line="240" w:lineRule="auto"/>
        <w:rPr>
          <w:rFonts w:ascii="Times New Roman" w:hAnsi="Times New Roman" w:cs="Times New Roman"/>
        </w:rPr>
      </w:pPr>
    </w:p>
    <w:p w14:paraId="771439B5" w14:textId="5DF6BFAD" w:rsidR="0088731C" w:rsidRDefault="0088731C" w:rsidP="0088731C">
      <w:pPr>
        <w:spacing w:line="240" w:lineRule="auto"/>
        <w:rPr>
          <w:rFonts w:ascii="Times New Roman" w:hAnsi="Times New Roman" w:cs="Times New Roman"/>
        </w:rPr>
      </w:pPr>
    </w:p>
    <w:p w14:paraId="5E24317A" w14:textId="2D8B0929" w:rsidR="0088731C" w:rsidRDefault="0088731C" w:rsidP="0088731C">
      <w:pPr>
        <w:spacing w:line="240" w:lineRule="auto"/>
        <w:rPr>
          <w:rFonts w:ascii="Times New Roman" w:hAnsi="Times New Roman" w:cs="Times New Roman"/>
        </w:rPr>
      </w:pPr>
    </w:p>
    <w:p w14:paraId="49EB3CB1" w14:textId="77777777" w:rsidR="0088731C" w:rsidRDefault="0088731C" w:rsidP="0088731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A8EDD" w14:textId="77777777" w:rsidR="00395D95" w:rsidRDefault="00395D95" w:rsidP="00E730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F5864" w14:textId="33F47B4A" w:rsidR="00E730E5" w:rsidRDefault="00E730E5" w:rsidP="00E730E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0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14:paraId="0CC0C6A5" w14:textId="559A6E9D" w:rsidR="0074074C" w:rsidRPr="008E4B8A" w:rsidRDefault="0074074C" w:rsidP="008E4B8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tbl>
      <w:tblPr>
        <w:tblW w:w="9931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50"/>
        <w:gridCol w:w="3536"/>
        <w:gridCol w:w="680"/>
        <w:gridCol w:w="1148"/>
        <w:gridCol w:w="1404"/>
        <w:gridCol w:w="1407"/>
        <w:gridCol w:w="1294"/>
      </w:tblGrid>
      <w:tr w:rsidR="008E1771" w:rsidRPr="00E730E5" w14:paraId="68AC0FCE" w14:textId="77777777" w:rsidTr="00FE40BA">
        <w:trPr>
          <w:trHeight w:val="492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C9DE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14D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649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3725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600D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BDC37" w14:textId="77777777" w:rsidR="008E1771" w:rsidRPr="00E730E5" w:rsidRDefault="008E1771" w:rsidP="00FE40BA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8E1771" w:rsidRPr="00E730E5" w14:paraId="37A39414" w14:textId="77777777" w:rsidTr="00FE40BA">
        <w:trPr>
          <w:trHeight w:val="828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74C5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A52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E90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FD66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5ED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636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1F7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A81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771" w:rsidRPr="00E730E5" w14:paraId="298965A4" w14:textId="77777777" w:rsidTr="00FE40BA">
        <w:trPr>
          <w:trHeight w:val="123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49F6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027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CA8B0" w14:textId="56456EE4" w:rsidR="008E1771" w:rsidRPr="00E274C3" w:rsidRDefault="00467B2F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74C3">
              <w:rPr>
                <w:rFonts w:ascii="Times New Roman" w:hAnsi="Times New Roman" w:cs="Times New Roman"/>
                <w:sz w:val="24"/>
                <w:szCs w:val="24"/>
              </w:rPr>
              <w:t>Россия - наша Родина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1B6B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832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6C1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90CF7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  <w:p w14:paraId="22D352BF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 – 08.09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3C5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8E1771" w:rsidRPr="00E730E5" w14:paraId="1E856C80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D197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0913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2119" w14:textId="19FD3473" w:rsidR="008E1771" w:rsidRPr="00E274C3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hAnsi="Times New Roman" w:cs="Times New Roman"/>
                <w:sz w:val="24"/>
                <w:szCs w:val="24"/>
              </w:rPr>
              <w:t>Культура и религия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BE62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8AA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DBBF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2098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  <w:p w14:paraId="52C943E7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11.09 - 15.09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E93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рактическая работа;</w:t>
            </w:r>
          </w:p>
        </w:tc>
      </w:tr>
      <w:tr w:rsidR="008E1771" w:rsidRPr="00E730E5" w14:paraId="3274094F" w14:textId="77777777" w:rsidTr="00FE40BA">
        <w:trPr>
          <w:trHeight w:val="8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02098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6CF7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226A" w14:textId="1F02674F" w:rsidR="008E1771" w:rsidRPr="00E730E5" w:rsidRDefault="00E274C3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христианство пришло на Русь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F873" w14:textId="77777777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399B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C360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326F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  <w:p w14:paraId="4DDDB021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18.09 - 22.09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AB9B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5832038" w14:textId="77777777" w:rsidTr="00FE40BA">
        <w:trPr>
          <w:trHeight w:val="104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F56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C11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26471" w14:textId="668454BE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Бог, мир, человек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36E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A9BC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D7B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7658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  <w:p w14:paraId="4481EE1A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25.09 - 29.09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8370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5A6DF9E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CBA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82B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B87CA" w14:textId="4330CD4F" w:rsidR="008E1771" w:rsidRPr="00E730E5" w:rsidRDefault="00E274C3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FF70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483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991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B2EF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неделя</w:t>
            </w:r>
          </w:p>
          <w:p w14:paraId="3098568A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02.10 - 06.10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CAC3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19B9D3F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87FD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DBB7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7B70D" w14:textId="05A79E98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Ошибка первых людей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30B6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786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F1E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4BC08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неделя</w:t>
            </w:r>
          </w:p>
          <w:p w14:paraId="687E5BE4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 – 20.10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23A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4AF0A01B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C57D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12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5BE7" w14:textId="69A9A8F2" w:rsidR="008E1771" w:rsidRPr="00E730E5" w:rsidRDefault="00E274C3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Вдали от рая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696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C4D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6700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59DE9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неделя</w:t>
            </w:r>
          </w:p>
          <w:p w14:paraId="4F87986F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 – 27.10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BB4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51597A80" w14:textId="77777777" w:rsidTr="00FE40BA">
        <w:trPr>
          <w:trHeight w:val="92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1BA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9CF4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2611" w14:textId="08137C6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ожидании Спасителя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237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10BB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EE2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022DD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неделя</w:t>
            </w:r>
          </w:p>
          <w:p w14:paraId="2E86756B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 – 03.11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4A6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11789282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65B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799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A95B7" w14:textId="4DDA3A2D" w:rsidR="008E1771" w:rsidRPr="00E730E5" w:rsidRDefault="00E274C3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заповедей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55D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C49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2D5C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30D3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неделя</w:t>
            </w:r>
          </w:p>
          <w:p w14:paraId="333B0B8F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 – 10.11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3EFE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674FC80" w14:textId="77777777" w:rsidTr="00FE40BA">
        <w:trPr>
          <w:trHeight w:val="101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3EFF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9832" w14:textId="77777777" w:rsidR="008E1771" w:rsidRPr="00E730E5" w:rsidRDefault="008E1771" w:rsidP="00FE40BA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B504" w14:textId="03BE378B" w:rsidR="008E1771" w:rsidRPr="00E730E5" w:rsidRDefault="00E274C3" w:rsidP="00FE40BA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Благовещенье. Рождество Христово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E4827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B0A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97C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DECD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неделя</w:t>
            </w:r>
          </w:p>
          <w:p w14:paraId="4B261DB6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 – 17.11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B4A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64791525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79D2E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D00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A0F48" w14:textId="4C59F0A5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Богоявление. Искушение в пустыне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1139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B04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048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C6F8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неделя</w:t>
            </w:r>
          </w:p>
          <w:p w14:paraId="3A0FE68B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 – 01.12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C432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422FE273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D0E73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1BBC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B97C" w14:textId="47FA16FB" w:rsidR="008E1771" w:rsidRPr="00E730E5" w:rsidRDefault="00E274C3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проповедь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CC11B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1AC7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025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76001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неделя</w:t>
            </w:r>
          </w:p>
          <w:p w14:paraId="0B8ADA36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 – 08.12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206E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0EC44457" w14:textId="77777777" w:rsidTr="00FE40BA">
        <w:trPr>
          <w:trHeight w:val="87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2C65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7A1" w14:textId="77777777" w:rsidR="008E1771" w:rsidRPr="00E730E5" w:rsidRDefault="008E1771" w:rsidP="00FE40BA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6CCA2" w14:textId="7E06372D" w:rsidR="008E1771" w:rsidRPr="00E730E5" w:rsidRDefault="008E1771" w:rsidP="00FE40BA">
            <w:pPr>
              <w:spacing w:before="98" w:after="200" w:line="240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Евангельские притчи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20F8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E93D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E0CD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042E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неделя</w:t>
            </w:r>
          </w:p>
          <w:p w14:paraId="157749EE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 – 15.12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F49F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52B1F374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E8983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A2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AFB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67AFB1E" w14:textId="091B1A55" w:rsidR="00DB3159" w:rsidRPr="00E730E5" w:rsidRDefault="00E274C3" w:rsidP="00DB31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5623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44F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2D5A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2410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неделя</w:t>
            </w:r>
          </w:p>
          <w:p w14:paraId="28933CBA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 – 22.12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66EA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719C9E71" w14:textId="77777777" w:rsidTr="00FE40BA">
        <w:trPr>
          <w:trHeight w:val="101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577D2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C21" w14:textId="77777777" w:rsidR="008E1771" w:rsidRPr="00E730E5" w:rsidRDefault="008E1771" w:rsidP="00FE40BA">
            <w:pPr>
              <w:spacing w:before="98" w:after="200" w:line="240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3344A" w14:textId="1541CC3B" w:rsidR="008E1771" w:rsidRPr="00E730E5" w:rsidRDefault="00E274C3" w:rsidP="00FE40B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E0A2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9A5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BEBD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9B67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  <w:p w14:paraId="3850762A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 – 29.12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087F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 </w:t>
            </w:r>
          </w:p>
        </w:tc>
      </w:tr>
      <w:tr w:rsidR="008E1771" w:rsidRPr="00E730E5" w14:paraId="0885D7AD" w14:textId="77777777" w:rsidTr="00FE40BA">
        <w:trPr>
          <w:trHeight w:val="150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38A3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78B1" w14:textId="77777777" w:rsidR="008E1771" w:rsidRPr="00E730E5" w:rsidRDefault="008E1771" w:rsidP="00FE40BA">
            <w:pPr>
              <w:spacing w:before="98" w:after="200" w:line="240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6EFF9" w14:textId="1B7FB27C" w:rsidR="008E1771" w:rsidRPr="00E730E5" w:rsidRDefault="008E1771" w:rsidP="00FE40BA">
            <w:pPr>
              <w:spacing w:before="98" w:after="20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 учащихся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FCD8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0DF0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0E3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FACDF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неделя</w:t>
            </w:r>
          </w:p>
          <w:p w14:paraId="7907A1AD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 – 12.01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72A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0A1B47BB" w14:textId="77777777" w:rsidTr="00FE40BA">
        <w:trPr>
          <w:trHeight w:val="149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BB40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50F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7E26" w14:textId="4527F28A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74C3" w:rsidRPr="00E27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16C05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CB1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11F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A0333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неделя</w:t>
            </w:r>
          </w:p>
          <w:p w14:paraId="31997B4B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 – 19.01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B5D3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264C88AF" w14:textId="77777777" w:rsidTr="00FE40BA">
        <w:trPr>
          <w:trHeight w:val="830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8FDF" w14:textId="77777777" w:rsidR="008E1771" w:rsidRPr="00E730E5" w:rsidRDefault="008E1771" w:rsidP="00FE40BA">
            <w:pPr>
              <w:spacing w:before="10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4E08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D5197" w14:textId="0F6DD88B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Храмы России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C8AC" w14:textId="77777777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5EE1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EA2E5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1E22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неделя</w:t>
            </w:r>
          </w:p>
          <w:p w14:paraId="156CCA42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 – 26.01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F98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1E3CE6F" w14:textId="77777777" w:rsidTr="00FE40BA">
        <w:trPr>
          <w:trHeight w:val="986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476D7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0B11" w14:textId="77777777" w:rsidR="008E1771" w:rsidRPr="00E730E5" w:rsidRDefault="008E1771" w:rsidP="00FE40BA">
            <w:pPr>
              <w:spacing w:before="98" w:after="200" w:line="240" w:lineRule="auto"/>
              <w:ind w:left="72"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79C5" w14:textId="085C8DFD" w:rsidR="008E1771" w:rsidRPr="00E730E5" w:rsidRDefault="008E1771" w:rsidP="00FE40BA">
            <w:pPr>
              <w:spacing w:before="98" w:after="200" w:line="240" w:lineRule="auto"/>
              <w:ind w:left="72" w:right="8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Икона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584E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64B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21CD9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6C2E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неделя</w:t>
            </w:r>
          </w:p>
          <w:p w14:paraId="6047CECA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 – 02.02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106C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53F0FDC2" w14:textId="77777777" w:rsidTr="00FE40BA">
        <w:trPr>
          <w:trHeight w:val="100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351F1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475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BD42E" w14:textId="01B6BFA4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Церковнославянский язык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B5D0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C2E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152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BEDE3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неделя</w:t>
            </w:r>
          </w:p>
          <w:p w14:paraId="4E91DA15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 – 09.02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82F7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279ADAB6" w14:textId="77777777" w:rsidTr="00FE40BA">
        <w:trPr>
          <w:trHeight w:val="84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3D10B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D7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D2A1" w14:textId="5B169BAC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Православная молитва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18C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075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E45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2B70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неделя</w:t>
            </w:r>
          </w:p>
          <w:p w14:paraId="1F2A19E4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 – 16.02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0E2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0ADC8EBB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53FF8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14B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81A0" w14:textId="1F9E0B2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Церковь</w:t>
            </w:r>
          </w:p>
          <w:p w14:paraId="5578CC8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B95E3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F17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5CEE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116B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неделя</w:t>
            </w:r>
          </w:p>
          <w:p w14:paraId="3893127C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 – 01.03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8E60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17A3A841" w14:textId="77777777" w:rsidTr="00FE40BA">
        <w:trPr>
          <w:trHeight w:val="865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51CF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3CAD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D724" w14:textId="1D8C1311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4E3A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F238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11E71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9B58F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неделя</w:t>
            </w:r>
          </w:p>
          <w:p w14:paraId="733706FD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 – 07.03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022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3337F31C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726B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648B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1CABC" w14:textId="410BEF45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Покаяние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B8EE0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5011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6ACE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4847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неделя</w:t>
            </w:r>
          </w:p>
          <w:p w14:paraId="41B59945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 – 15.03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BEDC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4BFA814C" w14:textId="77777777" w:rsidTr="00FE40BA">
        <w:trPr>
          <w:trHeight w:val="143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5650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E612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C246C" w14:textId="6CF5CCB8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DFB9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94D6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A82B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7A34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неделя</w:t>
            </w:r>
          </w:p>
          <w:p w14:paraId="0CBB0C2A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 – 22.03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50B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4D38725C" w14:textId="77777777" w:rsidTr="00FE40BA">
        <w:trPr>
          <w:trHeight w:val="84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2922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61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4ABE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48FF96" w14:textId="4D808401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0FE8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91F2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2BC0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3AC5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неделя</w:t>
            </w:r>
          </w:p>
          <w:p w14:paraId="7E265F1F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 – 29.03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C1403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6175860A" w14:textId="77777777" w:rsidTr="00FE40BA">
        <w:trPr>
          <w:trHeight w:val="1502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800E7" w14:textId="77777777" w:rsidR="008E1771" w:rsidRPr="00E730E5" w:rsidRDefault="008E1771" w:rsidP="00FE40BA">
            <w:pPr>
              <w:spacing w:before="100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4A5A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2D85" w14:textId="50E2ADFB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и дети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2474" w14:textId="77777777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24783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E5077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EA61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неделя</w:t>
            </w:r>
          </w:p>
          <w:p w14:paraId="19995C8A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 – 12.04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FD0AF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18040912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1DDF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F7F6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6D43" w14:textId="1DED93F4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Монашество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7575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20CB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3154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7387B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неделя</w:t>
            </w:r>
          </w:p>
          <w:p w14:paraId="092EC624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 – 19.04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0581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6CAC7866" w14:textId="77777777" w:rsidTr="00FE40BA">
        <w:trPr>
          <w:trHeight w:val="828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BDE5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E989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6584" w14:textId="57044C31" w:rsidR="003E0BE7" w:rsidRPr="00E730E5" w:rsidRDefault="005378C0" w:rsidP="003E0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и творчество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5DBB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B48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5D14B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B2F2C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неделя</w:t>
            </w:r>
          </w:p>
          <w:p w14:paraId="181D6774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 – 26.04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970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707A69A4" w14:textId="77777777" w:rsidTr="00FE40BA">
        <w:trPr>
          <w:trHeight w:val="1144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DC3D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DB50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344E" w14:textId="0476E1B0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– вершина добродетелей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865D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8745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55D57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C41E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неделя</w:t>
            </w:r>
          </w:p>
          <w:p w14:paraId="0DC2BA39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 – 08.05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D1FC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</w:tbl>
    <w:p w14:paraId="2333A228" w14:textId="77777777" w:rsidR="008E1771" w:rsidRPr="00E730E5" w:rsidRDefault="008E1771" w:rsidP="008E1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0E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0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967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709"/>
        <w:gridCol w:w="1134"/>
        <w:gridCol w:w="1418"/>
        <w:gridCol w:w="1417"/>
        <w:gridCol w:w="1320"/>
      </w:tblGrid>
      <w:tr w:rsidR="008E1771" w:rsidRPr="00E730E5" w14:paraId="0CCAAAB2" w14:textId="77777777" w:rsidTr="00FE40BA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0A064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D738" w14:textId="4F26110B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 Божий и суд человеческий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76B4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CBECC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3EB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22169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неделя</w:t>
            </w:r>
          </w:p>
          <w:p w14:paraId="2C987E74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13.05 – 17.05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02A7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Устный опрос, практическая работа;</w:t>
            </w:r>
          </w:p>
        </w:tc>
      </w:tr>
      <w:tr w:rsidR="008E1771" w:rsidRPr="00E730E5" w14:paraId="5565CD54" w14:textId="77777777" w:rsidTr="00FE40BA">
        <w:trPr>
          <w:trHeight w:val="8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230A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0F33" w14:textId="6A20B936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78C0" w:rsidRPr="00537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Отечество земное и небесное</w:t>
            </w:r>
          </w:p>
          <w:p w14:paraId="06A7E5D5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8C8BC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C285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8234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7F7C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неделя</w:t>
            </w:r>
          </w:p>
          <w:p w14:paraId="28BD9B54" w14:textId="77777777" w:rsidR="008E1771" w:rsidRPr="00E730E5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 – 24.05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CB2D8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Устный опрос, практическая работа;</w:t>
            </w:r>
          </w:p>
        </w:tc>
      </w:tr>
      <w:tr w:rsidR="008E1771" w:rsidRPr="00E730E5" w14:paraId="2759226F" w14:textId="77777777" w:rsidTr="00FE40BA">
        <w:trPr>
          <w:trHeight w:val="1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2E695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4BE84" w14:textId="70AF3AC1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учащихся со своими творческими работами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A65F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4AD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94E56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F26DD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неделя</w:t>
            </w:r>
          </w:p>
          <w:p w14:paraId="0182BC3D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 – 31.05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1C5F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опрос, практическая работа;</w:t>
            </w:r>
          </w:p>
        </w:tc>
      </w:tr>
      <w:tr w:rsidR="008E1771" w:rsidRPr="00E730E5" w14:paraId="5735909C" w14:textId="77777777" w:rsidTr="00FE40BA">
        <w:trPr>
          <w:trHeight w:val="1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CAF7" w14:textId="77777777" w:rsidR="008E1771" w:rsidRPr="00E730E5" w:rsidRDefault="008E1771" w:rsidP="00FE40BA">
            <w:pPr>
              <w:spacing w:before="98"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E43" w14:textId="04469983" w:rsidR="008E1771" w:rsidRPr="00E730E5" w:rsidRDefault="005378C0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творческих проектов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DF32" w14:textId="77777777" w:rsidR="008E1771" w:rsidRPr="00E730E5" w:rsidRDefault="008E1771" w:rsidP="00FE40BA">
            <w:pPr>
              <w:spacing w:before="98" w:after="200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412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D763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CA6F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неделя</w:t>
            </w:r>
          </w:p>
          <w:p w14:paraId="59F1B327" w14:textId="77777777" w:rsidR="008E1771" w:rsidRDefault="008E1771" w:rsidP="00FE40BA">
            <w:pPr>
              <w:spacing w:before="200"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03.06-07.06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D2A" w14:textId="77777777" w:rsidR="008E1771" w:rsidRPr="00E730E5" w:rsidRDefault="008E1771" w:rsidP="00FE40BA">
            <w:pPr>
              <w:spacing w:before="98" w:after="20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использованием</w:t>
            </w:r>
            <w:proofErr w:type="gramStart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proofErr w:type="gramEnd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ценочного</w:t>
            </w:r>
            <w:proofErr w:type="spellEnd"/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листа»;</w:t>
            </w:r>
          </w:p>
        </w:tc>
      </w:tr>
      <w:tr w:rsidR="008E1771" w:rsidRPr="00E730E5" w14:paraId="44E9ACE2" w14:textId="77777777" w:rsidTr="00FE40BA">
        <w:trPr>
          <w:trHeight w:val="810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8E08" w14:textId="77777777" w:rsidR="008E1771" w:rsidRPr="00E730E5" w:rsidRDefault="008E1771" w:rsidP="00FE40BA">
            <w:pPr>
              <w:spacing w:before="100" w:after="200" w:line="240" w:lineRule="auto"/>
              <w:ind w:left="72" w:right="5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AF2F" w14:textId="4C812976" w:rsidR="008E1771" w:rsidRPr="00E730E5" w:rsidRDefault="008E1771" w:rsidP="00FE40BA">
            <w:pPr>
              <w:spacing w:before="100" w:after="200" w:line="24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F4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7598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01B0" w14:textId="77777777" w:rsidR="008E1771" w:rsidRPr="00E730E5" w:rsidRDefault="008E1771" w:rsidP="00FE40BA">
            <w:pPr>
              <w:spacing w:before="100" w:after="20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0A2FD" w14:textId="77777777" w:rsidR="008E1771" w:rsidRPr="00E730E5" w:rsidRDefault="008E1771" w:rsidP="00FE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C98BFD" w14:textId="77777777" w:rsidR="00D81D8D" w:rsidRDefault="00D81D8D" w:rsidP="001F4C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1B7262" w14:textId="77777777" w:rsidR="00D81D8D" w:rsidRDefault="00D81D8D" w:rsidP="00EC3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48D02F" w14:textId="77777777" w:rsidR="00673823" w:rsidRDefault="00673823" w:rsidP="00EC3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821A48" w14:textId="77777777" w:rsidR="00673823" w:rsidRDefault="00673823" w:rsidP="00EC3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632B58" w14:textId="61675704" w:rsidR="00EC382A" w:rsidRDefault="00EC382A" w:rsidP="00EC38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14:paraId="499CD95A" w14:textId="48862A8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Учебно-методическое и материально – техническое обеспечение образовательного процесса УМК для учителя:</w:t>
      </w:r>
      <w:r w:rsidR="00F878EE" w:rsidRPr="00673823">
        <w:rPr>
          <w:sz w:val="24"/>
          <w:szCs w:val="24"/>
        </w:rPr>
        <w:t xml:space="preserve"> </w:t>
      </w:r>
      <w:r w:rsidR="00F878EE"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Васильева О.Ю. основы религиозных культур и светской этики: основы православной культуры: учебник для 4 класса М., 2023.</w:t>
      </w:r>
    </w:p>
    <w:p w14:paraId="30EA401D" w14:textId="3CD13333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Электронное приложение к учебнику </w:t>
      </w:r>
      <w:r w:rsidR="00F878EE"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Васильева О.Ю. основы религиозных культур и светской этики: основы православной культуры: учебник для 4 класса М., 2023.</w:t>
      </w:r>
    </w:p>
    <w:p w14:paraId="1440BD97" w14:textId="790843E1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электронного обучения с применением ЭО и ДОТ используется следующие ресурсы:</w:t>
      </w:r>
    </w:p>
    <w:p w14:paraId="12B5F47E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Портал дистанционного обучения (http://do2.rcokoit.ru). Интерактивные </w:t>
      </w:r>
    </w:p>
    <w:p w14:paraId="697146CF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по основным предметам школьной программы;</w:t>
      </w:r>
    </w:p>
    <w:p w14:paraId="39B6668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Интерактивные курсы по основным предметам 1-4 классов;</w:t>
      </w:r>
    </w:p>
    <w:p w14:paraId="25879E56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Российская электронная школа (https://resh.edu.ru/).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B064351" w14:textId="5BADD1CE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тренажеры по всем учебным предметам; </w:t>
      </w:r>
    </w:p>
    <w:p w14:paraId="3A517B7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Портал Интернет урок (https://interneturok.ru/). Библиотека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</w:p>
    <w:p w14:paraId="62F9E2E3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 программе;</w:t>
      </w:r>
    </w:p>
    <w:p w14:paraId="2781FED3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Портал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Якласс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(https://www.yaklass.ru/). </w:t>
      </w:r>
      <w:proofErr w:type="spellStart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Видеоуроки</w:t>
      </w:r>
      <w:proofErr w:type="spellEnd"/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тренажеры;</w:t>
      </w:r>
    </w:p>
    <w:p w14:paraId="1152149B" w14:textId="60842120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 Электронные учебники издательства “Просвещение” (https://media.prosv.ru/);</w:t>
      </w:r>
    </w:p>
    <w:p w14:paraId="14ED46C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обучения:</w:t>
      </w:r>
    </w:p>
    <w:p w14:paraId="6DC0997A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Аудиоколонки.</w:t>
      </w:r>
    </w:p>
    <w:p w14:paraId="10CCDA14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Видеопроектор. </w:t>
      </w:r>
    </w:p>
    <w:p w14:paraId="1DD6F561" w14:textId="77777777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Персональный компьютер.</w:t>
      </w:r>
    </w:p>
    <w:p w14:paraId="403C0F26" w14:textId="5A9041FC" w:rsidR="008D6D11" w:rsidRPr="00673823" w:rsidRDefault="008D6D11" w:rsidP="008D6D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Принтер.</w:t>
      </w:r>
    </w:p>
    <w:sectPr w:rsidR="008D6D11" w:rsidRPr="00673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1D6"/>
    <w:multiLevelType w:val="hybridMultilevel"/>
    <w:tmpl w:val="74AEBE5C"/>
    <w:lvl w:ilvl="0" w:tplc="85C2F9A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A6D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ED7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7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C2C6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EE8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8D6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7AE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6E02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3E0413"/>
    <w:multiLevelType w:val="hybridMultilevel"/>
    <w:tmpl w:val="1C788150"/>
    <w:lvl w:ilvl="0" w:tplc="44861B5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A1B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608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E9E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639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EF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79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0E0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221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35EE4"/>
    <w:multiLevelType w:val="hybridMultilevel"/>
    <w:tmpl w:val="307EB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2470C"/>
    <w:multiLevelType w:val="hybridMultilevel"/>
    <w:tmpl w:val="C6322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0DB6"/>
    <w:multiLevelType w:val="hybridMultilevel"/>
    <w:tmpl w:val="6D222616"/>
    <w:lvl w:ilvl="0" w:tplc="6A664B50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8F2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66A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08F0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857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AB7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4C5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6E0F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62F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EF5EF3"/>
    <w:multiLevelType w:val="hybridMultilevel"/>
    <w:tmpl w:val="C5643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C43FB"/>
    <w:multiLevelType w:val="hybridMultilevel"/>
    <w:tmpl w:val="79D68C82"/>
    <w:lvl w:ilvl="0" w:tplc="B7F01F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80AF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AD90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456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2EF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F2EE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6BF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12F9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B41A1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511C3B"/>
    <w:multiLevelType w:val="hybridMultilevel"/>
    <w:tmpl w:val="961C50F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65E25F3"/>
    <w:multiLevelType w:val="hybridMultilevel"/>
    <w:tmpl w:val="4528923A"/>
    <w:lvl w:ilvl="0" w:tplc="2618D77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8F8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60E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000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D2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62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600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C64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AA8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5F7686"/>
    <w:multiLevelType w:val="hybridMultilevel"/>
    <w:tmpl w:val="6ECA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22DF2"/>
    <w:multiLevelType w:val="hybridMultilevel"/>
    <w:tmpl w:val="C8BC70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5195"/>
    <w:multiLevelType w:val="hybridMultilevel"/>
    <w:tmpl w:val="ED3800C2"/>
    <w:lvl w:ilvl="0" w:tplc="4B9886C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9836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C5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EF2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6459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020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289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84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650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E34293"/>
    <w:multiLevelType w:val="hybridMultilevel"/>
    <w:tmpl w:val="74A2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125B"/>
    <w:multiLevelType w:val="hybridMultilevel"/>
    <w:tmpl w:val="83EA12B8"/>
    <w:lvl w:ilvl="0" w:tplc="22BE1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2A1CC3"/>
    <w:multiLevelType w:val="hybridMultilevel"/>
    <w:tmpl w:val="54C2EA2E"/>
    <w:lvl w:ilvl="0" w:tplc="936634B4">
      <w:start w:val="1"/>
      <w:numFmt w:val="bullet"/>
      <w:lvlText w:val="-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211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EA2B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E060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F8BE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CB2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19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AE9C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A94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CB34722"/>
    <w:multiLevelType w:val="hybridMultilevel"/>
    <w:tmpl w:val="EA74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01FC9"/>
    <w:multiLevelType w:val="hybridMultilevel"/>
    <w:tmpl w:val="1DB4C930"/>
    <w:lvl w:ilvl="0" w:tplc="CCEE657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2033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07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EFA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62B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5264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22CB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EEA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CD2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956EDC"/>
    <w:multiLevelType w:val="hybridMultilevel"/>
    <w:tmpl w:val="6BCC10A4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>
    <w:nsid w:val="62366D92"/>
    <w:multiLevelType w:val="hybridMultilevel"/>
    <w:tmpl w:val="6E82E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F4CCD"/>
    <w:multiLevelType w:val="hybridMultilevel"/>
    <w:tmpl w:val="40F8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9E463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7"/>
  </w:num>
  <w:num w:numId="5">
    <w:abstractNumId w:val="3"/>
  </w:num>
  <w:num w:numId="6">
    <w:abstractNumId w:val="2"/>
  </w:num>
  <w:num w:numId="7">
    <w:abstractNumId w:val="10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16"/>
  </w:num>
  <w:num w:numId="13">
    <w:abstractNumId w:val="1"/>
  </w:num>
  <w:num w:numId="14">
    <w:abstractNumId w:val="8"/>
  </w:num>
  <w:num w:numId="15">
    <w:abstractNumId w:val="4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D6"/>
    <w:rsid w:val="00015B3F"/>
    <w:rsid w:val="000A6F5D"/>
    <w:rsid w:val="000A7650"/>
    <w:rsid w:val="00100D6A"/>
    <w:rsid w:val="00120075"/>
    <w:rsid w:val="001F4C56"/>
    <w:rsid w:val="00203D06"/>
    <w:rsid w:val="00237704"/>
    <w:rsid w:val="002476D6"/>
    <w:rsid w:val="00294C11"/>
    <w:rsid w:val="002B70A4"/>
    <w:rsid w:val="00366E16"/>
    <w:rsid w:val="00395D95"/>
    <w:rsid w:val="003B7BBA"/>
    <w:rsid w:val="003E0BE7"/>
    <w:rsid w:val="00436BB6"/>
    <w:rsid w:val="00446356"/>
    <w:rsid w:val="00450A2C"/>
    <w:rsid w:val="00467B2F"/>
    <w:rsid w:val="004B457A"/>
    <w:rsid w:val="004C33BE"/>
    <w:rsid w:val="004F16EE"/>
    <w:rsid w:val="005366C0"/>
    <w:rsid w:val="005378C0"/>
    <w:rsid w:val="0054295E"/>
    <w:rsid w:val="00546275"/>
    <w:rsid w:val="00592DB1"/>
    <w:rsid w:val="005F2732"/>
    <w:rsid w:val="005F63E2"/>
    <w:rsid w:val="006173AB"/>
    <w:rsid w:val="006465D1"/>
    <w:rsid w:val="00651321"/>
    <w:rsid w:val="00673823"/>
    <w:rsid w:val="006D7C2B"/>
    <w:rsid w:val="006E064B"/>
    <w:rsid w:val="0071346F"/>
    <w:rsid w:val="0074074C"/>
    <w:rsid w:val="00754CF8"/>
    <w:rsid w:val="00765A51"/>
    <w:rsid w:val="00790FE6"/>
    <w:rsid w:val="007A536A"/>
    <w:rsid w:val="007D485C"/>
    <w:rsid w:val="00846A6B"/>
    <w:rsid w:val="008561A0"/>
    <w:rsid w:val="0088731C"/>
    <w:rsid w:val="008D32DA"/>
    <w:rsid w:val="008D6D11"/>
    <w:rsid w:val="008E1771"/>
    <w:rsid w:val="008E4B8A"/>
    <w:rsid w:val="008F47E3"/>
    <w:rsid w:val="00A520CC"/>
    <w:rsid w:val="00A7242B"/>
    <w:rsid w:val="00A95309"/>
    <w:rsid w:val="00B242D7"/>
    <w:rsid w:val="00B315AD"/>
    <w:rsid w:val="00B740DB"/>
    <w:rsid w:val="00B746FF"/>
    <w:rsid w:val="00B84BA0"/>
    <w:rsid w:val="00BB1D8B"/>
    <w:rsid w:val="00BD7F84"/>
    <w:rsid w:val="00C04FC2"/>
    <w:rsid w:val="00C505FB"/>
    <w:rsid w:val="00C720D9"/>
    <w:rsid w:val="00C7519E"/>
    <w:rsid w:val="00C918BC"/>
    <w:rsid w:val="00CC4171"/>
    <w:rsid w:val="00CC55AB"/>
    <w:rsid w:val="00D0037C"/>
    <w:rsid w:val="00D160ED"/>
    <w:rsid w:val="00D27673"/>
    <w:rsid w:val="00D44B20"/>
    <w:rsid w:val="00D464AE"/>
    <w:rsid w:val="00D81D8D"/>
    <w:rsid w:val="00DB3159"/>
    <w:rsid w:val="00DB62DC"/>
    <w:rsid w:val="00DE13B4"/>
    <w:rsid w:val="00E1665A"/>
    <w:rsid w:val="00E274C3"/>
    <w:rsid w:val="00E730E5"/>
    <w:rsid w:val="00EA51AE"/>
    <w:rsid w:val="00EC382A"/>
    <w:rsid w:val="00F848B3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E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918BC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18BC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AD"/>
    <w:pPr>
      <w:ind w:left="720"/>
      <w:contextualSpacing/>
    </w:pPr>
  </w:style>
  <w:style w:type="table" w:styleId="a4">
    <w:name w:val="Table Grid"/>
    <w:basedOn w:val="a1"/>
    <w:uiPriority w:val="39"/>
    <w:rsid w:val="00E1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65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5D1"/>
    <w:rPr>
      <w:color w:val="605E5C"/>
      <w:shd w:val="clear" w:color="auto" w:fill="E1DFDD"/>
    </w:rPr>
  </w:style>
  <w:style w:type="table" w:customStyle="1" w:styleId="TableGrid">
    <w:name w:val="TableGrid"/>
    <w:rsid w:val="00C918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18B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8BC"/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8BC"/>
  </w:style>
  <w:style w:type="paragraph" w:styleId="a6">
    <w:name w:val="Normal (Web)"/>
    <w:basedOn w:val="a"/>
    <w:uiPriority w:val="99"/>
    <w:unhideWhenUsed/>
    <w:rsid w:val="001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4635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C918BC"/>
    <w:pPr>
      <w:keepNext/>
      <w:keepLines/>
      <w:spacing w:after="12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918BC"/>
    <w:pPr>
      <w:keepNext/>
      <w:keepLines/>
      <w:spacing w:after="10" w:line="249" w:lineRule="auto"/>
      <w:ind w:left="27" w:hanging="10"/>
      <w:jc w:val="center"/>
      <w:outlineLvl w:val="1"/>
    </w:pPr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AD"/>
    <w:pPr>
      <w:ind w:left="720"/>
      <w:contextualSpacing/>
    </w:pPr>
  </w:style>
  <w:style w:type="table" w:styleId="a4">
    <w:name w:val="Table Grid"/>
    <w:basedOn w:val="a1"/>
    <w:uiPriority w:val="39"/>
    <w:rsid w:val="00E16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65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5D1"/>
    <w:rPr>
      <w:color w:val="605E5C"/>
      <w:shd w:val="clear" w:color="auto" w:fill="E1DFDD"/>
    </w:rPr>
  </w:style>
  <w:style w:type="table" w:customStyle="1" w:styleId="TableGrid">
    <w:name w:val="TableGrid"/>
    <w:rsid w:val="00C918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918B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18BC"/>
    <w:rPr>
      <w:rFonts w:ascii="Times New Roman" w:eastAsia="Times New Roman" w:hAnsi="Times New Roman" w:cs="Times New Roman"/>
      <w:b/>
      <w:color w:val="181818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18BC"/>
  </w:style>
  <w:style w:type="paragraph" w:styleId="a6">
    <w:name w:val="Normal (Web)"/>
    <w:basedOn w:val="a"/>
    <w:uiPriority w:val="99"/>
    <w:unhideWhenUsed/>
    <w:rsid w:val="0012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46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9877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68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577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ver-lab.pro/mod/page/view.php?id=3" TargetMode="External"/><Relationship Id="rId13" Type="http://schemas.openxmlformats.org/officeDocument/2006/relationships/hyperlink" Target="https://easyen.ru/load/orkseh/29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asyen.ru/load/orkseh/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" TargetMode="External"/><Relationship Id="rId11" Type="http://schemas.openxmlformats.org/officeDocument/2006/relationships/hyperlink" Target="https://easyen.ru/load/orkseh/2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clever-lab.pro/mod/page/view.php?id=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" TargetMode="External"/><Relationship Id="rId14" Type="http://schemas.openxmlformats.org/officeDocument/2006/relationships/hyperlink" Target="https://easyen.ru/load/orkseh/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6865</Words>
  <Characters>39132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Светлов</dc:creator>
  <cp:keywords/>
  <dc:description/>
  <cp:lastModifiedBy>Вера</cp:lastModifiedBy>
  <cp:revision>13</cp:revision>
  <dcterms:created xsi:type="dcterms:W3CDTF">2023-06-26T09:12:00Z</dcterms:created>
  <dcterms:modified xsi:type="dcterms:W3CDTF">2023-07-11T17:40:00Z</dcterms:modified>
</cp:coreProperties>
</file>