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90" w:rsidRPr="00CD2C65" w:rsidRDefault="00574890" w:rsidP="00CD2C65">
      <w:pPr>
        <w:spacing w:after="0" w:line="240" w:lineRule="auto"/>
        <w:ind w:right="15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</w:rPr>
        <w:t>Диагностическая работа по обществознанию. Входной контроль.</w:t>
      </w:r>
      <w:r w:rsidRPr="00CD2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74890" w:rsidRPr="00CD2C65" w:rsidRDefault="00574890" w:rsidP="00CD2C65">
      <w:pPr>
        <w:spacing w:after="0" w:line="240" w:lineRule="auto"/>
        <w:ind w:right="15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2C65">
        <w:rPr>
          <w:rFonts w:ascii="Times New Roman" w:eastAsia="Times New Roman" w:hAnsi="Times New Roman" w:cs="Times New Roman"/>
          <w:b/>
          <w:bCs/>
          <w:sz w:val="24"/>
          <w:szCs w:val="24"/>
        </w:rPr>
        <w:t>11 класс (</w:t>
      </w:r>
      <w:r w:rsidRPr="00CD2C65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  <w:r w:rsidR="00D56F6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74890" w:rsidRPr="00CD2C65" w:rsidRDefault="00574890" w:rsidP="00CD2C6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D2C65">
        <w:rPr>
          <w:rFonts w:ascii="Times New Roman" w:eastAsia="Calibri" w:hAnsi="Times New Roman" w:cs="Times New Roman"/>
          <w:i/>
          <w:sz w:val="24"/>
          <w:szCs w:val="24"/>
        </w:rPr>
        <w:t>Сентябрь 2017 г.</w:t>
      </w:r>
    </w:p>
    <w:p w:rsidR="00707D11" w:rsidRPr="00CD2C65" w:rsidRDefault="00470304" w:rsidP="00CD2C65">
      <w:pPr>
        <w:spacing w:after="0" w:line="240" w:lineRule="auto"/>
        <w:ind w:right="15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2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Спецификация для </w:t>
      </w:r>
      <w:r w:rsidR="004C7E51" w:rsidRPr="00CD2C65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диагностической</w:t>
      </w:r>
      <w:r w:rsidR="00447196" w:rsidRPr="00CD2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работы по </w:t>
      </w:r>
      <w:r w:rsidR="00707D11" w:rsidRPr="00CD2C6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обществознанию</w:t>
      </w:r>
      <w:r w:rsidR="00447196" w:rsidRPr="00CD2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49E8" w:rsidRPr="00CD2C65" w:rsidRDefault="00BC49E8" w:rsidP="00CD2C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Время выполнения диагностической работы:</w:t>
      </w:r>
    </w:p>
    <w:p w:rsidR="00BC49E8" w:rsidRPr="00CD2C65" w:rsidRDefault="00BC49E8" w:rsidP="00CD2C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На выполнение всей диагностической работы отводится 45 минут.</w:t>
      </w:r>
    </w:p>
    <w:p w:rsidR="00076061" w:rsidRPr="00CD2C65" w:rsidRDefault="00076061" w:rsidP="00CD2C65">
      <w:pPr>
        <w:spacing w:after="0" w:line="240" w:lineRule="auto"/>
        <w:ind w:right="154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2C6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Учебник:</w:t>
      </w:r>
    </w:p>
    <w:p w:rsidR="00AD2FF8" w:rsidRPr="00CD2C65" w:rsidRDefault="00BC518D" w:rsidP="00CD2C65">
      <w:pPr>
        <w:spacing w:after="0" w:line="240" w:lineRule="auto"/>
        <w:ind w:right="1546"/>
        <w:rPr>
          <w:rFonts w:ascii="Times New Roman" w:eastAsia="Times New Roman" w:hAnsi="Times New Roman" w:cs="Times New Roman"/>
          <w:sz w:val="24"/>
          <w:szCs w:val="24"/>
        </w:rPr>
      </w:pPr>
      <w:r w:rsidRPr="00CD2C65">
        <w:rPr>
          <w:rFonts w:ascii="Times New Roman" w:eastAsia="Times New Roman" w:hAnsi="Times New Roman" w:cs="Times New Roman"/>
          <w:spacing w:val="-1"/>
          <w:sz w:val="24"/>
          <w:szCs w:val="24"/>
        </w:rPr>
        <w:t>Обществознание: учеб</w:t>
      </w:r>
      <w:proofErr w:type="gramStart"/>
      <w:r w:rsidRPr="00CD2C65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  <w:r w:rsidRPr="00CD2C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CD2C65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proofErr w:type="gramEnd"/>
      <w:r w:rsidRPr="00CD2C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ля уч-ся 10 </w:t>
      </w:r>
      <w:proofErr w:type="spellStart"/>
      <w:r w:rsidRPr="00CD2C65">
        <w:rPr>
          <w:rFonts w:ascii="Times New Roman" w:eastAsia="Times New Roman" w:hAnsi="Times New Roman" w:cs="Times New Roman"/>
          <w:spacing w:val="-1"/>
          <w:sz w:val="24"/>
          <w:szCs w:val="24"/>
        </w:rPr>
        <w:t>кл</w:t>
      </w:r>
      <w:proofErr w:type="spellEnd"/>
      <w:r w:rsidRPr="00CD2C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CD2C65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CD2C65">
        <w:rPr>
          <w:rFonts w:ascii="Times New Roman" w:eastAsia="Times New Roman" w:hAnsi="Times New Roman" w:cs="Times New Roman"/>
          <w:sz w:val="24"/>
          <w:szCs w:val="24"/>
        </w:rPr>
        <w:t>. учреждений: базовый уровень / Л. Н. Боголюбов, Ю. И. Аверьянов, Н. И. Городецк</w:t>
      </w:r>
      <w:r w:rsidR="00D12B79">
        <w:rPr>
          <w:rFonts w:ascii="Times New Roman" w:eastAsia="Times New Roman" w:hAnsi="Times New Roman" w:cs="Times New Roman"/>
          <w:sz w:val="24"/>
          <w:szCs w:val="24"/>
        </w:rPr>
        <w:t>ая и др. - М.: Просвещение, 2012</w:t>
      </w:r>
      <w:bookmarkStart w:id="0" w:name="_GoBack"/>
      <w:bookmarkEnd w:id="0"/>
      <w:r w:rsidRPr="00CD2C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234B" w:rsidRPr="00CD2C65" w:rsidRDefault="003B234B" w:rsidP="00CD2C65">
      <w:pPr>
        <w:spacing w:after="0" w:line="240" w:lineRule="auto"/>
        <w:ind w:right="154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2C65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Проверяемые элементы содержания: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Человек и общество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Природное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общественное в человеке. (Человек как результат биологической и социокультурной эволюции)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1.2 Мировоззрение, его виды и формы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1.3 Виды знаний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1.4 Понятие истины, её критерии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1.5 Мышление и деятельность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1.6 Потребности и интересы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1.7 Свобода и необходимость в человеческой деятельности. Свобода и ответственность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1.8 Системное строение общества: элементы и подсистемы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1.10 Понятие культуры. Формы и разновидности культуры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1.11 Наука. Основные особенности научного мышления. Естественные и социально-гуманитарные науки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1.12 Образование, его значение для личности и общества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1.13 Религия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1.14 Искусство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1.15 Мораль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1.16 Понятие общественного прогресса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1.17 Многовариантность общественного развития (типы обществ)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1.18 Угрозы XXI в. (глобальные проблемы)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Социальные отношения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3.1 Социальная стратификация и мобильность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3.2 Социальные группы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3.3 Молодёжь как социальная группа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3.4 Этнические общности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3.5 Межнациональные отношения, </w:t>
      </w:r>
      <w:proofErr w:type="spell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этносоциальные</w:t>
      </w:r>
      <w:proofErr w:type="spell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конфликты, пути их разрешения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3.6 Конституционные принципы (основы) национальной политики в Российской Федерации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3.7 Социальный конфликт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3.8 Виды социальных норм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3.9 Социальный контроль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3.10 Семья и брак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3.11 Отклоняющееся поведение и его типы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3.12 Социальная роль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3.13 Социализация индивида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Политика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4.1 Понятие власти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4.2 Государство, его функции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4.3 Политическая система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4.4 Типология политических режимов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4.5 Демократия, её основные ценности и признаки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4.6 Гражданское общество и государство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4.7 Политическая элита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4.8 Политические партии и движения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4.9 Средства массовой информации в политической системе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4.10 Избирательная кампания в Российской Федерации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4.11 Политический процесс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4.12 Политическое участие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4.13 Политическое лидерство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4.14 Органы государственной власти Российской Федерации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4.15 Федеративное устройство Российской Федерации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Право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5.1 Право в системе социальных норм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5.2 Система российского права. Законотворческий процесс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5.3 Понятие и виды юридической ответственности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5.4 Конституция Российской Федерации. Основы конституционного строя Российской Федерации</w:t>
      </w:r>
    </w:p>
    <w:p w:rsidR="003F09CA" w:rsidRPr="00CD2C65" w:rsidRDefault="003F09CA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5.20 Правоохранительные органы. Судебная система</w:t>
      </w:r>
    </w:p>
    <w:p w:rsidR="00051205" w:rsidRPr="00CD2C65" w:rsidRDefault="0005120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D63F2" w:rsidRPr="00CD2C65" w:rsidRDefault="009D63F2" w:rsidP="00CD2C6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Структура диагностической работы:</w:t>
      </w:r>
    </w:p>
    <w:p w:rsidR="009D63F2" w:rsidRPr="00CD2C65" w:rsidRDefault="009D63F2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Каждый вариант диагностической работы 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содержит 20 заданий с кратким ответом. Ответами к заданиям являются слово (словосочетание) или последовательность цифр. </w:t>
      </w:r>
    </w:p>
    <w:p w:rsidR="00B240DF" w:rsidRPr="00CD2C65" w:rsidRDefault="00B240DF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Задания 1-3, 12 оцениваются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B240DF" w:rsidRPr="00CD2C65" w:rsidRDefault="00B240DF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Правильное выполнение заданий 4-11, 13-20 оценивается 2 баллами.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  <w:proofErr w:type="gramEnd"/>
    </w:p>
    <w:p w:rsidR="009D63F2" w:rsidRPr="00CD2C65" w:rsidRDefault="009D63F2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Максимальное количество баллов </w:t>
      </w:r>
      <w:r w:rsidR="00B240DF"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36</w:t>
      </w:r>
    </w:p>
    <w:p w:rsidR="009D63F2" w:rsidRPr="00CD2C65" w:rsidRDefault="009D63F2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373A" w:rsidRDefault="00AB373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:rsidR="00CD2C65" w:rsidRPr="00CD2C65" w:rsidRDefault="00CD2C65" w:rsidP="00CD2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Диагностическая работа по обществознанию.</w:t>
      </w:r>
    </w:p>
    <w:p w:rsidR="00CD2C65" w:rsidRPr="00CD2C65" w:rsidRDefault="00CD2C65" w:rsidP="00CD2C6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11 класс (базовый уровень)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45 мин.                                                                                                                                 Сентябрь 2017 г.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Вариант 1.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слово, пропущенное в таблице.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2"/>
        <w:gridCol w:w="7643"/>
      </w:tblGrid>
      <w:tr w:rsidR="00CD2C65" w:rsidRPr="00CD2C65" w:rsidTr="009E539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Судопроизводство</w:t>
            </w:r>
          </w:p>
        </w:tc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Подсудные дела</w:t>
            </w:r>
          </w:p>
        </w:tc>
      </w:tr>
      <w:tr w:rsidR="00CD2C65" w:rsidRPr="00CD2C65" w:rsidTr="009E539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************</w:t>
            </w:r>
          </w:p>
        </w:tc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изобличение преступников, предание их суду, назначение наказания</w:t>
            </w:r>
          </w:p>
        </w:tc>
      </w:tr>
      <w:tr w:rsidR="00CD2C65" w:rsidRPr="00CD2C65" w:rsidTr="009E539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гражданское</w:t>
            </w:r>
          </w:p>
        </w:tc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исковые дела по спорам, возникающим из семейных правоотношений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приведённом ниже ряду найдите понятие, которое является обобщающим для всех остальных представленных понятий. Запишите это </w:t>
      </w: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слово (словосочетание).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Взгляды; идеалы; представления; мировоззрение; ценностные установки.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Ниже приведён перечень характеристик. Все они, за исключением </w:t>
      </w:r>
      <w:r w:rsidRPr="00CD2C6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двух,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относятся к характеристикам искусства.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1) образность, 2) пробуждение фантазии и воображения, 3) достоверность и проверяемость результатов, 4) нацеленность на получение объективной истины, 5) эмоциональность восприятия, 6) наглядность.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Найдите две характеристики, «выпадающие» из общего ряда,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об обществе и его типах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Общество - это совокупность всех форм объединения и способов взаимодействия людей, в которых выражается их взаимозависимость.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Основной фактор производства индустриального общества - земля.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Все сферы общественной жизни, социальные институты подвержены изменениям.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Системный характер общества проявляется в наличии социальных общностей и групп, связанных общественными отношениями.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Общество представляет собой закрытую систему, не взаимодействующую с внешней средой.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Установите соответствие между примерами и сторонами сущности человека: к каждому элементу, данному в первом столбце, подберите соответствующий элемент из второго столбца.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418"/>
        <w:gridCol w:w="4128"/>
      </w:tblGrid>
      <w:tr w:rsidR="00CD2C65" w:rsidRPr="00CD2C65" w:rsidTr="009E5393">
        <w:trPr>
          <w:trHeight w:val="959"/>
        </w:trPr>
        <w:tc>
          <w:tcPr>
            <w:tcW w:w="3043" w:type="pct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ПРИМЕРЫ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Рост Владимира 195 см.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Ирина доброжелательна к коллегам по работе.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В) Фёдор физически вынослив.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Г) Василий любит классическую музыку.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Д) У Николая много друзей.</w:t>
            </w:r>
          </w:p>
        </w:tc>
        <w:tc>
          <w:tcPr>
            <w:tcW w:w="1957" w:type="pct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СТОРОНЫ СУЩНОСТИ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ЧЕЛОВЕКА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биологическая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социальная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стране Z проводится реформа образования. Какие факты свидетельствуют о том, что реформа направлена на гуманизацию образовании?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компьютеризация образовательного процесса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ориентация на интересы и склонности ученика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применение технологий, сберегающих здоровье детей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увеличение количества учебных предметов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сокращение времени изучения естественных наук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6) особое внимание нравственному воспитанию детей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7. 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Выберите верные суждения о деятельности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Деятельность связана с удовлетворением потребностей человека, социальной группы, общества в целом.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Творческая деятельность присуща и человеку, и животному.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В результате трудовой деятельности создаются материальные и духовные ценности.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Один и тот же вид деятельности может быть вызван с различными мотивами людей.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Структура деятельности предполагает наличие цели и средств её достижения.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8. 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Установите соответствие между характерными чертами и типами (разновидностями) культуры: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562"/>
        <w:gridCol w:w="3984"/>
      </w:tblGrid>
      <w:tr w:rsidR="00CD2C65" w:rsidRPr="00CD2C65" w:rsidTr="009E5393">
        <w:trPr>
          <w:trHeight w:val="61"/>
        </w:trPr>
        <w:tc>
          <w:tcPr>
            <w:tcW w:w="3111" w:type="pct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ХАРАКТЕРНЫЕ ЧЕРТЫ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коммерциализация духовной деятельности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приоритетное развитие развлекательных жанров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В) необходимость специальной подготовки зрителей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Г) ориентация на запросы широкого круга потребителей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Д) сложность содержания</w:t>
            </w:r>
          </w:p>
        </w:tc>
        <w:tc>
          <w:tcPr>
            <w:tcW w:w="1889" w:type="pct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ТИПЫ (РАЗНОВИДНОСТИ)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КУЛЬТУРЫ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массовая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элитарная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9. 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Гонка вооружений повлияла на обострение экологической и экономической ситуации в мире. Выберите из приведенного ниже списка глобальные проблемы, которые непосредственно отражены в данной причинно-следственной связи.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1) угроза новой мировой войны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2) экологический кризис и его последствия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отставание развивающихся стран «третьего мира» от развитых стран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4) демографическая ситуация на планете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5) алкоголизм и наркомания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6) международный терроризм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 социальных нормах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В социальных нормах отражаются ценностные представления общества.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В отличие от обычаев, правовые нормы фиксируются в письменных источниках.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Порядок применения правовых норм не отличается от порядка применения норм морали.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Правила поведения, основанные на представлениях общества или отдельных социальных групп о добре и зле, справедливом и несправедливом, называют моральными нормами.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Моральные нормы обеспечиваются (охраняются) силой государства.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11. 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Выберите верные суждения о социальных конфликтах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Социальные конфликты могут носить как конструктивный, так и деструктивный характер.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Непонимание причин, вызывающих конфликт, может привести к увеличению его масштабов.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Стороны конфликта в ходе его развития способны объединяться для достижения поставленных целей.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Одним из путей разрешения социального конфликта является продолжение конфронтации.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Социальный конфликт всегда порождён экономическими причинами.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Учёные опросили граждан страны Z. Им задавали вопрос: «С чем, по Вашему мнению, связано отклоняющееся поведение людей?». Результаты опроса (в % от числа </w:t>
      </w:r>
      <w:proofErr w:type="gram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опрошенных</w:t>
      </w:r>
      <w:proofErr w:type="gram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) представлены в виде диаграммы.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055252" cy="168069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435" cy="168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Найдите в приведённом списке выводы, которые можно сделать на основе диаграммы,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Наименьшая доля опрошенных юношей видит причину отклоняющегося поведения во влиянии социального окружения.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Доля тех, кто считает, что отклоняющееся поведение человека связано с его образом жизни, среди девушек выше, чем среди юношей.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Одинаковые доли опрошенных в обеих группах считают, что отклоняющееся поведение является следствием психологических черт характера.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Три четверти опрошенных каждой группы считают, что отклоняющееся поведение связано с образом жизни человека.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Доля тех, кто отмечает генетическую предрасположенность отклоняющегося поведения, среди девушек выше, чем среди юношей.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13.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 демократии, её основных ценностях и признаках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При демократии отсутствует общественный контроль над деятельностью правительства.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При демократии народ имеет безусловное право самостоятельно решать свою судьбу.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Личность признаётся наивысшей ценностью в демократическом государстве.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К признакам демократии относят подчинение суда законодательным органам.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Один из принципов демократии - политический плюрализм.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14.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Установите соответствие между функциями государственной власти и субъектами, которые их исполняют: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2636"/>
      </w:tblGrid>
      <w:tr w:rsidR="00CD2C65" w:rsidRPr="00CD2C65" w:rsidTr="009E5393">
        <w:tc>
          <w:tcPr>
            <w:tcW w:w="8046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 xml:space="preserve">A) определение основных направлений внутренней и внешней политики государства 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Б) назначение на должность федеральных министров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B) осуществление исполнительной власти Российской Федерации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Г) обеспечение проведения единой финансовой, кредитной и денежной политики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Д) представление Российской Федерации внутри страны и в международных отношениях</w:t>
            </w:r>
          </w:p>
        </w:tc>
        <w:tc>
          <w:tcPr>
            <w:tcW w:w="2636" w:type="dxa"/>
          </w:tcPr>
          <w:p w:rsidR="00CD2C65" w:rsidRPr="00CD2C65" w:rsidRDefault="00CD2C65" w:rsidP="00CD2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СУБЪЕКТЫ ГОСУДАРСТВЕННОЙ ВЛАСТИ РФ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1) Президент РФ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2) Правительство РФ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15.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государстве Z сторонники вновь созданной политической партии разделяют идею сохранения привилегий отдельных социальных слоев. Какие из приведенных признаков свидетельствуют о том, что партия стоит на консервативных позициях?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1) Власть не должна вмешиваться в отношения собственности.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2) Важнейший приоритет общества - полная экономическая свобода.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3) Первостепенное значение имеет принцип социальной справедливости.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4) Следует поддерживать традиционные ценности.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5) Государство должно помогать наиболее обездоленным группам населения.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6) Незыблемой ценностью является семья.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16. 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Что, согласно Конституции РФ, является обязанностями граждан? Выберите верные положения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сохранять природу и окружающую среду, бережно относиться к природным богатствам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2) платить законно установленные налоги и сборы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3) защищать Отечество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4) участвовать в культурной жизни и пользоваться учреждениями культуры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5) получать социальные пособия, установленные законом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6) участвовать в отправлении правосудия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17.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 системе права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В зависимости от характера предписаний, содержащихся в нормах, выделяют уполномочивающие, обязывающие нормы и запрещающие нормы.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Отрасли процессуального права устанавливают порядок применения правовых норм.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Институт права - это комплекс правовых норм, являющихся специфической частью отрасли права и регулирующих сегмент определённого вида общественных отношений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Совокупность отраслей права, регулирующих отношения власти и подчинения, называют гражданским правом.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К частному праву относят уголовное право.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18.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Установите соответствие между примерами правонарушений и отраслями права, нормы которых определяют за них ответственность: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2636"/>
      </w:tblGrid>
      <w:tr w:rsidR="00CD2C65" w:rsidRPr="00CD2C65" w:rsidTr="009E5393">
        <w:tc>
          <w:tcPr>
            <w:tcW w:w="8046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ПРИМЕРЫ ПРАВОНАРУШЕНИЙ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 xml:space="preserve">A) езда на автомобиле с превышением скоростного режима 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Б) нарушение договора поставки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B) ограбление вещевого склада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 xml:space="preserve">Г) незаконная выдача гражданину избирательного бюллетеня 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 xml:space="preserve">Д) публикация в СМИ заведомо ложных сведений, подрывающих деловую </w:t>
            </w:r>
            <w:r w:rsidRPr="00CD2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репутацию</w:t>
            </w:r>
          </w:p>
        </w:tc>
        <w:tc>
          <w:tcPr>
            <w:tcW w:w="2636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ОТРАСЛИ ПРАВА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1) гражданское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2) административное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3) уголовное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19.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Кирилл Аркадьевич - прокурор. Найдите в приведённом списке действия, входящие в круг полномочий прокурора,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представлять и защищать интересы обвиняемого в суде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изготовлять копии документов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осуществлять от имени государства уголовное преследование в ходе уголовного судопроизводства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обеспечивать законность и обоснованность государственного обвинения в ходе судебного производства по уголовному делу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осуществлять надзор за исполнением законов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6) составлять завещания, удостоверять верность подписи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Республики (от лат. </w:t>
      </w:r>
      <w:proofErr w:type="spell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respublica</w:t>
      </w:r>
      <w:proofErr w:type="spell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общественное дело) означают формы *** (А), отличающиеся выборным характером высших органов государственной власти, избираемых на определенный срок и ответственных перед избирателями. В свою очередь, республики разделяются на парламентские и *** (Б), отличающиеся особыми отношениями между исполнительными и законодательными ветвями власти. Так, в парламентских республиках *** (В) является главой государства, но при этом обладает в основном представительскими функциями. *** (Г) во главе с премьер-министром играет первостепенную роль в политической жизни, формируется парламентом, перёд которым и несет ответственность за свою деятельность. При президентской республике парламент и президент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занимают независимое по отношению друг к другу положение. Президент является главой исполнительной власти, главой государства, избирается всем *** (Д) и потому не несет ответственности перед парламентом. Однако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каком бы типе республик ни шла речь, у всех у них есть общие признаки. В частности, главное отличие в управлении республиканского государства от других типов государств состоит в наличии писаного *** (Е), которому обязаны подчиняться все жители страны, невзирая на социальное положение. 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Слова в списке даны в именительном падеже. Каждое слово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Список терминов: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CD2C65" w:rsidRPr="00CD2C65" w:rsidTr="009E5393">
        <w:tc>
          <w:tcPr>
            <w:tcW w:w="3560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1) президентская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2) закон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3) правление</w:t>
            </w:r>
          </w:p>
        </w:tc>
        <w:tc>
          <w:tcPr>
            <w:tcW w:w="3561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4) население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5) власть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6) король</w:t>
            </w:r>
          </w:p>
        </w:tc>
        <w:tc>
          <w:tcPr>
            <w:tcW w:w="3561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7) президент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8) правительство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9) парламент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373A" w:rsidRDefault="00AB373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:rsidR="00CD2C65" w:rsidRPr="00CD2C65" w:rsidRDefault="00CD2C65" w:rsidP="00CD2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Диагностическая работа по обществознанию.</w:t>
      </w:r>
    </w:p>
    <w:p w:rsidR="00CD2C65" w:rsidRPr="00CD2C65" w:rsidRDefault="00CD2C65" w:rsidP="00CD2C6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11 класс (базовый уровень)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45 мин.                                                                                                                                 Сентябрь 2017 г.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Вариант 2.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слово, пропущенное в таблице.</w:t>
      </w:r>
    </w:p>
    <w:p w:rsidR="00CD2C65" w:rsidRPr="00CD2C65" w:rsidRDefault="00CD2C65" w:rsidP="00CD2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 правоохранительных органов РФ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301"/>
        <w:gridCol w:w="7245"/>
      </w:tblGrid>
      <w:tr w:rsidR="00CD2C65" w:rsidRPr="00CD2C65" w:rsidTr="009E5393"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ПРАВООХРАНИТЕЛЬНЫЕ ОРГАНЫ</w:t>
            </w:r>
          </w:p>
        </w:tc>
        <w:tc>
          <w:tcPr>
            <w:tcW w:w="3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ЗАДАЧИ</w:t>
            </w:r>
          </w:p>
        </w:tc>
      </w:tr>
      <w:tr w:rsidR="00CD2C65" w:rsidRPr="00CD2C65" w:rsidTr="009E5393"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************</w:t>
            </w:r>
          </w:p>
        </w:tc>
        <w:tc>
          <w:tcPr>
            <w:tcW w:w="3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Охрана законности и общественного порядка, пресечение и предупреждение преступлений и др.</w:t>
            </w:r>
          </w:p>
        </w:tc>
      </w:tr>
      <w:tr w:rsidR="00CD2C65" w:rsidRPr="00CD2C65" w:rsidTr="009E5393"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Прокуратура</w:t>
            </w:r>
          </w:p>
        </w:tc>
        <w:tc>
          <w:tcPr>
            <w:tcW w:w="3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Надзор за соблюдением Конституции РФ и исполнением законов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приведённом ниже ряду найдите понятие, которое является обобщающим для всех остальных представленных понятий. Запишите это </w:t>
      </w: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слово (словосочетание).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Способности; мировоззрение; характер; интересы; личность.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Ниже приведён ряд терминов. Все они, за исключением </w:t>
      </w:r>
      <w:r w:rsidRPr="00CD2C6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двух,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относятся к характеристикам понятия «наука».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1) творчество, 2) образность, 3) системность, 4) обоснованность, 5) эмоциональность, 6) доказательность.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Найдите два термина, «выпадающие» из общего ряда,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об обществе как системе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Общество как форма организации присуще всем живым существам в природе.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Все сферы общественной жизни и социальные институты подвержены изменениям.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Обществом называют большие группы людей, объединённых совместной деятельностью.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Общество является самоорганизующейся системой.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Влияние природных факторов на развитие современного общества отсутствует.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Установите соответствие между проявлениями качеств человека и природой этих качеств: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Look w:val="04A0"/>
      </w:tblPr>
      <w:tblGrid>
        <w:gridCol w:w="7905"/>
        <w:gridCol w:w="2777"/>
      </w:tblGrid>
      <w:tr w:rsidR="00CD2C65" w:rsidRPr="00CD2C65" w:rsidTr="009E5393">
        <w:tc>
          <w:tcPr>
            <w:tcW w:w="7905" w:type="dxa"/>
            <w:shd w:val="clear" w:color="auto" w:fill="auto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ПРОЯВЛЕНИЯ КАЧЕСТВ ЧЕЛОВЕКА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A) способность к продолжению рода 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приспособление к климатическим условиям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B) способность накапливать знания и трудовые навыки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Г) способность определять цель своих действий 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Д) способность оценивать себя и других</w:t>
            </w:r>
          </w:p>
        </w:tc>
        <w:tc>
          <w:tcPr>
            <w:tcW w:w="2777" w:type="dxa"/>
            <w:shd w:val="clear" w:color="auto" w:fill="auto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 КАЧЕСТВ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социальная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биологическая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Нина Дмитриевна учит своего внука, чтобы он всегда был честным, поступал справедливо. Какие признаки отличают сферу (область), к которой относятся эти советы (правила), от сферы (области) права? Запишите цифры, под которыми они указаны.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471"/>
      </w:tblGrid>
      <w:tr w:rsidR="00CD2C65" w:rsidRPr="00CD2C65" w:rsidTr="009E5393">
        <w:tc>
          <w:tcPr>
            <w:tcW w:w="5211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1) регулирование общественных отношений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2) оценка поступков с позиций «добра» и «зла»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3) опора, прежде всего, на общественное мнение</w:t>
            </w:r>
          </w:p>
        </w:tc>
        <w:tc>
          <w:tcPr>
            <w:tcW w:w="5471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4) установление норм государством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5) усвоение норм в процессе социализации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6) неформальный характер санкций, следующих за нарушение правил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 деятельности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Одна и та же деятельность может быть связана с различными мотивами людей.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Духовная деятельность связана с созданием идей, образов, художественных ценностей.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Деятельность человека от активности животных отличает умение находить средства удовлетворения потребностей.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Деятельность связана с удовлетворением потребностей человека.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Деятельность человека от активности животных отличает использование предметов природного происхождения.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8. 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Установите соответствие между отличительными признаками и типами обществ: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5994"/>
        <w:gridCol w:w="4552"/>
      </w:tblGrid>
      <w:tr w:rsidR="00CD2C65" w:rsidRPr="00CD2C65" w:rsidTr="009E5393">
        <w:trPr>
          <w:trHeight w:val="858"/>
        </w:trPr>
        <w:tc>
          <w:tcPr>
            <w:tcW w:w="2842" w:type="pct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ОТЛИЧИТЕЛЬНЫЕ ПРИЗНАКИ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натуральный характер хозяйства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ведущая роль информации в жизни общества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В) появление массовой культуры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Г) сословная структура общества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Д) выдвижение на первый план сферы услуг</w:t>
            </w:r>
          </w:p>
        </w:tc>
        <w:tc>
          <w:tcPr>
            <w:tcW w:w="2158" w:type="pct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ТИПЫ ОБЩЕСТВ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индустриальное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постиндустриальное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традиционное (аграрное)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9.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Выберите верные суждения о новых тенденциях в образовании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1) Благодаря электронной почте и видеоконференциям школы могут устанавливать и поддерживать международные связи.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Дистанционное обучение приобретает все более широкое распространение среди обучающихся людей различных возрастов.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3) Гуманизация образования предполагает усиленное внимание к личности учащегося, его интересам, запросам.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4) Современное образование ориентируется на компетенции учащихся, и поэтому знания становятся ненужными.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5) Раньше внимание уделялось непрерывному образованию, а в настоящее время полная средняя школа обеспечивает достаточную образовательную подготовку.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 социализации индивида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Социализация есть процесс освоения индивидом социальных ролей.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Первичная социализация заканчивается с завершением трудовой деятельности.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Агентами социализации являются только учреждения, отвечающие за передачу социокультурного опыта.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Агенты вторичной социализации, как правило, действуют узконаправленно, в пределах своей компетенции.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Социализация предполагает только контролируемые процессы целенаправленного воздействия на личность.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 социальном контроле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Неформальный социальный контроль осуществляется путём применения только позитивных санкций.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Социальный контроль необходим для поддержания стабильности общественной жизни.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В зависимости от характера санкций принято различать прогрессивный и регрессивный социальный контроль.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Социальный контроль включает совокупность методов и способов, гарантирующих выполнением ролевых требований к индивиду.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Социальный контроль обеспечивают соблюдение определённых условий, нарушение которых наносит ущерб функционированию социальной системы.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В начале</w:t>
      </w:r>
      <w:proofErr w:type="gram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1990-х гг. в стране Z началась судебная реформа, в частности был введён институт присяжных заседателей. В 1995 г. и в 2015 г. в стране Z социологи ческой службой был проведён опрос совершеннолетних граждан. Им задавали вопрос: «Как Вы оцениваете введение суда присяжных?» Результаты опроса (в % от числа </w:t>
      </w:r>
      <w:proofErr w:type="gram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отвечавших</w:t>
      </w:r>
      <w:proofErr w:type="gram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) представлены в таблице.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7838"/>
        <w:gridCol w:w="1415"/>
        <w:gridCol w:w="1293"/>
      </w:tblGrid>
      <w:tr w:rsidR="00CD2C65" w:rsidRPr="00CD2C65" w:rsidTr="009E5393">
        <w:tc>
          <w:tcPr>
            <w:tcW w:w="37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Я оцениваю введение суда присяжных</w:t>
            </w: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Год проведения опроса</w:t>
            </w:r>
          </w:p>
        </w:tc>
      </w:tr>
      <w:tr w:rsidR="00CD2C65" w:rsidRPr="00CD2C65" w:rsidTr="009E5393">
        <w:tc>
          <w:tcPr>
            <w:tcW w:w="37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1995 г.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2015 г.</w:t>
            </w:r>
          </w:p>
        </w:tc>
      </w:tr>
      <w:tr w:rsidR="00CD2C65" w:rsidRPr="00CD2C65" w:rsidTr="009E5393"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положительно, так как это сделает суд более справедливым.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50%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35%</w:t>
            </w:r>
          </w:p>
        </w:tc>
      </w:tr>
      <w:tr w:rsidR="00CD2C65" w:rsidRPr="00CD2C65" w:rsidTr="009E5393"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положительно, так как это исключит возможность подкупа суда.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25%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30%</w:t>
            </w:r>
          </w:p>
        </w:tc>
      </w:tr>
      <w:tr w:rsidR="00CD2C65" w:rsidRPr="00CD2C65" w:rsidTr="009E5393"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отрицательно, так как осуществлять правосудие должны профессионалы.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15%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20%</w:t>
            </w:r>
          </w:p>
        </w:tc>
      </w:tr>
      <w:tr w:rsidR="00CD2C65" w:rsidRPr="00CD2C65" w:rsidTr="009E5393"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не могу дать однозначную оценку этой ре формы.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10%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C65" w:rsidRPr="00CD2C65" w:rsidRDefault="00CD2C65" w:rsidP="00CD2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15%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Найдите в приведённом списке выводы, которые можно сделать на основе таблицы,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В 1995 г. четверть опрошенных оценили судебную реформу отрицательно.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В 2015 г. около двух третей опрошенных отрицательно оценили судебную реформу.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За 20 лет суммарный процент положительных оценок судебной реформы уменьшился.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К 2015 г. возросла доля граждан, затрудняющихся однозначно оценить введение суда присяжных.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5) Как в 1995 г., так и в 2015 г. большинство опрошенных в целом положительно оценивают судебную реформу.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 демократии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Различают прямую (непосредственную) и представительную (опосредованную) демократию.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К институтам непосредственной демократии относятся референдумы, всенародные обсуждения политических вопросов и т.п.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Демократия - политический режим, при котором народ является источником и носителем политической, государственной власти.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Главным признаком демократии является всеобъемлющий контроль государства над всеми сферами жизни общества.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Политический плюрализм, как один из принципов демократии, отражает многообразие форм собственности в государстве.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14.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Установите соответствие между вопросами и субъектами власти РФ, к ведению которых они относятся: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Look w:val="04A0"/>
      </w:tblPr>
      <w:tblGrid>
        <w:gridCol w:w="8330"/>
        <w:gridCol w:w="2352"/>
      </w:tblGrid>
      <w:tr w:rsidR="00CD2C65" w:rsidRPr="00CD2C65" w:rsidTr="009E5393">
        <w:tc>
          <w:tcPr>
            <w:tcW w:w="8330" w:type="dxa"/>
            <w:shd w:val="clear" w:color="auto" w:fill="auto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A) федеральные налоги и сборы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осуществление мер по борьбе с катастрофами, стихийными бедствиями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B) федеральная государственная собственность и управление ею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Г) общие вопросы воспитания, образования, науки, культуры, физической культуры и спорта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Д) охрана окружающей среды и обеспечение экологической безопасности</w:t>
            </w:r>
          </w:p>
        </w:tc>
        <w:tc>
          <w:tcPr>
            <w:tcW w:w="2352" w:type="dxa"/>
            <w:shd w:val="clear" w:color="auto" w:fill="auto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СУБЪЕКТЫ ВЛАСТИ РФ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только федеральный центр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федеральный центр и субъекты РФ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15.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Гражданин по своим общественно-политическим взглядам является членом консервативной партии. Найдите в приведённом ниже списке действия, характерные для представителей данной идеологии,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1) поддерживают всестороннее реформирование общества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2) поддерживают революционные изменения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ориентируются на защиту традиционных устоев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4) выступают за стабильность общества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5) призывают к насильственному свержению правительства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6) с сомнением относятся к попыткам проведения реформ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Что из перечисленного ниже относится к конституционным обязанностям гражданина РФ?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защита Отечества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уплата законно установленных налогов и сборов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участие в управлении делами государства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выбор рода деятельности и профессии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сохранение исторического и культурного наследия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17.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верные суждения о системе права.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1) Отрасль права - это относительно самостоятельное подразделение системы права, состоящее из правовых норм, регулирующих качественно специфический вид общественных отношений.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2) Для правовых норм характерна строгая иерархичность и соподчинённость.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3) Отрасли процессуального права устанавливают порядок применения правовых норм.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4) Административное право регулирует имущественные, а также связанные и не связанные с ними неимущественные отношения.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5) Гражданское право относится к отраслям публичного права.</w:t>
      </w:r>
    </w:p>
    <w:p w:rsidR="00CD2C65" w:rsidRPr="00CD2C65" w:rsidRDefault="00CD2C6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18.</w:t>
      </w: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Установите соответствие между конкретными ситуациями и отраслями права, которые их регулируют: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Look w:val="04A0"/>
      </w:tblPr>
      <w:tblGrid>
        <w:gridCol w:w="8046"/>
        <w:gridCol w:w="2636"/>
      </w:tblGrid>
      <w:tr w:rsidR="00CD2C65" w:rsidRPr="00CD2C65" w:rsidTr="009E5393">
        <w:tc>
          <w:tcPr>
            <w:tcW w:w="8046" w:type="dxa"/>
            <w:shd w:val="clear" w:color="auto" w:fill="auto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СИТУАЦИИ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A) Родители подарили дочери квартиру. 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Супруги открыли семейный отель.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B) Супруги подали в ЗАГС заявление о расторжении брака. 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Г) Отец и сын совершили разбойное нападение на инкассатора. 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Д) Семья болельщиков отмечала победу своей команды и разгромила </w:t>
            </w: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остановку общественного транспорта.</w:t>
            </w:r>
          </w:p>
        </w:tc>
        <w:tc>
          <w:tcPr>
            <w:tcW w:w="2636" w:type="dxa"/>
            <w:shd w:val="clear" w:color="auto" w:fill="auto"/>
          </w:tcPr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ОТРАСЛИ ПРАВА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административное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гражданское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семейное</w:t>
            </w:r>
          </w:p>
          <w:p w:rsidR="00CD2C65" w:rsidRPr="00CD2C65" w:rsidRDefault="00CD2C65" w:rsidP="00CD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4) уголовное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19.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Гражданка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России Д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. решила выдвинуть свою кандидатуру в качестве кандидата на пост Президента РФ. Однако, ознакомившись с ее документами, избирательная комиссия отказала ей в регистрации. Найдите в приведенном списке возможные причины отказа и запишите цифры, под которыми они указаны.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гражданке Д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. недавно исполнилось 30 лет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гражданка Д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. не является гражданкой РФ по рождению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гражданка Д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. является атеисткой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гражданка Д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 территории РФ постоянно проживает 3 года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гражданка Д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. не имеет высшего образования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20.</w:t>
      </w: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Прочитайте приведенный ниже текст, в котором пропущен ряд слов. Выберите из предлагаемого списка слова, которые необходимо вставить вместо пропусков.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«Форма государства, независимо от того, как она выражается, всегда имеет непосредственную связь с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государственной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*** (А). Формы правления различаются в зависимости от того, осуществляется ли власть одним лицом или же она принадлежит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коллективному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*** (Б). В первом случае мы имеем монархию, во втором *** (В). Парламентская монархия отличается тем, что *** (Г) монарха формально и фактически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ограничен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 всех сферах осуществления государственной власти. Законодательная власть принадлежит *** (Д), исполнительная - *** (Е). Парламентские монархии </w:t>
      </w:r>
      <w:proofErr w:type="gramStart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научной литературе зачастую именуют конституционными монархиями».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Слова в списке даны в именительном падеже. Каждое слово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Список терминов: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CD2C65" w:rsidRPr="00CD2C65" w:rsidTr="009E5393">
        <w:tc>
          <w:tcPr>
            <w:tcW w:w="3560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1) федерация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2) правительство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3) президент</w:t>
            </w:r>
          </w:p>
        </w:tc>
        <w:tc>
          <w:tcPr>
            <w:tcW w:w="3561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4) парламент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5) статус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6) выборный орган</w:t>
            </w:r>
          </w:p>
        </w:tc>
        <w:tc>
          <w:tcPr>
            <w:tcW w:w="3561" w:type="dxa"/>
          </w:tcPr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7) политика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8) власть</w:t>
            </w:r>
          </w:p>
          <w:p w:rsidR="00CD2C65" w:rsidRPr="00CD2C65" w:rsidRDefault="00CD2C65" w:rsidP="00C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hAnsi="Times New Roman" w:cs="Times New Roman"/>
                <w:sz w:val="24"/>
                <w:szCs w:val="24"/>
              </w:rPr>
              <w:t>9) республика</w:t>
            </w:r>
          </w:p>
        </w:tc>
      </w:tr>
    </w:tbl>
    <w:p w:rsidR="00CD2C65" w:rsidRPr="00CD2C65" w:rsidRDefault="00CD2C6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5C08" w:rsidRPr="00CD2C65" w:rsidRDefault="00195C08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373A" w:rsidRDefault="00AB37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C065E" w:rsidRPr="00CD2C65" w:rsidRDefault="00564CFC" w:rsidP="00CD2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C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Ответы на задания</w:t>
      </w:r>
      <w:r w:rsidR="001C065E" w:rsidRPr="00CD2C65">
        <w:rPr>
          <w:rFonts w:ascii="Times New Roman" w:eastAsia="Times New Roman" w:hAnsi="Times New Roman" w:cs="Times New Roman"/>
          <w:b/>
          <w:sz w:val="24"/>
          <w:szCs w:val="24"/>
        </w:rPr>
        <w:t>. 11 класс (базовый уровень)</w:t>
      </w:r>
      <w:r w:rsidR="0018352C" w:rsidRPr="00CD2C6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D169C" w:rsidRPr="00CD2C65" w:rsidRDefault="007D169C" w:rsidP="00CD2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65E" w:rsidRPr="00CD2C65" w:rsidRDefault="001C065E" w:rsidP="00CD2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C65">
        <w:rPr>
          <w:rFonts w:ascii="Times New Roman" w:eastAsia="Times New Roman" w:hAnsi="Times New Roman" w:cs="Times New Roman"/>
          <w:b/>
          <w:sz w:val="24"/>
          <w:szCs w:val="24"/>
        </w:rPr>
        <w:t>Вариант 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32"/>
        <w:gridCol w:w="1627"/>
        <w:gridCol w:w="1622"/>
        <w:gridCol w:w="1632"/>
      </w:tblGrid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Calibri" w:hAnsi="Times New Roman" w:cs="Times New Roman"/>
                <w:sz w:val="24"/>
                <w:szCs w:val="24"/>
              </w:rPr>
              <w:t>уголовное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мировоззрение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11221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12122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11212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21321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317842</w:t>
            </w:r>
          </w:p>
        </w:tc>
      </w:tr>
    </w:tbl>
    <w:p w:rsidR="001C065E" w:rsidRPr="00CD2C65" w:rsidRDefault="001C065E" w:rsidP="00CD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065E" w:rsidRPr="00CD2C65" w:rsidRDefault="001C065E" w:rsidP="00CD2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C65">
        <w:rPr>
          <w:rFonts w:ascii="Times New Roman" w:eastAsia="Times New Roman" w:hAnsi="Times New Roman" w:cs="Times New Roman"/>
          <w:b/>
          <w:sz w:val="24"/>
          <w:szCs w:val="24"/>
        </w:rPr>
        <w:t>Вариант 2.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32"/>
        <w:gridCol w:w="1627"/>
        <w:gridCol w:w="1622"/>
        <w:gridCol w:w="1632"/>
      </w:tblGrid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12122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22111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32132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22341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C065E" w:rsidRPr="00CD2C65" w:rsidTr="003E13F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65E" w:rsidRPr="00CD2C65" w:rsidRDefault="001C065E" w:rsidP="00CD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65E" w:rsidRPr="00CD2C65" w:rsidRDefault="001C065E" w:rsidP="00CD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65">
              <w:rPr>
                <w:rFonts w:ascii="Times New Roman" w:eastAsia="Times New Roman" w:hAnsi="Times New Roman" w:cs="Times New Roman"/>
                <w:sz w:val="24"/>
                <w:szCs w:val="24"/>
              </w:rPr>
              <w:t>869542</w:t>
            </w:r>
          </w:p>
        </w:tc>
      </w:tr>
    </w:tbl>
    <w:p w:rsidR="001C065E" w:rsidRPr="00CD2C65" w:rsidRDefault="001C065E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5C08" w:rsidRPr="00CD2C65" w:rsidRDefault="00195C08" w:rsidP="00CD2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Система оценивания результатов:</w:t>
      </w:r>
    </w:p>
    <w:p w:rsidR="00195C08" w:rsidRPr="00CD2C65" w:rsidRDefault="00195C08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80% от максимальной суммы баллов – оценка «5»</w:t>
      </w:r>
    </w:p>
    <w:p w:rsidR="00195C08" w:rsidRPr="00CD2C65" w:rsidRDefault="00195C08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60-80% - оценка «4»</w:t>
      </w:r>
    </w:p>
    <w:p w:rsidR="00195C08" w:rsidRPr="00CD2C65" w:rsidRDefault="00195C08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40-60% - оценка «3»</w:t>
      </w:r>
    </w:p>
    <w:p w:rsidR="00195C08" w:rsidRPr="00CD2C65" w:rsidRDefault="00195C08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sz w:val="24"/>
          <w:szCs w:val="24"/>
          <w:lang w:eastAsia="en-US"/>
        </w:rPr>
        <w:t>0-40% - оценка «2»</w:t>
      </w:r>
    </w:p>
    <w:p w:rsidR="00195C08" w:rsidRPr="00CD2C65" w:rsidRDefault="00195C08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1205" w:rsidRPr="00CD2C65" w:rsidRDefault="00051205" w:rsidP="00CD2C6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2C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Список использованной литературы:</w:t>
      </w:r>
    </w:p>
    <w:p w:rsidR="00051205" w:rsidRPr="00CD2C65" w:rsidRDefault="0005120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Безносов</w:t>
      </w:r>
      <w:proofErr w:type="spell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 Э., Орлова Т. С. Обществознание. Подготовка к ЕГЭ в 2017 году. Диагностические работы. - М.: МЦНМО, 2017.</w:t>
      </w:r>
    </w:p>
    <w:p w:rsidR="00051205" w:rsidRPr="00CD2C65" w:rsidRDefault="0005120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ЕГЭ. Обществознание: типовые экзаменационные варианты: 10 вариантов / О. А. Котова, Т.Е. </w:t>
      </w:r>
      <w:proofErr w:type="spell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Лискова</w:t>
      </w:r>
      <w:proofErr w:type="spell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- </w:t>
      </w:r>
      <w:proofErr w:type="gram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М.: Издательство «Национальное образование», 2017. - 176 с. - (ЕГЭ.</w:t>
      </w:r>
      <w:proofErr w:type="gram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ФИПИ - школе).</w:t>
      </w:r>
      <w:proofErr w:type="gramEnd"/>
    </w:p>
    <w:p w:rsidR="00051205" w:rsidRPr="00CD2C65" w:rsidRDefault="0005120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Котова, О.А. Единый государственный экзамен. Обществознание. Комплекс материалов для подготовки учащихся. Учебное пособие. / О.А. Котова, Т.Е. </w:t>
      </w:r>
      <w:proofErr w:type="spell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Лискова</w:t>
      </w:r>
      <w:proofErr w:type="spell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- Москва: Интеллект-Центр, 2017. -232 </w:t>
      </w:r>
      <w:proofErr w:type="gram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51205" w:rsidRPr="00CD2C65" w:rsidRDefault="00051205" w:rsidP="00CD2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Лазебникова</w:t>
      </w:r>
      <w:proofErr w:type="spell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 Ю. ЕГЭ 2017. Обществознание. 25 вариантов типовых тестовых заданий и подготовка к выполнению части 2 / А. Ю. </w:t>
      </w:r>
      <w:proofErr w:type="spell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Лазебникова</w:t>
      </w:r>
      <w:proofErr w:type="spell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Е. Л. Рутковская, Е. С. </w:t>
      </w:r>
      <w:proofErr w:type="spell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Королькова</w:t>
      </w:r>
      <w:proofErr w:type="spell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- </w:t>
      </w:r>
      <w:proofErr w:type="gram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М.: Издательство «Экзамен», 2017. - 351 с. (Серия «ЕГЭ. 30 вариантов.</w:t>
      </w:r>
      <w:proofErr w:type="gramEnd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D2C65">
        <w:rPr>
          <w:rFonts w:ascii="Times New Roman" w:eastAsia="Calibri" w:hAnsi="Times New Roman" w:cs="Times New Roman"/>
          <w:sz w:val="24"/>
          <w:szCs w:val="24"/>
          <w:lang w:eastAsia="en-US"/>
        </w:rPr>
        <w:t>Типовые тестовые задания»)</w:t>
      </w:r>
      <w:proofErr w:type="gramEnd"/>
    </w:p>
    <w:p w:rsidR="00051205" w:rsidRPr="00CD2C65" w:rsidRDefault="00051205" w:rsidP="00CD2C6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051205" w:rsidRPr="00CD2C65" w:rsidSect="00D77D9F">
      <w:type w:val="continuous"/>
      <w:pgSz w:w="11906" w:h="16838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3F2"/>
    <w:multiLevelType w:val="singleLevel"/>
    <w:tmpl w:val="07080294"/>
    <w:lvl w:ilvl="0">
      <w:numFmt w:val="bullet"/>
      <w:lvlText w:val="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29A"/>
    <w:rsid w:val="00051205"/>
    <w:rsid w:val="00076061"/>
    <w:rsid w:val="000E227D"/>
    <w:rsid w:val="00137C5F"/>
    <w:rsid w:val="0018352C"/>
    <w:rsid w:val="00195C08"/>
    <w:rsid w:val="001C065E"/>
    <w:rsid w:val="002118BE"/>
    <w:rsid w:val="002423FD"/>
    <w:rsid w:val="00251CD4"/>
    <w:rsid w:val="00281CB9"/>
    <w:rsid w:val="003A2635"/>
    <w:rsid w:val="003B234B"/>
    <w:rsid w:val="003F09CA"/>
    <w:rsid w:val="00410CE2"/>
    <w:rsid w:val="00412FA1"/>
    <w:rsid w:val="00447196"/>
    <w:rsid w:val="00470304"/>
    <w:rsid w:val="004B27C7"/>
    <w:rsid w:val="004C7E51"/>
    <w:rsid w:val="00564CFC"/>
    <w:rsid w:val="00574890"/>
    <w:rsid w:val="006A329A"/>
    <w:rsid w:val="00707D11"/>
    <w:rsid w:val="007A2CCC"/>
    <w:rsid w:val="007D169C"/>
    <w:rsid w:val="008D0E0B"/>
    <w:rsid w:val="00931C39"/>
    <w:rsid w:val="009D0ECB"/>
    <w:rsid w:val="009D63F2"/>
    <w:rsid w:val="009D7340"/>
    <w:rsid w:val="00A013FD"/>
    <w:rsid w:val="00AB373A"/>
    <w:rsid w:val="00AD2FF8"/>
    <w:rsid w:val="00AF17D1"/>
    <w:rsid w:val="00B240DF"/>
    <w:rsid w:val="00B66D87"/>
    <w:rsid w:val="00BC49E8"/>
    <w:rsid w:val="00BC518D"/>
    <w:rsid w:val="00CB0270"/>
    <w:rsid w:val="00CD2C65"/>
    <w:rsid w:val="00D12B79"/>
    <w:rsid w:val="00D2480D"/>
    <w:rsid w:val="00D56F61"/>
    <w:rsid w:val="00D64DA2"/>
    <w:rsid w:val="00D709BB"/>
    <w:rsid w:val="00D77D9F"/>
    <w:rsid w:val="00E76DF8"/>
    <w:rsid w:val="00ED1EEB"/>
    <w:rsid w:val="00F11EDD"/>
    <w:rsid w:val="00F457E6"/>
    <w:rsid w:val="00FA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FA4294"/>
    <w:pPr>
      <w:spacing w:after="0" w:line="22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FA429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FA429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FA4294"/>
    <w:pPr>
      <w:spacing w:after="0" w:line="222" w:lineRule="exact"/>
      <w:ind w:firstLine="53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FA4294"/>
    <w:pPr>
      <w:spacing w:after="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FA4294"/>
    <w:pPr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FA4294"/>
    <w:pPr>
      <w:spacing w:after="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FA4294"/>
    <w:pPr>
      <w:spacing w:after="0"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a"/>
    <w:rsid w:val="00FA4294"/>
    <w:pPr>
      <w:spacing w:after="0" w:line="223" w:lineRule="exact"/>
      <w:ind w:firstLine="3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a"/>
    <w:rsid w:val="00FA4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rsid w:val="00FA4294"/>
    <w:pPr>
      <w:spacing w:after="0" w:line="22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a"/>
    <w:rsid w:val="00FA4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a"/>
    <w:rsid w:val="00FA4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">
    <w:name w:val="Style99"/>
    <w:basedOn w:val="a"/>
    <w:rsid w:val="00FA4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FA4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a"/>
    <w:rsid w:val="00FA4294"/>
    <w:pPr>
      <w:spacing w:after="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">
    <w:name w:val="Style61"/>
    <w:basedOn w:val="a"/>
    <w:rsid w:val="00FA4294"/>
    <w:pPr>
      <w:spacing w:after="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a0"/>
    <w:rsid w:val="00FA4294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a0"/>
    <w:rsid w:val="00FA429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2">
    <w:name w:val="CharStyle22"/>
    <w:basedOn w:val="a0"/>
    <w:rsid w:val="00FA4294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4">
    <w:name w:val="CharStyle24"/>
    <w:basedOn w:val="a0"/>
    <w:rsid w:val="00FA429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table" w:styleId="a3">
    <w:name w:val="Table Grid"/>
    <w:basedOn w:val="a1"/>
    <w:uiPriority w:val="59"/>
    <w:rsid w:val="00CD2C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4202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52</cp:revision>
  <dcterms:created xsi:type="dcterms:W3CDTF">2017-08-29T19:10:00Z</dcterms:created>
  <dcterms:modified xsi:type="dcterms:W3CDTF">2018-05-22T08:12:00Z</dcterms:modified>
</cp:coreProperties>
</file>