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A7" w:rsidRPr="003B32A7" w:rsidRDefault="001C58B0" w:rsidP="003B32A7">
      <w:pPr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t xml:space="preserve">      </w:t>
      </w:r>
      <w:r w:rsidR="003B32A7" w:rsidRPr="003B32A7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Спецификация  входной контрольной работы  по алгебре</w:t>
      </w:r>
    </w:p>
    <w:p w:rsidR="003B32A7" w:rsidRP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3B32A7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 в 10 классе.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32A7" w:rsidRPr="003B32A7" w:rsidRDefault="003B32A7" w:rsidP="003B32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 входной  работы – оценить уровень владения учащимися программным материалом, учесть полученные результаты при составлении рабочей программы, дифференцируя уровень заданий по содержательным линиям.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направлена на проверку соответствия  уровня обязательной подготовки.  </w:t>
      </w:r>
    </w:p>
    <w:p w:rsidR="003B32A7" w:rsidRPr="003B32A7" w:rsidRDefault="003B32A7" w:rsidP="003B32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состоит из двух частей.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часть содержит 8 заданий, соответствующих минимуму содержания курса «Алгебра 7 - 9». С помощью этих заданий проверяется умение владеть основными понятиями, знание алгоритмов при выполнении определённых процедур, а также применение изученного материала в простейших практических ситуациях.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Вторая часть содержит 2 задания повышенного уровня. </w:t>
      </w:r>
    </w:p>
    <w:p w:rsidR="003B32A7" w:rsidRPr="003B32A7" w:rsidRDefault="003B32A7" w:rsidP="003B32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работы отводится 45 минут (один урок). 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заданиях части 1 с выбором ответа ученик отмечает тот ответ, который считает верным; в заданиях с кратким ответом – вписывает ответ; в остальных записывает решение.  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 части 2 выполняются с полным решением.</w:t>
      </w:r>
    </w:p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Каждое верно выполненное задание части 1 оценивается в 1 балл, а каждое верно выполненное задание части 2 оценивается в 2 балла.</w:t>
      </w:r>
    </w:p>
    <w:p w:rsidR="003B32A7" w:rsidRPr="003B32A7" w:rsidRDefault="003B32A7" w:rsidP="003B32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32A7" w:rsidRPr="003B32A7" w:rsidRDefault="003B32A7" w:rsidP="003B32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оценивания результатов выполнения работ применяются отметки «2», «3», «4», «5» и рейтинг от 0 до 12 баллов.</w:t>
      </w:r>
    </w:p>
    <w:p w:rsidR="003B32A7" w:rsidRPr="003B32A7" w:rsidRDefault="003B32A7" w:rsidP="003B32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32A7" w:rsidRP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2A7">
        <w:rPr>
          <w:rFonts w:ascii="Arial" w:eastAsia="Times New Roman" w:hAnsi="Arial" w:cs="Arial"/>
          <w:bCs/>
          <w:sz w:val="26"/>
          <w:szCs w:val="26"/>
          <w:lang w:eastAsia="ru-RU"/>
        </w:rPr>
        <w:t>Шкала перевода в пятибалльную систему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1845"/>
        <w:gridCol w:w="1845"/>
        <w:gridCol w:w="1845"/>
        <w:gridCol w:w="1745"/>
      </w:tblGrid>
      <w:tr w:rsidR="003B32A7" w:rsidRPr="003B32A7" w:rsidTr="002B5F4E">
        <w:trPr>
          <w:trHeight w:val="29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«2»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«3»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«4»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«5»</w:t>
            </w:r>
          </w:p>
        </w:tc>
      </w:tr>
      <w:tr w:rsidR="003B32A7" w:rsidRPr="003B32A7" w:rsidTr="002B5F4E">
        <w:trPr>
          <w:trHeight w:val="58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0 - 5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6 - 7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8 - 10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2A7" w:rsidRPr="003B32A7" w:rsidRDefault="003B32A7" w:rsidP="003B3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2A7">
              <w:rPr>
                <w:rFonts w:ascii="Times New Roman" w:eastAsia="Times New Roman" w:hAnsi="Times New Roman" w:cs="Times New Roman"/>
                <w:sz w:val="26"/>
                <w:szCs w:val="26"/>
              </w:rPr>
              <w:t>11 - 12</w:t>
            </w:r>
          </w:p>
        </w:tc>
      </w:tr>
    </w:tbl>
    <w:p w:rsidR="003B32A7" w:rsidRPr="003B32A7" w:rsidRDefault="003B32A7" w:rsidP="003B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B32A7" w:rsidRPr="003B32A7" w:rsidRDefault="003B32A7" w:rsidP="003B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2A7" w:rsidRDefault="001C58B0" w:rsidP="001C58B0">
      <w:pPr>
        <w:spacing w:after="0" w:line="240" w:lineRule="auto"/>
      </w:pPr>
      <w:r>
        <w:t xml:space="preserve">                              </w:t>
      </w:r>
    </w:p>
    <w:p w:rsidR="00424B5E" w:rsidRPr="001C58B0" w:rsidRDefault="001C58B0" w:rsidP="003B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58B0">
        <w:rPr>
          <w:rFonts w:ascii="Times New Roman" w:hAnsi="Times New Roman" w:cs="Times New Roman"/>
          <w:b/>
          <w:sz w:val="24"/>
        </w:rPr>
        <w:lastRenderedPageBreak/>
        <w:t>Входная контрольная работа по алгебре 10 класс</w:t>
      </w:r>
    </w:p>
    <w:p w:rsidR="00424B5E" w:rsidRPr="001C58B0" w:rsidRDefault="001C58B0" w:rsidP="001C5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58B0">
        <w:rPr>
          <w:rFonts w:ascii="Times New Roman" w:hAnsi="Times New Roman" w:cs="Times New Roman"/>
          <w:b/>
          <w:sz w:val="24"/>
        </w:rPr>
        <w:t>1 вариант</w:t>
      </w:r>
    </w:p>
    <w:p w:rsidR="00424B5E" w:rsidRDefault="00230761">
      <w:r>
        <w:rPr>
          <w:noProof/>
          <w:lang w:eastAsia="ru-RU"/>
        </w:rPr>
        <w:drawing>
          <wp:inline distT="0" distB="0" distL="0" distR="0" wp14:anchorId="5A6501B7" wp14:editId="3DA20D08">
            <wp:extent cx="3409122" cy="385306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5577" cy="38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761" w:rsidRDefault="00230761">
      <w:r>
        <w:rPr>
          <w:noProof/>
          <w:lang w:eastAsia="ru-RU"/>
        </w:rPr>
        <w:drawing>
          <wp:inline distT="0" distB="0" distL="0" distR="0" wp14:anchorId="44F989FD" wp14:editId="1CDD9399">
            <wp:extent cx="3905250" cy="6762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761" w:rsidRDefault="00230761">
      <w:r>
        <w:rPr>
          <w:noProof/>
          <w:lang w:eastAsia="ru-RU"/>
        </w:rPr>
        <w:drawing>
          <wp:inline distT="0" distB="0" distL="0" distR="0" wp14:anchorId="475C23F4" wp14:editId="7C537979">
            <wp:extent cx="4238625" cy="971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FDA" w:rsidRDefault="00C74FDA">
      <w:r>
        <w:rPr>
          <w:noProof/>
          <w:lang w:eastAsia="ru-RU"/>
        </w:rPr>
        <w:drawing>
          <wp:inline distT="0" distB="0" distL="0" distR="0">
            <wp:extent cx="2435225" cy="307975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DA" w:rsidRDefault="003B32A7">
      <w:r>
        <w:rPr>
          <w:noProof/>
          <w:lang w:eastAsia="ru-RU"/>
        </w:rPr>
        <w:drawing>
          <wp:inline distT="0" distB="0" distL="0" distR="0">
            <wp:extent cx="4919980" cy="335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DA" w:rsidRDefault="005242C4">
      <w:r>
        <w:rPr>
          <w:noProof/>
          <w:lang w:eastAsia="ru-RU"/>
        </w:rPr>
        <w:drawing>
          <wp:inline distT="0" distB="0" distL="0" distR="0" wp14:anchorId="50709C45" wp14:editId="0B27EE98">
            <wp:extent cx="4740965" cy="519703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5119" cy="52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B0" w:rsidRDefault="001C58B0">
      <w:r>
        <w:rPr>
          <w:noProof/>
          <w:lang w:eastAsia="ru-RU"/>
        </w:rPr>
        <w:drawing>
          <wp:inline distT="0" distB="0" distL="0" distR="0" wp14:anchorId="0B3F5562" wp14:editId="17BB479A">
            <wp:extent cx="4939748" cy="550660"/>
            <wp:effectExtent l="0" t="0" r="0" b="190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2418" cy="55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B0" w:rsidRDefault="003B32A7">
      <w:r>
        <w:rPr>
          <w:noProof/>
          <w:lang w:eastAsia="ru-RU"/>
        </w:rPr>
        <w:drawing>
          <wp:inline distT="0" distB="0" distL="0" distR="0">
            <wp:extent cx="4273550" cy="7950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DA" w:rsidRDefault="001C58B0">
      <w:r w:rsidRPr="001C58B0">
        <w:rPr>
          <w:rFonts w:ascii="Times New Roman" w:hAnsi="Times New Roman" w:cs="Times New Roman"/>
          <w:b/>
          <w:sz w:val="24"/>
        </w:rPr>
        <w:lastRenderedPageBreak/>
        <w:t>9</w:t>
      </w:r>
      <w:r>
        <w:t xml:space="preserve">.  </w:t>
      </w:r>
      <w:r w:rsidR="00C74FDA">
        <w:rPr>
          <w:noProof/>
          <w:lang w:eastAsia="ru-RU"/>
        </w:rPr>
        <w:drawing>
          <wp:inline distT="0" distB="0" distL="0" distR="0" wp14:anchorId="15F8E36F" wp14:editId="0839E53B">
            <wp:extent cx="2797065" cy="417444"/>
            <wp:effectExtent l="0" t="0" r="3810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20235" cy="42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B0" w:rsidRDefault="001C58B0"/>
    <w:p w:rsidR="00C74FDA" w:rsidRDefault="001C58B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10. </w:t>
      </w:r>
      <w:r w:rsidR="00C74FDA">
        <w:rPr>
          <w:noProof/>
          <w:lang w:eastAsia="ru-RU"/>
        </w:rPr>
        <w:drawing>
          <wp:inline distT="0" distB="0" distL="0" distR="0" wp14:anchorId="27870637" wp14:editId="0206223C">
            <wp:extent cx="3752850" cy="1143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Default="000F581B">
      <w:pPr>
        <w:rPr>
          <w:rFonts w:ascii="Times New Roman" w:hAnsi="Times New Roman" w:cs="Times New Roman"/>
          <w:b/>
          <w:sz w:val="24"/>
        </w:rPr>
      </w:pPr>
    </w:p>
    <w:p w:rsidR="000F581B" w:rsidRPr="001C58B0" w:rsidRDefault="000F581B" w:rsidP="000F581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lastRenderedPageBreak/>
        <w:t xml:space="preserve">                                      </w:t>
      </w:r>
      <w:r w:rsidRPr="001C58B0">
        <w:rPr>
          <w:rFonts w:ascii="Times New Roman" w:hAnsi="Times New Roman" w:cs="Times New Roman"/>
          <w:b/>
          <w:sz w:val="24"/>
        </w:rPr>
        <w:t>Входная контрольная работа по алгебре 10 класс</w:t>
      </w:r>
    </w:p>
    <w:p w:rsidR="000F581B" w:rsidRDefault="000F581B" w:rsidP="000F5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1C58B0">
        <w:rPr>
          <w:rFonts w:ascii="Times New Roman" w:hAnsi="Times New Roman" w:cs="Times New Roman"/>
          <w:b/>
          <w:sz w:val="24"/>
        </w:rPr>
        <w:t xml:space="preserve"> вариант</w:t>
      </w:r>
    </w:p>
    <w:p w:rsidR="000F581B" w:rsidRPr="000F581B" w:rsidRDefault="000F581B" w:rsidP="000F5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74FDA" w:rsidRDefault="00230761">
      <w:r>
        <w:rPr>
          <w:noProof/>
          <w:lang w:eastAsia="ru-RU"/>
        </w:rPr>
        <w:drawing>
          <wp:inline distT="0" distB="0" distL="0" distR="0" wp14:anchorId="545D7963" wp14:editId="1B09552D">
            <wp:extent cx="3458818" cy="42013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6388" cy="4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761" w:rsidRDefault="00C74FDA">
      <w:r>
        <w:rPr>
          <w:noProof/>
          <w:lang w:eastAsia="ru-RU"/>
        </w:rPr>
        <w:drawing>
          <wp:inline distT="0" distB="0" distL="0" distR="0" wp14:anchorId="0CF8AFB9" wp14:editId="3B7A07C7">
            <wp:extent cx="4219575" cy="619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2C4" w:rsidRDefault="005242C4">
      <w:r>
        <w:rPr>
          <w:noProof/>
          <w:lang w:eastAsia="ru-RU"/>
        </w:rPr>
        <w:drawing>
          <wp:inline distT="0" distB="0" distL="0" distR="0" wp14:anchorId="0A205B22" wp14:editId="530AC9C7">
            <wp:extent cx="3866322" cy="916663"/>
            <wp:effectExtent l="0" t="0" r="127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68691" cy="91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B5E" w:rsidRDefault="00424B5E">
      <w:r>
        <w:rPr>
          <w:noProof/>
          <w:lang w:eastAsia="ru-RU"/>
        </w:rPr>
        <w:drawing>
          <wp:inline distT="0" distB="0" distL="0" distR="0" wp14:anchorId="2D37B979" wp14:editId="352CEB86">
            <wp:extent cx="2435087" cy="235324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9697" cy="23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FDA" w:rsidRDefault="00C74FDA">
      <w:r>
        <w:rPr>
          <w:noProof/>
          <w:lang w:eastAsia="ru-RU"/>
        </w:rPr>
        <w:drawing>
          <wp:inline distT="0" distB="0" distL="0" distR="0" wp14:anchorId="0BE81CA9" wp14:editId="37116395">
            <wp:extent cx="4867275" cy="29908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7BA562" wp14:editId="254C8CEC">
            <wp:extent cx="4105275" cy="647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2C4" w:rsidRDefault="005242C4">
      <w:r>
        <w:rPr>
          <w:noProof/>
          <w:lang w:eastAsia="ru-RU"/>
        </w:rPr>
        <w:drawing>
          <wp:inline distT="0" distB="0" distL="0" distR="0">
            <wp:extent cx="4651513" cy="435571"/>
            <wp:effectExtent l="0" t="0" r="0" b="317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408" cy="43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2C4" w:rsidRDefault="005242C4">
      <w:r>
        <w:rPr>
          <w:noProof/>
          <w:lang w:eastAsia="ru-RU"/>
        </w:rPr>
        <w:drawing>
          <wp:inline distT="0" distB="0" distL="0" distR="0" wp14:anchorId="307C6D3D" wp14:editId="7467A982">
            <wp:extent cx="4775106" cy="51683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84147" cy="51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B5E" w:rsidRDefault="001C58B0">
      <w:r>
        <w:rPr>
          <w:noProof/>
          <w:lang w:eastAsia="ru-RU"/>
        </w:rPr>
        <w:drawing>
          <wp:inline distT="0" distB="0" distL="0" distR="0" wp14:anchorId="4B553B4B" wp14:editId="1CDA557F">
            <wp:extent cx="4174435" cy="695097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79808" cy="69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761" w:rsidRDefault="000F581B">
      <w:r>
        <w:rPr>
          <w:rFonts w:ascii="Times New Roman" w:hAnsi="Times New Roman" w:cs="Times New Roman"/>
          <w:b/>
          <w:sz w:val="24"/>
        </w:rPr>
        <w:lastRenderedPageBreak/>
        <w:t xml:space="preserve">9. </w:t>
      </w:r>
      <w:r w:rsidR="00424B5E">
        <w:rPr>
          <w:noProof/>
          <w:lang w:eastAsia="ru-RU"/>
        </w:rPr>
        <w:drawing>
          <wp:inline distT="0" distB="0" distL="0" distR="0" wp14:anchorId="6E5003D0" wp14:editId="702BFE37">
            <wp:extent cx="2676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761" w:rsidRDefault="000F581B">
      <w:r w:rsidRPr="000F581B">
        <w:rPr>
          <w:b/>
        </w:rPr>
        <w:t>10</w:t>
      </w:r>
      <w:r>
        <w:rPr>
          <w:noProof/>
          <w:lang w:eastAsia="ru-RU"/>
        </w:rPr>
        <w:t xml:space="preserve">. </w:t>
      </w:r>
      <w:r w:rsidR="00230761">
        <w:rPr>
          <w:noProof/>
          <w:lang w:eastAsia="ru-RU"/>
        </w:rPr>
        <w:drawing>
          <wp:inline distT="0" distB="0" distL="0" distR="0" wp14:anchorId="5C9988F5" wp14:editId="614AFC8E">
            <wp:extent cx="3714750" cy="10572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37"/>
    <w:rsid w:val="000F581B"/>
    <w:rsid w:val="001C58B0"/>
    <w:rsid w:val="00230761"/>
    <w:rsid w:val="003B32A7"/>
    <w:rsid w:val="00424B5E"/>
    <w:rsid w:val="005242C4"/>
    <w:rsid w:val="00C74FDA"/>
    <w:rsid w:val="00F4154F"/>
    <w:rsid w:val="00F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png" Type="http://schemas.openxmlformats.org/officeDocument/2006/relationships/image"/><Relationship Id="rId18" Target="media/image14.jpeg" Type="http://schemas.openxmlformats.org/officeDocument/2006/relationships/image"/><Relationship Id="rId26" Target="fontTable.xml" Type="http://schemas.openxmlformats.org/officeDocument/2006/relationships/fontTable"/><Relationship Id="rId3" Target="settings.xml" Type="http://schemas.openxmlformats.org/officeDocument/2006/relationships/settings"/><Relationship Id="rId21" Target="media/image17.jpeg" Type="http://schemas.openxmlformats.org/officeDocument/2006/relationships/image"/><Relationship Id="rId7" Target="media/image3.png" Type="http://schemas.openxmlformats.org/officeDocument/2006/relationships/image"/><Relationship Id="rId12" Target="media/image8.png" Type="http://schemas.openxmlformats.org/officeDocument/2006/relationships/image"/><Relationship Id="rId17" Target="media/image13.png" Type="http://schemas.openxmlformats.org/officeDocument/2006/relationships/image"/><Relationship Id="rId25" Target="media/image21.jpeg" Type="http://schemas.openxmlformats.org/officeDocument/2006/relationships/image"/><Relationship Id="rId2" Target="stylesWithEffects.xml" Type="http://schemas.microsoft.com/office/2007/relationships/stylesWithEffects"/><Relationship Id="rId16" Target="media/image12.png" Type="http://schemas.openxmlformats.org/officeDocument/2006/relationships/image"/><Relationship Id="rId20" Target="media/image16.png" Type="http://schemas.openxmlformats.org/officeDocument/2006/relationships/image"/><Relationship Id="rId1" Target="styles.xml" Type="http://schemas.openxmlformats.org/officeDocument/2006/relationships/styles"/><Relationship Id="rId6" Target="media/image2.png" Type="http://schemas.openxmlformats.org/officeDocument/2006/relationships/image"/><Relationship Id="rId11" Target="media/image7.png" Type="http://schemas.openxmlformats.org/officeDocument/2006/relationships/image"/><Relationship Id="rId24" Target="media/image20.png" Type="http://schemas.openxmlformats.org/officeDocument/2006/relationships/image"/><Relationship Id="rId5" Target="media/image1.jpeg" Type="http://schemas.openxmlformats.org/officeDocument/2006/relationships/image"/><Relationship Id="rId15" Target="media/image11.png" Type="http://schemas.openxmlformats.org/officeDocument/2006/relationships/image"/><Relationship Id="rId23" Target="media/image19.png" Type="http://schemas.openxmlformats.org/officeDocument/2006/relationships/image"/><Relationship Id="rId10" Target="media/image6.jpeg" Type="http://schemas.openxmlformats.org/officeDocument/2006/relationships/image"/><Relationship Id="rId19" Target="media/image15.png" Type="http://schemas.openxmlformats.org/officeDocument/2006/relationships/image"/><Relationship Id="rId4" Target="webSettings.xml" Type="http://schemas.openxmlformats.org/officeDocument/2006/relationships/webSettings"/><Relationship Id="rId9" Target="media/image5.png" Type="http://schemas.openxmlformats.org/officeDocument/2006/relationships/image"/><Relationship Id="rId14" Target="media/image10.jpeg" Type="http://schemas.openxmlformats.org/officeDocument/2006/relationships/image"/><Relationship Id="rId22" Target="media/image18.png" Type="http://schemas.openxmlformats.org/officeDocument/2006/relationships/image"/><Relationship Id="rId2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2016-09-09T03:26:00Z</dcterms:created>
  <dcterms:modified xsi:type="dcterms:W3CDTF">2018-10-07T08:57:00Z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216282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