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57" w:rsidRPr="009517A0" w:rsidRDefault="005A6511" w:rsidP="005A6511">
      <w:pPr>
        <w:jc w:val="right"/>
        <w:rPr>
          <w:b/>
          <w:sz w:val="19"/>
          <w:szCs w:val="19"/>
          <w:lang w:val="ru-RU"/>
        </w:rPr>
      </w:pPr>
      <w:r w:rsidRPr="009517A0">
        <w:rPr>
          <w:sz w:val="19"/>
          <w:szCs w:val="19"/>
          <w:lang w:val="ru-RU"/>
        </w:rPr>
        <w:t xml:space="preserve">Приложение 1 к приказу </w:t>
      </w:r>
    </w:p>
    <w:p w:rsidR="00232DDD" w:rsidRPr="009517A0" w:rsidRDefault="00232DDD" w:rsidP="00083459">
      <w:pPr>
        <w:spacing w:before="0" w:beforeAutospacing="0" w:after="0" w:afterAutospacing="0"/>
        <w:jc w:val="center"/>
        <w:rPr>
          <w:b/>
          <w:sz w:val="19"/>
          <w:szCs w:val="19"/>
          <w:lang w:val="ru-RU"/>
        </w:rPr>
      </w:pPr>
      <w:r w:rsidRPr="009517A0">
        <w:rPr>
          <w:b/>
          <w:sz w:val="19"/>
          <w:szCs w:val="19"/>
          <w:lang w:val="ru-RU"/>
        </w:rPr>
        <w:t xml:space="preserve">Дорожная карта перехода на ФООП с учетом изменений в закон «Об образовании в </w:t>
      </w:r>
      <w:r w:rsidR="000C4157" w:rsidRPr="009517A0">
        <w:rPr>
          <w:b/>
          <w:sz w:val="19"/>
          <w:szCs w:val="19"/>
          <w:lang w:val="ru-RU"/>
        </w:rPr>
        <w:t>Российской Федерации</w:t>
      </w:r>
      <w:r w:rsidRPr="009517A0">
        <w:rPr>
          <w:b/>
          <w:sz w:val="19"/>
          <w:szCs w:val="19"/>
          <w:lang w:val="ru-RU"/>
        </w:rPr>
        <w:t>»</w:t>
      </w:r>
    </w:p>
    <w:p w:rsidR="00232DDD" w:rsidRPr="009517A0" w:rsidRDefault="00232DDD" w:rsidP="00083459">
      <w:pPr>
        <w:spacing w:before="0" w:beforeAutospacing="0" w:after="0" w:afterAutospacing="0"/>
        <w:jc w:val="both"/>
        <w:rPr>
          <w:sz w:val="19"/>
          <w:szCs w:val="19"/>
          <w:lang w:val="ru-RU"/>
        </w:rPr>
      </w:pPr>
      <w:r w:rsidRPr="009517A0">
        <w:rPr>
          <w:b/>
          <w:sz w:val="19"/>
          <w:szCs w:val="19"/>
          <w:lang w:val="ru-RU"/>
        </w:rPr>
        <w:t>Цель дорожной карты:</w:t>
      </w:r>
      <w:r w:rsidRPr="009517A0">
        <w:rPr>
          <w:sz w:val="19"/>
          <w:szCs w:val="19"/>
          <w:lang w:val="ru-RU"/>
        </w:rPr>
        <w:t xml:space="preserve"> организация и координация деятельности</w:t>
      </w:r>
      <w:r w:rsidR="00B22363" w:rsidRPr="009517A0">
        <w:rPr>
          <w:sz w:val="19"/>
          <w:szCs w:val="19"/>
          <w:lang w:val="ru-RU"/>
        </w:rPr>
        <w:t xml:space="preserve"> администрации</w:t>
      </w:r>
      <w:r w:rsidRPr="009517A0">
        <w:rPr>
          <w:sz w:val="19"/>
          <w:szCs w:val="19"/>
          <w:lang w:val="ru-RU"/>
        </w:rPr>
        <w:t xml:space="preserve"> по приведению ООП НОО, ООО и СОО в соответствие с ФООП НОО, ООО и СОО.</w:t>
      </w:r>
    </w:p>
    <w:p w:rsidR="00232DDD" w:rsidRPr="009517A0" w:rsidRDefault="00232DDD" w:rsidP="00083459">
      <w:pPr>
        <w:spacing w:before="0" w:beforeAutospacing="0" w:after="0" w:afterAutospacing="0"/>
        <w:jc w:val="both"/>
        <w:rPr>
          <w:sz w:val="19"/>
          <w:szCs w:val="19"/>
          <w:lang w:val="ru-RU"/>
        </w:rPr>
      </w:pPr>
      <w:r w:rsidRPr="009517A0">
        <w:rPr>
          <w:sz w:val="19"/>
          <w:szCs w:val="19"/>
          <w:lang w:val="ru-RU"/>
        </w:rPr>
        <w:t xml:space="preserve"> Дорожная карта рассчитана на период с 29 декабря 2022 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ФООП.</w:t>
      </w:r>
    </w:p>
    <w:p w:rsidR="00232DDD" w:rsidRPr="009517A0" w:rsidRDefault="00232DDD" w:rsidP="00232DDD">
      <w:pPr>
        <w:spacing w:before="0" w:beforeAutospacing="0" w:after="0" w:afterAutospacing="0"/>
        <w:jc w:val="both"/>
        <w:rPr>
          <w:sz w:val="19"/>
          <w:szCs w:val="19"/>
          <w:lang w:val="ru-RU"/>
        </w:rPr>
      </w:pPr>
      <w:r w:rsidRPr="009517A0">
        <w:rPr>
          <w:sz w:val="19"/>
          <w:szCs w:val="19"/>
          <w:lang w:val="ru-RU"/>
        </w:rPr>
        <w:t xml:space="preserve"> Дорожная карта представляет собой систему мероприятий по следующим направлениям:</w:t>
      </w:r>
    </w:p>
    <w:p w:rsidR="00232DDD" w:rsidRPr="009517A0" w:rsidRDefault="00232DDD" w:rsidP="00232DDD">
      <w:pPr>
        <w:spacing w:before="0" w:beforeAutospacing="0" w:after="0" w:afterAutospacing="0"/>
        <w:jc w:val="both"/>
        <w:rPr>
          <w:sz w:val="19"/>
          <w:szCs w:val="19"/>
          <w:lang w:val="ru-RU"/>
        </w:rPr>
      </w:pPr>
      <w:r w:rsidRPr="009517A0">
        <w:rPr>
          <w:sz w:val="19"/>
          <w:szCs w:val="19"/>
          <w:lang w:val="ru-RU"/>
        </w:rPr>
        <w:t xml:space="preserve"> • организационно-управленческое обеспечение;</w:t>
      </w:r>
      <w:r w:rsidR="00B22363" w:rsidRPr="009517A0">
        <w:rPr>
          <w:sz w:val="19"/>
          <w:szCs w:val="19"/>
          <w:lang w:val="ru-RU"/>
        </w:rPr>
        <w:t xml:space="preserve">    • нормативно-правовое обеспечение;</w:t>
      </w:r>
    </w:p>
    <w:p w:rsidR="00B22363" w:rsidRPr="009517A0" w:rsidRDefault="00232DDD" w:rsidP="00B22363">
      <w:pPr>
        <w:spacing w:before="0" w:beforeAutospacing="0" w:after="0" w:afterAutospacing="0"/>
        <w:jc w:val="both"/>
        <w:rPr>
          <w:sz w:val="19"/>
          <w:szCs w:val="19"/>
          <w:lang w:val="ru-RU"/>
        </w:rPr>
      </w:pPr>
      <w:r w:rsidRPr="009517A0">
        <w:rPr>
          <w:sz w:val="19"/>
          <w:szCs w:val="19"/>
          <w:lang w:val="ru-RU"/>
        </w:rPr>
        <w:t xml:space="preserve">• мероприятия содержательного характера; </w:t>
      </w:r>
      <w:r w:rsidR="00B22363" w:rsidRPr="009517A0">
        <w:rPr>
          <w:sz w:val="19"/>
          <w:szCs w:val="19"/>
          <w:lang w:val="ru-RU"/>
        </w:rPr>
        <w:t xml:space="preserve">             • кадровое обеспечение; </w:t>
      </w:r>
    </w:p>
    <w:p w:rsidR="00232DDD" w:rsidRPr="009517A0" w:rsidRDefault="00232DDD" w:rsidP="00232DDD">
      <w:pPr>
        <w:spacing w:before="0" w:beforeAutospacing="0" w:after="0" w:afterAutospacing="0"/>
        <w:jc w:val="both"/>
        <w:rPr>
          <w:sz w:val="19"/>
          <w:szCs w:val="19"/>
          <w:lang w:val="ru-RU"/>
        </w:rPr>
      </w:pPr>
      <w:r w:rsidRPr="009517A0">
        <w:rPr>
          <w:sz w:val="19"/>
          <w:szCs w:val="19"/>
          <w:lang w:val="ru-RU"/>
        </w:rPr>
        <w:t xml:space="preserve">• методическое обеспечение; </w:t>
      </w:r>
      <w:r w:rsidR="00B22363" w:rsidRPr="009517A0">
        <w:rPr>
          <w:sz w:val="19"/>
          <w:szCs w:val="19"/>
          <w:lang w:val="ru-RU"/>
        </w:rPr>
        <w:t xml:space="preserve">                                     • информационное обеспечение;</w:t>
      </w:r>
      <w:r w:rsidR="00290442" w:rsidRPr="009517A0">
        <w:rPr>
          <w:sz w:val="19"/>
          <w:szCs w:val="19"/>
          <w:lang w:val="ru-RU"/>
        </w:rPr>
        <w:t xml:space="preserve"> • материально- техническое обеспечение.</w:t>
      </w:r>
    </w:p>
    <w:tbl>
      <w:tblPr>
        <w:tblW w:w="16184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"/>
        <w:gridCol w:w="5246"/>
        <w:gridCol w:w="1650"/>
        <w:gridCol w:w="6662"/>
        <w:gridCol w:w="2036"/>
      </w:tblGrid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309" w:rsidRPr="009517A0" w:rsidRDefault="00E36633" w:rsidP="00232DD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309" w:rsidRPr="009517A0" w:rsidRDefault="00E36633" w:rsidP="00232DD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Мероприятие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309" w:rsidRPr="009517A0" w:rsidRDefault="00E36633" w:rsidP="00232DD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Срок</w:t>
            </w:r>
            <w:proofErr w:type="spellEnd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исполнения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309" w:rsidRPr="009517A0" w:rsidRDefault="00E36633" w:rsidP="00232DD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Результат</w:t>
            </w:r>
            <w:proofErr w:type="spellEnd"/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309" w:rsidRPr="009517A0" w:rsidRDefault="00E36633" w:rsidP="00232DD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Ответственный</w:t>
            </w:r>
            <w:proofErr w:type="spellEnd"/>
          </w:p>
        </w:tc>
      </w:tr>
      <w:tr w:rsidR="00F92309" w:rsidRPr="009517A0" w:rsidTr="00290442">
        <w:tc>
          <w:tcPr>
            <w:tcW w:w="16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232DD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</w:rPr>
            </w:pPr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1.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Организационно-управленческое</w:t>
            </w:r>
            <w:proofErr w:type="spellEnd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обеспечение</w:t>
            </w:r>
            <w:proofErr w:type="spellEnd"/>
          </w:p>
        </w:tc>
      </w:tr>
      <w:tr w:rsidR="00F92309" w:rsidRPr="009517A0" w:rsidTr="00290442">
        <w:trPr>
          <w:trHeight w:val="11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Создание рабочей группы по приведению ООП в соответствие с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BA5267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Январь</w:t>
            </w:r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proofErr w:type="spellStart"/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Приказ о создании рабочих групп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по приведению ООП в соответствие с ФООП.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Рабочая группа по приведению ООП НОО в соответствие с ФООП НОО.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Рабочая группа по приведению ООП ООО в соответствие с ФООП ООО.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Рабочая группа по приведению ООП СОО в соответствие с ФООП СОО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Руководитель</w:t>
            </w:r>
            <w:r w:rsidR="00BA5267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ОО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BA5267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1.</w:t>
            </w:r>
            <w:r w:rsidR="000C4157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</w:t>
            </w: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действующих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ООП на предмет соответствия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февраль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Аналитическая справка по каждой ООП уровня образования с выводами о соответствии требованиям ФООП и рекомендациями по приведению в соответствие с ФООП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Руководители</w:t>
            </w:r>
            <w:proofErr w:type="spellEnd"/>
            <w:r w:rsidR="00BA5267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рабочих</w:t>
            </w:r>
            <w:proofErr w:type="spellEnd"/>
            <w:r w:rsidR="00BA5267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групп</w:t>
            </w:r>
            <w:proofErr w:type="spellEnd"/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1.</w:t>
            </w:r>
            <w:r w:rsidR="000C4157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февраль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Аналитическая справка заведующего библиотекой.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DA0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0C4157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Заведующий библиотекой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ФООП и новым ФПУ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Февраль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март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ФООП на 2023/24 учебный год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DA0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Заместитель директора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аведующий библиотекой</w:t>
            </w:r>
          </w:p>
        </w:tc>
      </w:tr>
      <w:tr w:rsidR="005A6511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511" w:rsidRPr="009517A0" w:rsidRDefault="005A6511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1.5.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511" w:rsidRPr="009517A0" w:rsidRDefault="005A6511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организации, родителей обучающихся (законных представителей), </w:t>
            </w:r>
            <w:r w:rsidR="00FF33FC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511" w:rsidRPr="009517A0" w:rsidRDefault="005A6511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Декабрь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2022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–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511" w:rsidRPr="009517A0" w:rsidRDefault="005A6511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Пакет информационн</w:t>
            </w: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методических материалов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511" w:rsidRPr="009517A0" w:rsidRDefault="005A6511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Заместители директора</w:t>
            </w:r>
          </w:p>
        </w:tc>
      </w:tr>
      <w:tr w:rsidR="000C4157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205694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Проведение родительских собраний с целью информирования родителей о ФООП и необходимости приведения ООП уровней образования в соответствие с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Апрель</w:t>
            </w:r>
            <w:r w:rsidR="000C4157" w:rsidRPr="009517A0">
              <w:rPr>
                <w:rFonts w:hAnsi="Times New Roman" w:cs="Times New Roman"/>
                <w:sz w:val="19"/>
                <w:szCs w:val="19"/>
              </w:rPr>
              <w:t xml:space="preserve"> 2023 </w:t>
            </w:r>
            <w:proofErr w:type="spellStart"/>
            <w:r w:rsidR="000C4157" w:rsidRPr="009517A0">
              <w:rPr>
                <w:rFonts w:hAnsi="Times New Roman" w:cs="Times New Roman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Протокол родительского собрания 1–4-х классов.</w:t>
            </w:r>
          </w:p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Протокол родительского собрания 5–9-х классов.</w:t>
            </w:r>
          </w:p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Заместители директора </w:t>
            </w:r>
          </w:p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</w:p>
        </w:tc>
      </w:tr>
      <w:tr w:rsidR="000C4157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205694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proofErr w:type="gramStart"/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Проведение родительского собрания для будущих первоклассников, посвященного обучению по ФГОС НОО</w:t>
            </w:r>
            <w:r w:rsidR="00390E5E"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 и ООП НОО, соответствующей ФООП НОО</w:t>
            </w:r>
            <w:proofErr w:type="gram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Март</w:t>
            </w:r>
            <w:r w:rsidRPr="009517A0">
              <w:rPr>
                <w:rFonts w:hAnsi="Times New Roman" w:cs="Times New Roman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proofErr w:type="gramStart"/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Протокол родительского собрания </w:t>
            </w:r>
            <w:r w:rsidR="00390E5E"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с родителями </w:t>
            </w: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для будущих первоклассников, посвященного обучению по ФГОС НОО-2021 и ООП НОО, соответствующей ФООП НОО</w:t>
            </w:r>
            <w:proofErr w:type="gramEnd"/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Заместитель</w:t>
            </w:r>
            <w:r w:rsidR="003F01F9"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директора</w:t>
            </w:r>
          </w:p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</w:p>
        </w:tc>
      </w:tr>
      <w:tr w:rsidR="000C4157" w:rsidRPr="009517A0" w:rsidTr="00290442">
        <w:trPr>
          <w:trHeight w:val="98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205694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Проведение родительского собрания для будущих пятиклассников, посвященного обучению по ФГОС ООО</w:t>
            </w:r>
            <w:r w:rsidR="00B22363"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и ООП ООО, соответствующей ФООП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Апрель</w:t>
            </w:r>
            <w:r w:rsidR="000C4157" w:rsidRPr="009517A0">
              <w:rPr>
                <w:rFonts w:hAnsi="Times New Roman" w:cs="Times New Roman"/>
                <w:sz w:val="19"/>
                <w:szCs w:val="19"/>
              </w:rPr>
              <w:t>2023 </w:t>
            </w:r>
            <w:proofErr w:type="spellStart"/>
            <w:r w:rsidR="000C4157" w:rsidRPr="009517A0">
              <w:rPr>
                <w:rFonts w:hAnsi="Times New Roman" w:cs="Times New Roman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Протокол родительского собрания </w:t>
            </w:r>
            <w:r w:rsidR="00390E5E"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с родителями </w:t>
            </w: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для будущих пятиклассников, посвященного обучению по ФГОС ООО-2021 и ООП ООО, соответствующей ФООП ООО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1F9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Заместитель</w:t>
            </w:r>
            <w:r w:rsidR="003F01F9"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директора</w:t>
            </w:r>
            <w:r w:rsidR="003F01F9"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</w:p>
        </w:tc>
      </w:tr>
      <w:tr w:rsidR="000C4157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</w:t>
            </w:r>
            <w:r w:rsidR="00205694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9.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ФООП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B223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Март-февраль</w:t>
            </w:r>
            <w:r w:rsidR="000C4157" w:rsidRPr="009517A0">
              <w:rPr>
                <w:rFonts w:hAnsi="Times New Roman" w:cs="Times New Roman"/>
                <w:sz w:val="19"/>
                <w:szCs w:val="19"/>
              </w:rPr>
              <w:t xml:space="preserve"> 2023 </w:t>
            </w:r>
            <w:proofErr w:type="spellStart"/>
            <w:r w:rsidR="000C4157" w:rsidRPr="009517A0">
              <w:rPr>
                <w:rFonts w:hAnsi="Times New Roman" w:cs="Times New Roman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Протокол родительского собрания</w:t>
            </w:r>
            <w:r w:rsidRPr="009517A0">
              <w:rPr>
                <w:rFonts w:hAnsi="Times New Roman" w:cs="Times New Roman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ФООП СОО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Заместитель</w:t>
            </w:r>
            <w:r w:rsidR="003F01F9"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>директора</w:t>
            </w:r>
            <w:r w:rsidR="003F01F9"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</w:p>
        </w:tc>
      </w:tr>
      <w:tr w:rsidR="000C4157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205694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10.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Февраль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r w:rsidR="002A7963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май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Аналитическая справка заместителя директора по УВР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1-4 классов</w:t>
            </w:r>
          </w:p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Аналитическая справка заместителя директора по УВР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5-9 классов</w:t>
            </w:r>
          </w:p>
          <w:p w:rsidR="003F01F9" w:rsidRPr="009517A0" w:rsidRDefault="003F01F9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Аналитическая справка заместителя директора по УВР 10-11 классов</w:t>
            </w:r>
          </w:p>
          <w:p w:rsidR="003F01F9" w:rsidRPr="009517A0" w:rsidRDefault="003F01F9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</w:t>
            </w:r>
          </w:p>
          <w:p w:rsidR="000C4157" w:rsidRPr="009517A0" w:rsidRDefault="000C4157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F92309" w:rsidRPr="009517A0" w:rsidTr="00290442">
        <w:tc>
          <w:tcPr>
            <w:tcW w:w="16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2.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Нормативно-правовое</w:t>
            </w:r>
            <w:proofErr w:type="spellEnd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обеспечение</w:t>
            </w:r>
            <w:proofErr w:type="spellEnd"/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2.1.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Декабрь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2022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–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Банк данных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Заместитель директора 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рабоч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их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2.2.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Изучение документов федерального, регионального уровня, регламентирующих введение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3F01F9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Декабрь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2022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–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Листы ознакомления с документами федерального, регионального уровня, регламентирующими введение ФООП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1F9" w:rsidRPr="009517A0" w:rsidRDefault="003F01F9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директор</w:t>
            </w:r>
          </w:p>
          <w:p w:rsidR="00394DA0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директора 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рабоч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их г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2.3.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До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1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сентября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Директор.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Заместитель директора </w:t>
            </w:r>
          </w:p>
        </w:tc>
      </w:tr>
      <w:tr w:rsidR="00F92309" w:rsidRPr="009517A0" w:rsidTr="00290442">
        <w:trPr>
          <w:trHeight w:val="62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2.4.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До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1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сентября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Устав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образовательной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Директор</w:t>
            </w:r>
            <w:proofErr w:type="spellEnd"/>
          </w:p>
          <w:p w:rsidR="00394DA0" w:rsidRPr="009517A0" w:rsidRDefault="00394DA0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</w:p>
        </w:tc>
      </w:tr>
      <w:tr w:rsidR="00F92309" w:rsidRPr="009517A0" w:rsidTr="00290442">
        <w:trPr>
          <w:trHeight w:val="70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2.5.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Разработка приказов, локальных актов, регламентирующих приведение ООП в соответствие с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Приказы, локальные акты, регламентирующие приведение ООП в соответствие с ФООП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Директор.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92309" w:rsidRPr="009517A0" w:rsidTr="00290442">
        <w:trPr>
          <w:trHeight w:val="13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2.6.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Внесение изменений в локальные акты с учетом требований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август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системы оценки достижения планируемых результатов в ФООП.</w:t>
            </w:r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Положение о рабочей программе с учетом внедрения федеральных рабочих программ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Директор.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2.7.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Утверждение ООП, </w:t>
            </w: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приведенных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в соответствие с ФООП, на заседании педагогического совета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До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1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сентября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Протокол заседания педагогического совета.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Приказ об утверждении ООП, </w:t>
            </w: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приведенных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в соответствие с ФООП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Директор.</w:t>
            </w:r>
          </w:p>
          <w:p w:rsidR="00394DA0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</w:t>
            </w:r>
            <w:r w:rsidR="00205694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, библиотекарь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205694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94" w:rsidRPr="009517A0" w:rsidRDefault="00205694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2.8.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94" w:rsidRPr="009517A0" w:rsidRDefault="00205694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Утверждение списка </w:t>
            </w:r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учебников и учебных пособий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для уровней НОО, ООО</w:t>
            </w: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,С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94" w:rsidRPr="009517A0" w:rsidRDefault="00205694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До 30 августа 2023 года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94" w:rsidRPr="009517A0" w:rsidRDefault="00205694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Приказ об утверждении списка </w:t>
            </w:r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учебников и учебных пособий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для уровней НОО, ООО</w:t>
            </w: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,С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ОО с приложением данного списка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94" w:rsidRPr="009517A0" w:rsidRDefault="00205694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Директор.</w:t>
            </w:r>
          </w:p>
          <w:p w:rsidR="00205694" w:rsidRPr="009517A0" w:rsidRDefault="00205694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Заместители директора </w:t>
            </w:r>
          </w:p>
        </w:tc>
      </w:tr>
      <w:tr w:rsidR="00F92309" w:rsidRPr="009517A0" w:rsidTr="00290442">
        <w:tc>
          <w:tcPr>
            <w:tcW w:w="16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3.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Мероприятия</w:t>
            </w:r>
            <w:proofErr w:type="spellEnd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содержательного</w:t>
            </w:r>
            <w:proofErr w:type="spellEnd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характера</w:t>
            </w:r>
            <w:proofErr w:type="spellEnd"/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lastRenderedPageBreak/>
              <w:t>3.1.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Приведение в соответствие целевого раздела ООП НОО с ФООП НОО:</w:t>
            </w:r>
          </w:p>
          <w:p w:rsidR="00F92309" w:rsidRPr="009517A0" w:rsidRDefault="00E36633" w:rsidP="00083459">
            <w:pPr>
              <w:numPr>
                <w:ilvl w:val="0"/>
                <w:numId w:val="2"/>
              </w:numPr>
              <w:tabs>
                <w:tab w:val="clear" w:pos="720"/>
                <w:tab w:val="num" w:pos="45"/>
                <w:tab w:val="left" w:pos="187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планируемых результатов в ООП НОО и приведение в соответствие с ФООП НОО;</w:t>
            </w:r>
          </w:p>
          <w:p w:rsidR="00F92309" w:rsidRPr="009517A0" w:rsidRDefault="00E36633" w:rsidP="00083459">
            <w:pPr>
              <w:numPr>
                <w:ilvl w:val="0"/>
                <w:numId w:val="2"/>
              </w:numPr>
              <w:tabs>
                <w:tab w:val="clear" w:pos="720"/>
                <w:tab w:val="num" w:pos="45"/>
                <w:tab w:val="left" w:pos="187"/>
              </w:tabs>
              <w:spacing w:before="0" w:beforeAutospacing="0" w:after="0" w:afterAutospacing="0"/>
              <w:ind w:left="45" w:right="180" w:firstLine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системы оценки достижения планируемых результатов ООП НОО и приведение в соответствие с ФООП НОО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До 1 июня </w:t>
            </w:r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Целевой раздел ООП НОО в соответствии с ФООП НОО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директора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</w:t>
            </w:r>
            <w:r w:rsidR="003F01F9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3.2.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Приведение в соответствие целевого раздела ООП ООО с ФООП ООО:</w:t>
            </w:r>
          </w:p>
          <w:p w:rsidR="00F92309" w:rsidRPr="009517A0" w:rsidRDefault="00E36633" w:rsidP="00083459">
            <w:pPr>
              <w:numPr>
                <w:ilvl w:val="0"/>
                <w:numId w:val="3"/>
              </w:numPr>
              <w:tabs>
                <w:tab w:val="clear" w:pos="720"/>
                <w:tab w:val="left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планируемых результатов в ООП ООО и приведение в соответствие с ФООП ООО;</w:t>
            </w:r>
          </w:p>
          <w:p w:rsidR="00F92309" w:rsidRPr="009517A0" w:rsidRDefault="00E36633" w:rsidP="00083459">
            <w:pPr>
              <w:numPr>
                <w:ilvl w:val="0"/>
                <w:numId w:val="3"/>
              </w:numPr>
              <w:tabs>
                <w:tab w:val="clear" w:pos="720"/>
                <w:tab w:val="left" w:pos="187"/>
              </w:tabs>
              <w:spacing w:before="0" w:beforeAutospacing="0" w:after="0" w:afterAutospacing="0"/>
              <w:ind w:left="45" w:right="180" w:hanging="45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системы оценки достижения планируемых результатов ООП ООО и приведение в соответствие с ФООП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D908C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До 1 июня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Целевой раздел ООП ООО в соответствии с ФООП ООО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их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3.3.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Приведение в соответствие целевого раздела ООП СОО с ФООП СОО:</w:t>
            </w:r>
          </w:p>
          <w:p w:rsidR="00F92309" w:rsidRPr="009517A0" w:rsidRDefault="00E36633" w:rsidP="00083459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планируемых результатов в ООП СОО и приведение в соответствие с ФООП СОО;</w:t>
            </w:r>
          </w:p>
          <w:p w:rsidR="00F92309" w:rsidRPr="009517A0" w:rsidRDefault="00E36633" w:rsidP="00083459">
            <w:pPr>
              <w:numPr>
                <w:ilvl w:val="0"/>
                <w:numId w:val="4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системы оценки достижения планируемых результатов ООП СОО и приведение в соответствие с ФООП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D908C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До 1 июня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Целевой раздел ООП СОО в соответствии с ФООП СОО</w:t>
            </w:r>
          </w:p>
          <w:p w:rsidR="00F92309" w:rsidRPr="009517A0" w:rsidRDefault="00F92309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Руководител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их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3.4.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Приведение в соответствие содержательного раздела ООП НОО с ФООП НОО:</w:t>
            </w:r>
          </w:p>
          <w:p w:rsidR="00F92309" w:rsidRPr="009517A0" w:rsidRDefault="00E36633" w:rsidP="00083459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внесение в ООП НОО федеральных рабочих программ по учебным предметам «Русский язык», «Литературное чтение», «Окружающий мир»</w:t>
            </w:r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и других при наличии;</w:t>
            </w:r>
          </w:p>
          <w:p w:rsidR="00F92309" w:rsidRPr="009517A0" w:rsidRDefault="00E36633" w:rsidP="00083459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программы формирования УУД в ООП НОО и приведение в соответствие с ФООП НОО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До 1 июня 2023 года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Содержательный раздел ООП НОО в соответствии с ФООП НОО.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Федеральные базовые рабочие программы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Программа формирования УУД в соответствии с ФООП НОО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DA0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</w:t>
            </w:r>
            <w:r w:rsidR="00AD786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их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3.5.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Приведение в соответствие содержательного раздела ООП ООО с ФООП ООО:</w:t>
            </w:r>
          </w:p>
          <w:p w:rsidR="00390E5E" w:rsidRPr="009517A0" w:rsidRDefault="00E36633" w:rsidP="00083459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</w:t>
            </w:r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и других при наличии;</w:t>
            </w:r>
          </w:p>
          <w:p w:rsidR="00F92309" w:rsidRPr="009517A0" w:rsidRDefault="00E36633" w:rsidP="00083459">
            <w:pPr>
              <w:numPr>
                <w:ilvl w:val="0"/>
                <w:numId w:val="6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firstLine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программы формирования УУД в ООП ООО и приведение в соответствие с ФООП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D908C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До 1 июня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Содержательный раздел ООП ООО в соответствии с ФООП ООО.</w:t>
            </w:r>
          </w:p>
          <w:p w:rsidR="00F92309" w:rsidRPr="009517A0" w:rsidRDefault="00E36633" w:rsidP="00083459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</w:t>
            </w: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proofErr w:type="gramEnd"/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других при наличии;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Программа формирования УУД в соответствии с ФООП ООО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Заместители директора </w:t>
            </w:r>
          </w:p>
          <w:p w:rsidR="00F92309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3.6.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Приведение в соответствие содержательного раздела ООП СОО с ФООП СОО:</w:t>
            </w:r>
          </w:p>
          <w:p w:rsidR="00390E5E" w:rsidRPr="009517A0" w:rsidRDefault="00E36633" w:rsidP="00083459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</w:t>
            </w:r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и других при наличии;</w:t>
            </w:r>
          </w:p>
          <w:p w:rsidR="00F92309" w:rsidRPr="009517A0" w:rsidRDefault="00E36633" w:rsidP="00083459">
            <w:pPr>
              <w:numPr>
                <w:ilvl w:val="0"/>
                <w:numId w:val="7"/>
              </w:numPr>
              <w:tabs>
                <w:tab w:val="clear" w:pos="720"/>
                <w:tab w:val="left" w:pos="328"/>
              </w:tabs>
              <w:spacing w:before="0" w:beforeAutospacing="0" w:after="0" w:afterAutospacing="0"/>
              <w:ind w:left="45" w:right="180" w:firstLine="142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анализ программы развития УУД в ООП СОО и приведение в соответствие с ФООП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D908C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До 1 июня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Содержательный раздел ООП СОО в соответствии с ФООП СОО.</w:t>
            </w:r>
          </w:p>
          <w:p w:rsidR="00390E5E" w:rsidRPr="009517A0" w:rsidRDefault="00E36633" w:rsidP="00083459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</w:t>
            </w:r>
            <w:r w:rsidR="00390E5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и других при наличии;</w:t>
            </w:r>
          </w:p>
          <w:p w:rsidR="00F92309" w:rsidRPr="009517A0" w:rsidRDefault="00E3663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Программа развития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УУД в соответствии с ФООП ООО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Заместители директора </w:t>
            </w:r>
          </w:p>
          <w:p w:rsidR="00F92309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lastRenderedPageBreak/>
              <w:t>3.7.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ФООП НОО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sz w:val="19"/>
                <w:szCs w:val="19"/>
                <w:lang w:val="ru-RU"/>
              </w:rPr>
              <w:t xml:space="preserve">До 1 июня </w:t>
            </w:r>
            <w:r w:rsidR="00E36633" w:rsidRPr="009517A0">
              <w:rPr>
                <w:rFonts w:hAnsi="Times New Roman" w:cs="Times New Roman"/>
                <w:sz w:val="19"/>
                <w:szCs w:val="19"/>
              </w:rPr>
              <w:t>2023 </w:t>
            </w:r>
            <w:proofErr w:type="spellStart"/>
            <w:r w:rsidR="00E36633" w:rsidRPr="009517A0">
              <w:rPr>
                <w:rFonts w:hAnsi="Times New Roman" w:cs="Times New Roman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воспитания в ООП НОО в соответствии с федеральной рабочей программой воспитания ФООП НОО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Заместитель директора по ВР</w:t>
            </w:r>
          </w:p>
          <w:p w:rsidR="00F92309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3.8.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ФООП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D908C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До 1 июня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воспитания в ООП ООО в соответствии с федеральной рабочей программой воспитания ФООП ООО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Заместитель директора по ВР</w:t>
            </w:r>
          </w:p>
          <w:p w:rsidR="00F92309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3.9.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ФООП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Июнь</w:t>
            </w:r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воспитания в ООП СОО в соответствии с федеральной рабочей программой воспитания ФООП СОО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Заместитель директора по ВР</w:t>
            </w:r>
          </w:p>
          <w:p w:rsidR="00F92309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3.10.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программы коррекционной работы в ООП НОО и приведение в соответствие с программой коррекционной работы в ФООП НОО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Июнь</w:t>
            </w:r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Программа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коррекционной работы в ООП НОО в соответствии с программой коррекционной работы в ФООП НОО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Заместители директора, педагог-психолог, соц</w:t>
            </w:r>
            <w:r w:rsid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педагог</w:t>
            </w:r>
          </w:p>
          <w:p w:rsidR="00F92309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3.11.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программы коррекционной работы в ООП ООО и приведение в соответствие с программой коррекционной работы в ФООП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Июнь</w:t>
            </w:r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Программа коррекционной работы в ООП ООО в соответствии с программой коррекционной работы в ФООП ООО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Заместители директора, педагог-психолог, социальный педагог</w:t>
            </w:r>
          </w:p>
          <w:p w:rsidR="00F92309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92309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3.12.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программы коррекционной работы в ООП СОО и приведение в соответствие с программой коррекционной работы в ФООП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Июнь</w:t>
            </w:r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="00E36633"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9" w:rsidRPr="009517A0" w:rsidRDefault="00E3663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Программа коррекционной работы в ООП СОО в соответствии с программой коррекционной работы в ФООП СОО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</w:t>
            </w:r>
            <w:r w:rsid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директора, педагог-психолог,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соц</w:t>
            </w:r>
            <w:proofErr w:type="gramStart"/>
            <w:r w:rsid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едагог</w:t>
            </w:r>
            <w:proofErr w:type="spellEnd"/>
          </w:p>
          <w:p w:rsidR="00F92309" w:rsidRPr="009517A0" w:rsidRDefault="00FD011E" w:rsidP="009517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</w:t>
            </w:r>
            <w:proofErr w:type="gramStart"/>
            <w:r w:rsid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абочих групп</w:t>
            </w:r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3.13.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Приведение в соответствие организационного раздела ООП НОО с ФООП НОО:</w:t>
            </w:r>
          </w:p>
          <w:p w:rsidR="00FD011E" w:rsidRPr="009517A0" w:rsidRDefault="00FD011E" w:rsidP="00083459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выбор варианта учебного плана ФООП НОО;</w:t>
            </w:r>
          </w:p>
          <w:p w:rsidR="00FD011E" w:rsidRPr="009517A0" w:rsidRDefault="00FD011E" w:rsidP="00083459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формирование календарного учебного графика с учетом ФООП;</w:t>
            </w:r>
          </w:p>
          <w:p w:rsidR="00FD011E" w:rsidRPr="009517A0" w:rsidRDefault="00FD011E" w:rsidP="00083459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ФООП НОО;</w:t>
            </w:r>
          </w:p>
          <w:p w:rsidR="00FD011E" w:rsidRPr="009517A0" w:rsidRDefault="00FD011E" w:rsidP="00083459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45" w:right="180" w:hanging="45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ФООП НОО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D908C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До 1 июня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Организационный раздел ООП НОО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 соответствии с ФООП НОО.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Учебный план на основе варианта учебного плана ФООП НОО.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Календарный учебный график с учетом ФООП НОО.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План внеурочной деятельности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 учетом направлений внеурочной деятельности и форм организации, указанных в ФООП НОО.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Календарный план воспитательной работы в соответствии с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федеральным планом воспитательной работы в ФООП НОО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Заместители директора, заместитель директора по ВР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3.14.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Приведение в соответствие организационного раздела ООП ООО с ФООП ООО:</w:t>
            </w:r>
          </w:p>
          <w:p w:rsidR="00FD011E" w:rsidRPr="009517A0" w:rsidRDefault="00FD011E" w:rsidP="00083459">
            <w:pPr>
              <w:numPr>
                <w:ilvl w:val="0"/>
                <w:numId w:val="9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выбор варианта учебного плана ФООП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FD011E" w:rsidRPr="009517A0" w:rsidRDefault="00FD011E" w:rsidP="00083459">
            <w:pPr>
              <w:numPr>
                <w:ilvl w:val="0"/>
                <w:numId w:val="9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формирование календарного учебного графика с учетом ФООП;</w:t>
            </w:r>
          </w:p>
          <w:p w:rsidR="00FD011E" w:rsidRPr="009517A0" w:rsidRDefault="00FD011E" w:rsidP="00083459">
            <w:pPr>
              <w:numPr>
                <w:ilvl w:val="0"/>
                <w:numId w:val="9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ФООП ООО;</w:t>
            </w:r>
          </w:p>
          <w:p w:rsidR="00FD011E" w:rsidRPr="009517A0" w:rsidRDefault="00FD011E" w:rsidP="00083459">
            <w:pPr>
              <w:numPr>
                <w:ilvl w:val="0"/>
                <w:numId w:val="9"/>
              </w:numPr>
              <w:tabs>
                <w:tab w:val="clear" w:pos="720"/>
                <w:tab w:val="num" w:pos="187"/>
              </w:tabs>
              <w:spacing w:before="0" w:beforeAutospacing="0" w:after="0" w:afterAutospacing="0"/>
              <w:ind w:left="0" w:right="180" w:firstLine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ФООП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D908C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До 1 июня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Организационный раздел ООП ООО в соответствии с ФООП ООО.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Учебный план на основе варианта учебного плана ФООП ООО.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Календарный учебный график с учетом ФООП ООО.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ФООП ООО.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Календарный план воспитательной работы в соответствии с федеральным планом воспитательной работы в ФООП ООО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Заместители директора,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заместитель директора по ВР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lastRenderedPageBreak/>
              <w:t>3.15.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Приведение в соответствие организационного раздела ООП СОО с ФООП СОО:</w:t>
            </w:r>
          </w:p>
          <w:p w:rsidR="00FD011E" w:rsidRPr="009517A0" w:rsidRDefault="00FD011E" w:rsidP="00083459">
            <w:pPr>
              <w:numPr>
                <w:ilvl w:val="0"/>
                <w:numId w:val="10"/>
              </w:numPr>
              <w:tabs>
                <w:tab w:val="clear" w:pos="720"/>
                <w:tab w:val="left" w:pos="187"/>
              </w:tabs>
              <w:spacing w:before="0" w:beforeAutospacing="0" w:after="0" w:afterAutospacing="0"/>
              <w:ind w:left="45" w:right="180" w:firstLine="0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выбор варианта учебного плана ФООП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FD011E" w:rsidRPr="009517A0" w:rsidRDefault="00FD011E" w:rsidP="00083459">
            <w:pPr>
              <w:numPr>
                <w:ilvl w:val="0"/>
                <w:numId w:val="10"/>
              </w:numPr>
              <w:tabs>
                <w:tab w:val="clear" w:pos="720"/>
                <w:tab w:val="left" w:pos="187"/>
              </w:tabs>
              <w:spacing w:before="0" w:beforeAutospacing="0" w:after="0" w:afterAutospacing="0"/>
              <w:ind w:left="45" w:right="180" w:firstLine="0"/>
              <w:contextualSpacing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ФООП СОО;</w:t>
            </w:r>
          </w:p>
          <w:p w:rsidR="00FD011E" w:rsidRPr="009517A0" w:rsidRDefault="00FD011E" w:rsidP="00083459">
            <w:pPr>
              <w:numPr>
                <w:ilvl w:val="0"/>
                <w:numId w:val="10"/>
              </w:numPr>
              <w:tabs>
                <w:tab w:val="clear" w:pos="720"/>
                <w:tab w:val="left" w:pos="187"/>
              </w:tabs>
              <w:spacing w:before="0" w:beforeAutospacing="0" w:after="0" w:afterAutospacing="0"/>
              <w:ind w:left="45" w:right="180" w:firstLine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ФООП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D908C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До 1 июня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Организационный раздел ООП СОО в соответствии с ФООП СОО.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Учебный план на основе варианта учебного плана ФООП СОО.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План внеурочной деятельности с учетом инвариантного компонента плана внеурочной деятельности в ФООП СОО и профиля обучения.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Календарный план воспитательной работы в соответствии с федеральным планом воспитательной работы в ФООП СОО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Заместители директора, заместитель директора по ВР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рабочих групп</w:t>
            </w:r>
          </w:p>
        </w:tc>
      </w:tr>
      <w:tr w:rsidR="00FD011E" w:rsidRPr="009517A0" w:rsidTr="00290442">
        <w:tc>
          <w:tcPr>
            <w:tcW w:w="16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4.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Кадровое</w:t>
            </w:r>
            <w:proofErr w:type="spellEnd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обеспечение</w:t>
            </w:r>
            <w:proofErr w:type="spellEnd"/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4.1.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кадрового обеспечения внедрения ФООП.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Выявление</w:t>
            </w:r>
            <w:proofErr w:type="spellEnd"/>
            <w:r w:rsidR="00A0792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кадровых</w:t>
            </w:r>
            <w:proofErr w:type="spellEnd"/>
            <w:r w:rsidR="00A0792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дефицитов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Февраль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март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Аналитическая справка заместителя директора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Заместитель директора </w:t>
            </w:r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4.2.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рабочих программ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Февраль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март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Аналитическая справка заместителя директора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Заместитель</w:t>
            </w:r>
            <w:r w:rsidR="00A0792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директора 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4.3.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рабочие программы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Аналитическая справка заместителя директора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Заместитель директора </w:t>
            </w:r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4.4.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До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25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августа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Директор.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A0792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</w:t>
            </w:r>
          </w:p>
        </w:tc>
      </w:tr>
      <w:tr w:rsidR="00FD011E" w:rsidRPr="009517A0" w:rsidTr="00290442">
        <w:tc>
          <w:tcPr>
            <w:tcW w:w="16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5.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Методическое</w:t>
            </w:r>
            <w:proofErr w:type="spellEnd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обеспечение</w:t>
            </w:r>
            <w:proofErr w:type="spellEnd"/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5.1.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Внесение в план методической работы мероприятий по методическому обеспечению внедрения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План методической работы.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</w:t>
            </w:r>
            <w:r w:rsidR="00A0792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</w:t>
            </w:r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lastRenderedPageBreak/>
              <w:t>5.2.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внутришкольного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февраль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План методических семинаров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внутришкольного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A0792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Заместители директора</w:t>
            </w:r>
            <w:r w:rsidR="00FD011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5.3.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Изучение нормативных документов по внедрению ФООП педагогическим коллективом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Январь–май 2023 года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 соответствии с планами ШМО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Планы работы ШМО.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Протоколы заседаний ШМО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A0792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Заместители директора </w:t>
            </w:r>
            <w:r w:rsidR="00FD011E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ШМО</w:t>
            </w:r>
          </w:p>
        </w:tc>
      </w:tr>
      <w:tr w:rsidR="00FD011E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5.4.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Обеспечение консультационной методической поддержки педагогов по вопросам реализации федеральных рабочих программ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Март-апрель 2023 года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План работы методического совета образовательной организации.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Планы работы ШМО.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Заместитель директора по УВР.</w:t>
            </w:r>
          </w:p>
          <w:p w:rsidR="00FD011E" w:rsidRPr="009517A0" w:rsidRDefault="00FD011E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Руководители ШМО</w:t>
            </w:r>
          </w:p>
        </w:tc>
      </w:tr>
      <w:tr w:rsidR="002A7963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5.5.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Формирование пакета методических материалов по теме реализации ООП НОО в соответствии с ФООП НОО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Март-апрель 2023 года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Пакет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методических материалов по теме реализации ООП НОО в соответствии с ФООП НОО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2904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Заместитель директора Руководитель ШМО учителей нач</w:t>
            </w:r>
            <w:r w:rsidR="0029044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классов</w:t>
            </w:r>
          </w:p>
        </w:tc>
      </w:tr>
      <w:tr w:rsidR="002A7963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5.6.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Формирование пакета методических материалов по теме реализации ООП ООО, СОО в соответствии с ФООП ООО</w:t>
            </w:r>
            <w:r w:rsidR="00D908C3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,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Март-апрель 2023 года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Пакет методических материалов по теме реализации ООП ООО</w:t>
            </w:r>
            <w:proofErr w:type="gramStart"/>
            <w:r w:rsidR="00D908C3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,С</w:t>
            </w:r>
            <w:proofErr w:type="gramEnd"/>
            <w:r w:rsidR="00D908C3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ОО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в соответствии с ФООП ООО</w:t>
            </w:r>
            <w:r w:rsidR="00D908C3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,СОО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Заместитель директора </w:t>
            </w:r>
          </w:p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Руководители </w:t>
            </w: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предметных</w:t>
            </w:r>
            <w:proofErr w:type="gram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ШМО</w:t>
            </w:r>
          </w:p>
        </w:tc>
      </w:tr>
      <w:tr w:rsidR="002A7963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5.7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Формирование плана функционирования ВСОКО в условиях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реализации ООП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 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в соответствии с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До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1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сентября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План функционирования ВСОКО на учебный год.</w:t>
            </w:r>
          </w:p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Заместитель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директора</w:t>
            </w:r>
            <w:proofErr w:type="spellEnd"/>
          </w:p>
        </w:tc>
      </w:tr>
      <w:tr w:rsidR="002A7963" w:rsidRPr="009517A0" w:rsidTr="00290442">
        <w:trPr>
          <w:trHeight w:val="182"/>
        </w:trPr>
        <w:tc>
          <w:tcPr>
            <w:tcW w:w="16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6.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Информационное</w:t>
            </w:r>
            <w:proofErr w:type="spellEnd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517A0">
              <w:rPr>
                <w:rFonts w:hAnsi="Times New Roman" w:cs="Times New Roman"/>
                <w:b/>
                <w:bCs/>
                <w:color w:val="000000"/>
                <w:sz w:val="19"/>
                <w:szCs w:val="19"/>
              </w:rPr>
              <w:t>обеспечение</w:t>
            </w:r>
            <w:proofErr w:type="spellEnd"/>
          </w:p>
        </w:tc>
      </w:tr>
      <w:tr w:rsidR="002A7963" w:rsidRPr="00AA7851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6.1.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Проведение работы по информированию участников образовательных отношений о ФООП и необходимости приведения ООП уровней образования в соответствие с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август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Пакет информационно-методических материалов.</w:t>
            </w:r>
          </w:p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Разделы на сайте 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Заместители директора Ответственный за сайт ОО</w:t>
            </w:r>
            <w:proofErr w:type="gramEnd"/>
          </w:p>
        </w:tc>
      </w:tr>
      <w:tr w:rsidR="002A7963" w:rsidRPr="00AA7851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6.2.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Информирование родительской общественности о внедрении ФООП и приведении ООП НОО, ООО и СОО в соответствие с ФООП НОО, ООО и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gram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Заместители директора Ответственный за сайт ОО</w:t>
            </w:r>
            <w:proofErr w:type="gramEnd"/>
          </w:p>
        </w:tc>
      </w:tr>
      <w:tr w:rsidR="002A7963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6.3.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Информирование о нормативно-правовом, программном, кадровом и финансовом обеспечении внедрения ФООП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Январь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–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9517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Заместители директора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Ответст</w:t>
            </w:r>
            <w:proofErr w:type="spellEnd"/>
            <w:r w:rsid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за сайт ОО</w:t>
            </w:r>
          </w:p>
        </w:tc>
      </w:tr>
      <w:tr w:rsidR="002A7963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6.4.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Изучение и формирование мнения родителей о внедрении ФООП, представление результатов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sz w:val="19"/>
                <w:szCs w:val="19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Декабрь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2022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–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Аналитические справки заместителей директора по УВР и ВР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Заместитель директора </w:t>
            </w:r>
          </w:p>
          <w:p w:rsidR="002A7963" w:rsidRPr="009517A0" w:rsidRDefault="002A7963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0B469C" w:rsidRPr="009517A0" w:rsidTr="00290442">
        <w:trPr>
          <w:trHeight w:val="218"/>
        </w:trPr>
        <w:tc>
          <w:tcPr>
            <w:tcW w:w="16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69C" w:rsidRPr="009517A0" w:rsidRDefault="000B469C" w:rsidP="00515713">
            <w:pPr>
              <w:tabs>
                <w:tab w:val="left" w:pos="9794"/>
              </w:tabs>
              <w:spacing w:before="0" w:beforeAutospacing="0" w:after="0" w:afterAutospacing="0"/>
              <w:rPr>
                <w:sz w:val="19"/>
                <w:szCs w:val="19"/>
                <w:lang w:val="ru-RU"/>
              </w:rPr>
            </w:pPr>
            <w:bookmarkStart w:id="0" w:name="_GoBack"/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  <w:r w:rsidRPr="009517A0">
              <w:rPr>
                <w:sz w:val="19"/>
                <w:szCs w:val="19"/>
                <w:lang w:val="ru-RU"/>
              </w:rPr>
              <w:t xml:space="preserve"> .</w:t>
            </w:r>
            <w:r w:rsidRPr="009517A0">
              <w:rPr>
                <w:b/>
                <w:sz w:val="19"/>
                <w:szCs w:val="19"/>
                <w:lang w:val="ru-RU"/>
              </w:rPr>
              <w:t>Материально- техническое обеспечение</w:t>
            </w:r>
            <w:bookmarkEnd w:id="0"/>
          </w:p>
        </w:tc>
      </w:tr>
      <w:tr w:rsidR="000B469C" w:rsidRPr="009517A0" w:rsidTr="00290442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69C" w:rsidRPr="009517A0" w:rsidRDefault="000B469C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69C" w:rsidRPr="009517A0" w:rsidRDefault="00BE0965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sz w:val="19"/>
                <w:szCs w:val="19"/>
                <w:lang w:val="ru-RU"/>
              </w:rPr>
              <w:t>Приведение  материально-технической базы  в соответствие требованиям ФГОС НОО и ФГОС ООО.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69C" w:rsidRPr="009517A0" w:rsidRDefault="00BE0965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Декабрь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2022 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–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сентябрь</w:t>
            </w:r>
            <w:proofErr w:type="spellEnd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 xml:space="preserve"> 2023 </w:t>
            </w:r>
            <w:proofErr w:type="spellStart"/>
            <w:r w:rsidRPr="009517A0">
              <w:rPr>
                <w:rFonts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69C" w:rsidRPr="009517A0" w:rsidRDefault="00BE0965" w:rsidP="000834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sz w:val="19"/>
                <w:szCs w:val="19"/>
                <w:lang w:val="ru-RU"/>
              </w:rPr>
              <w:t>Соответствие материально-технической базы требованиям ФООП НОО</w:t>
            </w:r>
            <w:proofErr w:type="gramStart"/>
            <w:r w:rsidRPr="009517A0">
              <w:rPr>
                <w:sz w:val="19"/>
                <w:szCs w:val="19"/>
                <w:lang w:val="ru-RU"/>
              </w:rPr>
              <w:t xml:space="preserve"> ,</w:t>
            </w:r>
            <w:proofErr w:type="gramEnd"/>
            <w:r w:rsidRPr="009517A0">
              <w:rPr>
                <w:sz w:val="19"/>
                <w:szCs w:val="19"/>
                <w:lang w:val="ru-RU"/>
              </w:rPr>
              <w:t xml:space="preserve"> ООО и СОО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69C" w:rsidRPr="009517A0" w:rsidRDefault="00BE0965" w:rsidP="009517A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Директор</w:t>
            </w:r>
            <w:r w:rsidR="00C3391A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, зам</w:t>
            </w:r>
            <w:r w:rsid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="00C3391A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директора по АХЧ, библиотекарь, зав</w:t>
            </w:r>
            <w:r w:rsidR="00290442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="00C3391A"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кабинетами</w:t>
            </w:r>
            <w:r w:rsidRPr="009517A0">
              <w:rPr>
                <w:rFonts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</w:tbl>
    <w:p w:rsidR="000B469C" w:rsidRPr="009517A0" w:rsidRDefault="000B469C" w:rsidP="00290442">
      <w:pPr>
        <w:spacing w:before="0" w:beforeAutospacing="0" w:after="0" w:afterAutospacing="0"/>
        <w:rPr>
          <w:sz w:val="19"/>
          <w:szCs w:val="19"/>
          <w:lang w:val="ru-RU"/>
        </w:rPr>
      </w:pPr>
    </w:p>
    <w:sectPr w:rsidR="000B469C" w:rsidRPr="009517A0" w:rsidSect="00290442">
      <w:footerReference w:type="default" r:id="rId9"/>
      <w:pgSz w:w="16839" w:h="11907" w:orient="landscape"/>
      <w:pgMar w:top="410" w:right="720" w:bottom="426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D6" w:rsidRDefault="001B6FD6" w:rsidP="003B08C1">
      <w:pPr>
        <w:spacing w:before="0" w:after="0"/>
      </w:pPr>
      <w:r>
        <w:separator/>
      </w:r>
    </w:p>
  </w:endnote>
  <w:endnote w:type="continuationSeparator" w:id="0">
    <w:p w:rsidR="001B6FD6" w:rsidRDefault="001B6FD6" w:rsidP="003B08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177704"/>
      <w:docPartObj>
        <w:docPartGallery w:val="Page Numbers (Bottom of Page)"/>
        <w:docPartUnique/>
      </w:docPartObj>
    </w:sdtPr>
    <w:sdtEndPr/>
    <w:sdtContent>
      <w:p w:rsidR="002A7963" w:rsidRDefault="002A79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713" w:rsidRPr="00515713">
          <w:rPr>
            <w:noProof/>
            <w:lang w:val="ru-R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D6" w:rsidRDefault="001B6FD6" w:rsidP="003B08C1">
      <w:pPr>
        <w:spacing w:before="0" w:after="0"/>
      </w:pPr>
      <w:r>
        <w:separator/>
      </w:r>
    </w:p>
  </w:footnote>
  <w:footnote w:type="continuationSeparator" w:id="0">
    <w:p w:rsidR="001B6FD6" w:rsidRDefault="001B6FD6" w:rsidP="003B08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61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6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C47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00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B73DC"/>
    <w:multiLevelType w:val="hybridMultilevel"/>
    <w:tmpl w:val="20604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71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F652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73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458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53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3459"/>
    <w:rsid w:val="000B469C"/>
    <w:rsid w:val="000C4157"/>
    <w:rsid w:val="00170207"/>
    <w:rsid w:val="001B6FD6"/>
    <w:rsid w:val="001D1A67"/>
    <w:rsid w:val="00205694"/>
    <w:rsid w:val="00232DDD"/>
    <w:rsid w:val="00290442"/>
    <w:rsid w:val="002A7963"/>
    <w:rsid w:val="002C5B91"/>
    <w:rsid w:val="002D33B1"/>
    <w:rsid w:val="002D3591"/>
    <w:rsid w:val="003514A0"/>
    <w:rsid w:val="00390E5E"/>
    <w:rsid w:val="00394DA0"/>
    <w:rsid w:val="003B08C1"/>
    <w:rsid w:val="003C25FE"/>
    <w:rsid w:val="003C7CB6"/>
    <w:rsid w:val="003F01F9"/>
    <w:rsid w:val="004710CD"/>
    <w:rsid w:val="00477956"/>
    <w:rsid w:val="00483AF6"/>
    <w:rsid w:val="004D5728"/>
    <w:rsid w:val="004D7B1A"/>
    <w:rsid w:val="004F7E17"/>
    <w:rsid w:val="00515713"/>
    <w:rsid w:val="005A05CE"/>
    <w:rsid w:val="005A6511"/>
    <w:rsid w:val="006521AC"/>
    <w:rsid w:val="00653AF6"/>
    <w:rsid w:val="0074406C"/>
    <w:rsid w:val="00772E10"/>
    <w:rsid w:val="00837597"/>
    <w:rsid w:val="009517A0"/>
    <w:rsid w:val="00971021"/>
    <w:rsid w:val="00A0792E"/>
    <w:rsid w:val="00A12241"/>
    <w:rsid w:val="00A95D17"/>
    <w:rsid w:val="00AA7851"/>
    <w:rsid w:val="00AD7862"/>
    <w:rsid w:val="00B22363"/>
    <w:rsid w:val="00B37BF1"/>
    <w:rsid w:val="00B73A5A"/>
    <w:rsid w:val="00B9664D"/>
    <w:rsid w:val="00BA2B69"/>
    <w:rsid w:val="00BA5267"/>
    <w:rsid w:val="00BB2575"/>
    <w:rsid w:val="00BE0965"/>
    <w:rsid w:val="00C3391A"/>
    <w:rsid w:val="00CF0B01"/>
    <w:rsid w:val="00D908C3"/>
    <w:rsid w:val="00DE6CA6"/>
    <w:rsid w:val="00E36633"/>
    <w:rsid w:val="00E438A1"/>
    <w:rsid w:val="00E93A69"/>
    <w:rsid w:val="00F01E19"/>
    <w:rsid w:val="00F92309"/>
    <w:rsid w:val="00FD011E"/>
    <w:rsid w:val="00FF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1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4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0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8C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3B08C1"/>
  </w:style>
  <w:style w:type="paragraph" w:styleId="a8">
    <w:name w:val="footer"/>
    <w:basedOn w:val="a"/>
    <w:link w:val="a9"/>
    <w:uiPriority w:val="99"/>
    <w:unhideWhenUsed/>
    <w:rsid w:val="003B08C1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3B08C1"/>
  </w:style>
  <w:style w:type="paragraph" w:styleId="aa">
    <w:name w:val="List Paragraph"/>
    <w:basedOn w:val="a"/>
    <w:uiPriority w:val="34"/>
    <w:qFormat/>
    <w:rsid w:val="00B22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1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4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0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8C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3B08C1"/>
  </w:style>
  <w:style w:type="paragraph" w:styleId="a8">
    <w:name w:val="footer"/>
    <w:basedOn w:val="a"/>
    <w:link w:val="a9"/>
    <w:uiPriority w:val="99"/>
    <w:unhideWhenUsed/>
    <w:rsid w:val="003B08C1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3B08C1"/>
  </w:style>
  <w:style w:type="paragraph" w:styleId="aa">
    <w:name w:val="List Paragraph"/>
    <w:basedOn w:val="a"/>
    <w:uiPriority w:val="34"/>
    <w:qFormat/>
    <w:rsid w:val="00B22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7FE9-977C-4926-874B-3CB74BA9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Скок</dc:creator>
  <dc:description>Подготовлено экспертами Актион-МЦФЭР</dc:description>
  <cp:lastModifiedBy>pk</cp:lastModifiedBy>
  <cp:revision>27</cp:revision>
  <cp:lastPrinted>2023-02-20T06:55:00Z</cp:lastPrinted>
  <dcterms:created xsi:type="dcterms:W3CDTF">2023-02-02T15:47:00Z</dcterms:created>
  <dcterms:modified xsi:type="dcterms:W3CDTF">2023-02-20T07:26:00Z</dcterms:modified>
</cp:coreProperties>
</file>