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1A" w:rsidRDefault="00B106A4" w:rsidP="00B106A4">
      <w:pPr>
        <w:spacing w:after="0" w:line="264" w:lineRule="auto"/>
        <w:ind w:left="120"/>
        <w:jc w:val="center"/>
      </w:pPr>
      <w:bookmarkStart w:id="0" w:name="block-453494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283960" cy="8963025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 литр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960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CC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A291A" w:rsidRDefault="00EA291A">
      <w:pPr>
        <w:spacing w:after="0" w:line="264" w:lineRule="auto"/>
        <w:ind w:left="120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A291A" w:rsidRPr="00346786" w:rsidRDefault="00EA291A">
      <w:pPr>
        <w:spacing w:after="0" w:line="264" w:lineRule="auto"/>
        <w:ind w:left="120"/>
      </w:pPr>
    </w:p>
    <w:p w:rsidR="00EA291A" w:rsidRPr="00346786" w:rsidRDefault="00A15CC0">
      <w:pPr>
        <w:spacing w:after="0" w:line="264" w:lineRule="auto"/>
        <w:ind w:left="120"/>
      </w:pPr>
      <w:r w:rsidRPr="00346786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EA291A" w:rsidRPr="00346786" w:rsidRDefault="00EA291A">
      <w:pPr>
        <w:spacing w:after="0" w:line="264" w:lineRule="auto"/>
        <w:ind w:left="120"/>
      </w:pPr>
    </w:p>
    <w:p w:rsidR="00EA291A" w:rsidRPr="00346786" w:rsidRDefault="00A15CC0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46786">
        <w:rPr>
          <w:rFonts w:ascii="Times New Roman" w:hAnsi="Times New Roman"/>
          <w:color w:val="333333"/>
          <w:sz w:val="28"/>
        </w:rPr>
        <w:t xml:space="preserve">рабочей </w:t>
      </w:r>
      <w:r w:rsidRPr="00346786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66141" w:rsidRPr="00466141" w:rsidRDefault="00A15CC0" w:rsidP="00466141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EA291A" w:rsidRPr="00346786" w:rsidRDefault="00A15CC0">
      <w:pPr>
        <w:spacing w:after="0" w:line="264" w:lineRule="auto"/>
        <w:ind w:left="120"/>
      </w:pPr>
      <w:r w:rsidRPr="00346786">
        <w:rPr>
          <w:rFonts w:ascii="Times New Roman" w:hAnsi="Times New Roman"/>
          <w:b/>
          <w:color w:val="000000"/>
          <w:sz w:val="28"/>
        </w:rPr>
        <w:lastRenderedPageBreak/>
        <w:t>ЦЕЛИ ИЗУЧЕНИЯ УЧЕБНОГО ПРЕДМЕТА «ЛИТЕРАТУРНОЕ ЧТЕНИЕ»</w:t>
      </w:r>
    </w:p>
    <w:p w:rsidR="00EA291A" w:rsidRPr="00346786" w:rsidRDefault="00EA291A">
      <w:pPr>
        <w:spacing w:after="0" w:line="264" w:lineRule="auto"/>
        <w:ind w:left="120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A291A" w:rsidRPr="00346786" w:rsidRDefault="00A15CC0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EA291A" w:rsidRPr="00346786" w:rsidRDefault="00A15CC0">
      <w:pPr>
        <w:numPr>
          <w:ilvl w:val="0"/>
          <w:numId w:val="1"/>
        </w:numPr>
        <w:spacing w:after="0" w:line="264" w:lineRule="auto"/>
      </w:pPr>
      <w:r w:rsidRPr="00346786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A291A" w:rsidRPr="00346786" w:rsidRDefault="00A15CC0">
      <w:pPr>
        <w:numPr>
          <w:ilvl w:val="0"/>
          <w:numId w:val="1"/>
        </w:numPr>
        <w:spacing w:after="0" w:line="264" w:lineRule="auto"/>
      </w:pPr>
      <w:r w:rsidRPr="00346786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EA291A" w:rsidRPr="00346786" w:rsidRDefault="00A15CC0">
      <w:pPr>
        <w:numPr>
          <w:ilvl w:val="0"/>
          <w:numId w:val="1"/>
        </w:numPr>
        <w:spacing w:after="0" w:line="264" w:lineRule="auto"/>
      </w:pPr>
      <w:r w:rsidRPr="00346786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A291A" w:rsidRPr="00346786" w:rsidRDefault="00A15CC0">
      <w:pPr>
        <w:numPr>
          <w:ilvl w:val="0"/>
          <w:numId w:val="1"/>
        </w:numPr>
        <w:spacing w:after="0" w:line="264" w:lineRule="auto"/>
      </w:pPr>
      <w:r w:rsidRPr="00346786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A291A" w:rsidRPr="00346786" w:rsidRDefault="00A15CC0">
      <w:pPr>
        <w:numPr>
          <w:ilvl w:val="0"/>
          <w:numId w:val="1"/>
        </w:numPr>
        <w:spacing w:after="0" w:line="264" w:lineRule="auto"/>
      </w:pPr>
      <w:r w:rsidRPr="00346786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A291A" w:rsidRPr="00346786" w:rsidRDefault="00A15CC0">
      <w:pPr>
        <w:numPr>
          <w:ilvl w:val="0"/>
          <w:numId w:val="1"/>
        </w:numPr>
        <w:spacing w:after="0" w:line="264" w:lineRule="auto"/>
      </w:pPr>
      <w:r w:rsidRPr="00346786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A291A" w:rsidRDefault="00A15CC0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</w:t>
      </w:r>
      <w:r w:rsidRPr="00346786">
        <w:rPr>
          <w:rFonts w:ascii="Times New Roman" w:hAnsi="Times New Roman"/>
          <w:color w:val="000000"/>
          <w:sz w:val="28"/>
        </w:rPr>
        <w:lastRenderedPageBreak/>
        <w:t>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46786">
        <w:rPr>
          <w:rFonts w:ascii="Times New Roman" w:hAnsi="Times New Roman"/>
          <w:color w:val="FF0000"/>
          <w:sz w:val="28"/>
        </w:rPr>
        <w:t>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A291A" w:rsidRPr="00346786" w:rsidRDefault="00A15CC0">
      <w:pPr>
        <w:spacing w:after="0" w:line="264" w:lineRule="auto"/>
        <w:ind w:left="120"/>
      </w:pPr>
      <w:r w:rsidRPr="00346786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EA291A" w:rsidRPr="00346786" w:rsidRDefault="00EA291A">
      <w:pPr>
        <w:spacing w:after="0" w:line="264" w:lineRule="auto"/>
        <w:ind w:left="120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На литературное чтение в 1 классе от</w:t>
      </w:r>
      <w:r w:rsidR="00A4202C">
        <w:rPr>
          <w:rFonts w:ascii="Times New Roman" w:hAnsi="Times New Roman"/>
          <w:color w:val="000000"/>
          <w:sz w:val="28"/>
        </w:rPr>
        <w:t>водится 99</w:t>
      </w:r>
      <w:r w:rsidRPr="00346786">
        <w:rPr>
          <w:rFonts w:ascii="Times New Roman" w:hAnsi="Times New Roman"/>
          <w:color w:val="000000"/>
          <w:sz w:val="28"/>
        </w:rPr>
        <w:t xml:space="preserve"> часа (из них ‌</w:t>
      </w:r>
      <w:bookmarkStart w:id="1" w:name="ddec985a-8145-4835-94dd-4cab4866d4ad"/>
      <w:r w:rsidR="00A4202C">
        <w:rPr>
          <w:rFonts w:ascii="Times New Roman" w:hAnsi="Times New Roman"/>
          <w:color w:val="000000"/>
          <w:sz w:val="28"/>
        </w:rPr>
        <w:t>не менее 7</w:t>
      </w:r>
      <w:r w:rsidRPr="00346786">
        <w:rPr>
          <w:rFonts w:ascii="Times New Roman" w:hAnsi="Times New Roman"/>
          <w:color w:val="000000"/>
          <w:sz w:val="28"/>
        </w:rPr>
        <w:t>0 часов</w:t>
      </w:r>
      <w:bookmarkEnd w:id="1"/>
      <w:r w:rsidRPr="00346786">
        <w:rPr>
          <w:rFonts w:ascii="Times New Roman" w:hAnsi="Times New Roman"/>
          <w:color w:val="000000"/>
          <w:sz w:val="28"/>
        </w:rPr>
        <w:t xml:space="preserve">‌ составляет вводный интегрированный учебный курс «Обучение </w:t>
      </w:r>
      <w:r w:rsidR="00A4202C">
        <w:rPr>
          <w:rFonts w:ascii="Times New Roman" w:hAnsi="Times New Roman"/>
          <w:color w:val="000000"/>
          <w:sz w:val="28"/>
        </w:rPr>
        <w:t>грамоте»), во 2-4 классах по 102 часов (3</w:t>
      </w:r>
      <w:r w:rsidRPr="00346786">
        <w:rPr>
          <w:rFonts w:ascii="Times New Roman" w:hAnsi="Times New Roman"/>
          <w:color w:val="000000"/>
          <w:sz w:val="28"/>
        </w:rPr>
        <w:t xml:space="preserve"> часа в неделю в каждом классе).</w:t>
      </w:r>
    </w:p>
    <w:p w:rsidR="00EA291A" w:rsidRPr="00346786" w:rsidRDefault="00EA291A">
      <w:pPr>
        <w:sectPr w:rsidR="00EA291A" w:rsidRPr="00346786" w:rsidSect="00466141">
          <w:pgSz w:w="11906" w:h="16383"/>
          <w:pgMar w:top="1134" w:right="850" w:bottom="1134" w:left="851" w:header="720" w:footer="720" w:gutter="0"/>
          <w:cols w:space="720"/>
        </w:sectPr>
      </w:pPr>
    </w:p>
    <w:p w:rsidR="00EA291A" w:rsidRPr="00346786" w:rsidRDefault="00A15CC0">
      <w:pPr>
        <w:spacing w:after="0" w:line="264" w:lineRule="auto"/>
        <w:ind w:left="120"/>
        <w:jc w:val="both"/>
      </w:pPr>
      <w:bookmarkStart w:id="2" w:name="block-453491"/>
      <w:bookmarkEnd w:id="0"/>
      <w:r w:rsidRPr="00346786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346786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346786">
        <w:rPr>
          <w:rFonts w:ascii="Times New Roman" w:hAnsi="Times New Roman"/>
          <w:b/>
          <w:color w:val="333333"/>
          <w:sz w:val="28"/>
        </w:rPr>
        <w:t>РЕЗУЛЬТАТЫ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 w:rsidRPr="0034678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left="12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EA291A" w:rsidRPr="00346786" w:rsidRDefault="00A15CC0">
      <w:pPr>
        <w:numPr>
          <w:ilvl w:val="0"/>
          <w:numId w:val="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A291A" w:rsidRPr="00346786" w:rsidRDefault="00A15CC0">
      <w:pPr>
        <w:numPr>
          <w:ilvl w:val="0"/>
          <w:numId w:val="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A291A" w:rsidRPr="00346786" w:rsidRDefault="00A15CC0">
      <w:pPr>
        <w:numPr>
          <w:ilvl w:val="0"/>
          <w:numId w:val="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EA291A" w:rsidRPr="00346786" w:rsidRDefault="00A15CC0">
      <w:pPr>
        <w:numPr>
          <w:ilvl w:val="0"/>
          <w:numId w:val="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A291A" w:rsidRPr="00346786" w:rsidRDefault="00A15CC0">
      <w:pPr>
        <w:numPr>
          <w:ilvl w:val="0"/>
          <w:numId w:val="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A291A" w:rsidRPr="00346786" w:rsidRDefault="00A15CC0">
      <w:pPr>
        <w:numPr>
          <w:ilvl w:val="0"/>
          <w:numId w:val="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A291A" w:rsidRPr="00346786" w:rsidRDefault="00A15CC0">
      <w:pPr>
        <w:numPr>
          <w:ilvl w:val="0"/>
          <w:numId w:val="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EA291A" w:rsidRPr="00346786" w:rsidRDefault="00A15CC0">
      <w:pPr>
        <w:numPr>
          <w:ilvl w:val="0"/>
          <w:numId w:val="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A291A" w:rsidRPr="00346786" w:rsidRDefault="00A15CC0">
      <w:pPr>
        <w:numPr>
          <w:ilvl w:val="0"/>
          <w:numId w:val="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A291A" w:rsidRPr="00346786" w:rsidRDefault="00A15CC0">
      <w:pPr>
        <w:numPr>
          <w:ilvl w:val="0"/>
          <w:numId w:val="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EA291A" w:rsidRPr="00346786" w:rsidRDefault="00A15CC0">
      <w:pPr>
        <w:numPr>
          <w:ilvl w:val="0"/>
          <w:numId w:val="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EA291A" w:rsidRPr="00346786" w:rsidRDefault="00A15CC0">
      <w:pPr>
        <w:numPr>
          <w:ilvl w:val="0"/>
          <w:numId w:val="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A291A" w:rsidRPr="00346786" w:rsidRDefault="00A15CC0">
      <w:pPr>
        <w:numPr>
          <w:ilvl w:val="0"/>
          <w:numId w:val="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A291A" w:rsidRPr="00346786" w:rsidRDefault="00A15CC0">
      <w:pPr>
        <w:numPr>
          <w:ilvl w:val="0"/>
          <w:numId w:val="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A291A" w:rsidRPr="00346786" w:rsidRDefault="00A15CC0">
      <w:pPr>
        <w:numPr>
          <w:ilvl w:val="0"/>
          <w:numId w:val="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EA291A" w:rsidRPr="00346786" w:rsidRDefault="00A15CC0">
      <w:pPr>
        <w:numPr>
          <w:ilvl w:val="0"/>
          <w:numId w:val="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346786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left="12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34678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EA291A" w:rsidRPr="00346786" w:rsidRDefault="00A15CC0">
      <w:pPr>
        <w:numPr>
          <w:ilvl w:val="0"/>
          <w:numId w:val="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A291A" w:rsidRPr="00346786" w:rsidRDefault="00A15CC0">
      <w:pPr>
        <w:numPr>
          <w:ilvl w:val="0"/>
          <w:numId w:val="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EA291A" w:rsidRPr="00346786" w:rsidRDefault="00A15CC0">
      <w:pPr>
        <w:numPr>
          <w:ilvl w:val="0"/>
          <w:numId w:val="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A291A" w:rsidRPr="00346786" w:rsidRDefault="00A15CC0">
      <w:pPr>
        <w:numPr>
          <w:ilvl w:val="0"/>
          <w:numId w:val="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A291A" w:rsidRPr="00346786" w:rsidRDefault="00A15CC0">
      <w:pPr>
        <w:numPr>
          <w:ilvl w:val="0"/>
          <w:numId w:val="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A291A" w:rsidRPr="00346786" w:rsidRDefault="00A15CC0">
      <w:pPr>
        <w:numPr>
          <w:ilvl w:val="0"/>
          <w:numId w:val="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EA291A" w:rsidRPr="00346786" w:rsidRDefault="00A15CC0">
      <w:pPr>
        <w:numPr>
          <w:ilvl w:val="0"/>
          <w:numId w:val="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A291A" w:rsidRPr="00346786" w:rsidRDefault="00A15CC0">
      <w:pPr>
        <w:numPr>
          <w:ilvl w:val="0"/>
          <w:numId w:val="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EA291A" w:rsidRPr="00346786" w:rsidRDefault="00A15CC0">
      <w:pPr>
        <w:numPr>
          <w:ilvl w:val="0"/>
          <w:numId w:val="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346786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EA291A" w:rsidRPr="00346786" w:rsidRDefault="00A15CC0">
      <w:pPr>
        <w:numPr>
          <w:ilvl w:val="0"/>
          <w:numId w:val="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A291A" w:rsidRPr="00346786" w:rsidRDefault="00A15CC0">
      <w:pPr>
        <w:numPr>
          <w:ilvl w:val="0"/>
          <w:numId w:val="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A291A" w:rsidRPr="00346786" w:rsidRDefault="00A15CC0">
      <w:pPr>
        <w:numPr>
          <w:ilvl w:val="0"/>
          <w:numId w:val="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EA291A" w:rsidRDefault="00A15CC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EA291A" w:rsidRPr="00346786" w:rsidRDefault="00A15CC0">
      <w:pPr>
        <w:numPr>
          <w:ilvl w:val="0"/>
          <w:numId w:val="1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EA291A" w:rsidRPr="00346786" w:rsidRDefault="00A15CC0">
      <w:pPr>
        <w:numPr>
          <w:ilvl w:val="0"/>
          <w:numId w:val="1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A291A" w:rsidRPr="00346786" w:rsidRDefault="00A15CC0">
      <w:pPr>
        <w:numPr>
          <w:ilvl w:val="0"/>
          <w:numId w:val="1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A291A" w:rsidRPr="00346786" w:rsidRDefault="00A15CC0">
      <w:pPr>
        <w:numPr>
          <w:ilvl w:val="0"/>
          <w:numId w:val="1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A291A" w:rsidRPr="00346786" w:rsidRDefault="00A15CC0">
      <w:pPr>
        <w:numPr>
          <w:ilvl w:val="0"/>
          <w:numId w:val="1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EA291A" w:rsidRPr="00346786" w:rsidRDefault="00A15CC0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346786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346786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EA291A" w:rsidRPr="00346786" w:rsidRDefault="00A15CC0">
      <w:pPr>
        <w:numPr>
          <w:ilvl w:val="0"/>
          <w:numId w:val="1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A291A" w:rsidRPr="00346786" w:rsidRDefault="00A15CC0">
      <w:pPr>
        <w:numPr>
          <w:ilvl w:val="0"/>
          <w:numId w:val="1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EA291A" w:rsidRPr="00346786" w:rsidRDefault="00A15CC0">
      <w:pPr>
        <w:numPr>
          <w:ilvl w:val="0"/>
          <w:numId w:val="1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EA291A" w:rsidRPr="00346786" w:rsidRDefault="00A15CC0">
      <w:pPr>
        <w:numPr>
          <w:ilvl w:val="0"/>
          <w:numId w:val="1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EA291A" w:rsidRPr="00346786" w:rsidRDefault="00A15CC0">
      <w:pPr>
        <w:numPr>
          <w:ilvl w:val="0"/>
          <w:numId w:val="1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EA291A" w:rsidRPr="00346786" w:rsidRDefault="00A15CC0">
      <w:pPr>
        <w:numPr>
          <w:ilvl w:val="0"/>
          <w:numId w:val="1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EA291A" w:rsidRDefault="00A15CC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EA291A" w:rsidRPr="00346786" w:rsidRDefault="00A15CC0">
      <w:pPr>
        <w:numPr>
          <w:ilvl w:val="0"/>
          <w:numId w:val="1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EA291A" w:rsidRPr="00346786" w:rsidRDefault="00A15CC0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346786">
        <w:rPr>
          <w:rFonts w:ascii="Times New Roman" w:hAnsi="Times New Roman"/>
          <w:b/>
          <w:color w:val="000000"/>
          <w:sz w:val="28"/>
        </w:rPr>
        <w:t>регулятивные</w:t>
      </w:r>
      <w:r w:rsidRPr="00346786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EA291A" w:rsidRPr="00346786" w:rsidRDefault="00A15CC0">
      <w:pPr>
        <w:numPr>
          <w:ilvl w:val="0"/>
          <w:numId w:val="1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A291A" w:rsidRDefault="00A15CC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EA291A" w:rsidRDefault="00A15CC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EA291A" w:rsidRPr="00346786" w:rsidRDefault="00A15CC0">
      <w:pPr>
        <w:numPr>
          <w:ilvl w:val="0"/>
          <w:numId w:val="1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EA291A" w:rsidRPr="00346786" w:rsidRDefault="00A15CC0">
      <w:pPr>
        <w:numPr>
          <w:ilvl w:val="0"/>
          <w:numId w:val="1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EA291A" w:rsidRDefault="00A15CC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EA291A" w:rsidRPr="00346786" w:rsidRDefault="00A15CC0">
      <w:pPr>
        <w:numPr>
          <w:ilvl w:val="0"/>
          <w:numId w:val="1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A291A" w:rsidRPr="00346786" w:rsidRDefault="00A15CC0">
      <w:pPr>
        <w:numPr>
          <w:ilvl w:val="0"/>
          <w:numId w:val="1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A291A" w:rsidRPr="00346786" w:rsidRDefault="00A15CC0">
      <w:pPr>
        <w:numPr>
          <w:ilvl w:val="0"/>
          <w:numId w:val="1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EA291A" w:rsidRPr="00346786" w:rsidRDefault="00A15CC0">
      <w:pPr>
        <w:numPr>
          <w:ilvl w:val="0"/>
          <w:numId w:val="1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EA291A" w:rsidRPr="00346786" w:rsidRDefault="00A15CC0">
      <w:pPr>
        <w:numPr>
          <w:ilvl w:val="0"/>
          <w:numId w:val="1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EA291A" w:rsidRPr="00346786" w:rsidRDefault="00A15CC0">
      <w:pPr>
        <w:numPr>
          <w:ilvl w:val="0"/>
          <w:numId w:val="1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left="12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Default="00A15C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 w:rsidRPr="00346786"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 w:rsidRPr="00346786">
        <w:rPr>
          <w:rFonts w:ascii="Times New Roman" w:hAnsi="Times New Roman"/>
          <w:color w:val="000000"/>
          <w:sz w:val="28"/>
        </w:rPr>
        <w:t>) и стихотворную речь;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346786">
        <w:rPr>
          <w:rFonts w:ascii="Times New Roman" w:hAnsi="Times New Roman"/>
          <w:color w:val="000000"/>
          <w:sz w:val="28"/>
        </w:rPr>
        <w:lastRenderedPageBreak/>
        <w:t xml:space="preserve">пословицы,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сказки (фольклорные и литературные), рассказы, стихотворения);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EA291A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EA291A" w:rsidRPr="00346786" w:rsidRDefault="00A15CC0">
      <w:pPr>
        <w:numPr>
          <w:ilvl w:val="0"/>
          <w:numId w:val="1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EA291A" w:rsidRDefault="00A15C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346786">
        <w:rPr>
          <w:rFonts w:ascii="Times New Roman" w:hAnsi="Times New Roman"/>
          <w:color w:val="000000"/>
          <w:sz w:val="28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 w:rsidRPr="00346786">
        <w:rPr>
          <w:rFonts w:ascii="Times New Roman" w:hAnsi="Times New Roman"/>
          <w:color w:val="000000"/>
          <w:sz w:val="28"/>
        </w:rPr>
        <w:t>прочитанным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загадки, небольшие сказки, рассказы;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A291A" w:rsidRPr="00346786" w:rsidRDefault="00A15CC0">
      <w:pPr>
        <w:numPr>
          <w:ilvl w:val="0"/>
          <w:numId w:val="1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EA291A" w:rsidRDefault="00A15C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346786">
        <w:rPr>
          <w:rFonts w:ascii="Times New Roman" w:hAnsi="Times New Roman"/>
          <w:color w:val="000000"/>
          <w:sz w:val="28"/>
        </w:rPr>
        <w:t>от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A291A" w:rsidRPr="00346786" w:rsidRDefault="00A15CC0">
      <w:pPr>
        <w:numPr>
          <w:ilvl w:val="0"/>
          <w:numId w:val="1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EA291A" w:rsidRDefault="00A15C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346786">
        <w:rPr>
          <w:rFonts w:ascii="Times New Roman" w:hAnsi="Times New Roman"/>
          <w:color w:val="000000"/>
          <w:sz w:val="28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346786">
        <w:rPr>
          <w:rFonts w:ascii="Times New Roman" w:hAnsi="Times New Roman"/>
          <w:color w:val="000000"/>
          <w:sz w:val="28"/>
        </w:rPr>
        <w:t>от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A291A" w:rsidRPr="00346786" w:rsidRDefault="00A15CC0">
      <w:pPr>
        <w:numPr>
          <w:ilvl w:val="0"/>
          <w:numId w:val="1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EA291A" w:rsidRPr="00346786" w:rsidRDefault="00A15CC0">
      <w:pPr>
        <w:spacing w:after="0" w:line="264" w:lineRule="auto"/>
        <w:ind w:left="12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​</w:t>
      </w:r>
    </w:p>
    <w:p w:rsidR="00EA291A" w:rsidRPr="00346786" w:rsidRDefault="00EA291A">
      <w:pPr>
        <w:sectPr w:rsidR="00EA291A" w:rsidRPr="00346786">
          <w:pgSz w:w="11906" w:h="16383"/>
          <w:pgMar w:top="1134" w:right="850" w:bottom="1134" w:left="1701" w:header="720" w:footer="720" w:gutter="0"/>
          <w:cols w:space="720"/>
        </w:sectPr>
      </w:pPr>
    </w:p>
    <w:p w:rsidR="00EA291A" w:rsidRPr="00346786" w:rsidRDefault="00A15CC0">
      <w:pPr>
        <w:spacing w:after="0" w:line="264" w:lineRule="auto"/>
        <w:ind w:left="120"/>
        <w:jc w:val="both"/>
      </w:pPr>
      <w:bookmarkStart w:id="3" w:name="block-453492"/>
      <w:bookmarkEnd w:id="2"/>
      <w:r w:rsidRPr="00346786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333333"/>
          <w:sz w:val="28"/>
        </w:rPr>
        <w:t>1 КЛАСС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Обучение грамоте</w:t>
      </w:r>
      <w:bookmarkStart w:id="4" w:name="_ftnref1"/>
      <w:r>
        <w:fldChar w:fldCharType="begin"/>
      </w:r>
      <w:r w:rsidRPr="00346786">
        <w:instrText xml:space="preserve"> </w:instrText>
      </w:r>
      <w:r>
        <w:instrText>HYPERLINK</w:instrText>
      </w:r>
      <w:r w:rsidRPr="00346786">
        <w:instrText xml:space="preserve"> \</w:instrText>
      </w:r>
      <w:r>
        <w:instrText>l</w:instrText>
      </w:r>
      <w:r w:rsidRPr="00346786">
        <w:instrText xml:space="preserve"> "_</w:instrText>
      </w:r>
      <w:r>
        <w:instrText>ftn</w:instrText>
      </w:r>
      <w:r w:rsidRPr="00346786">
        <w:instrText>1" \</w:instrText>
      </w:r>
      <w:r>
        <w:instrText>h</w:instrText>
      </w:r>
      <w:r w:rsidRPr="00346786">
        <w:instrText xml:space="preserve"> </w:instrText>
      </w:r>
      <w:r>
        <w:fldChar w:fldCharType="separate"/>
      </w:r>
      <w:r w:rsidRPr="00346786">
        <w:rPr>
          <w:rFonts w:ascii="Times New Roman" w:hAnsi="Times New Roman"/>
          <w:b/>
          <w:color w:val="0000FF"/>
          <w:sz w:val="24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4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Фонетика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Чтение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Сказка фольклорная (народная) и литературная (авторская).</w:t>
      </w:r>
      <w:r w:rsidRPr="00346786">
        <w:rPr>
          <w:rFonts w:ascii="Times New Roman" w:hAnsi="Times New Roman"/>
          <w:color w:val="000000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346786">
        <w:rPr>
          <w:rFonts w:ascii="Times New Roman" w:hAnsi="Times New Roman"/>
          <w:color w:val="000000"/>
          <w:sz w:val="28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В.Г.Сутеева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«Кораблик», «Под грибом» ‌</w:t>
      </w:r>
      <w:bookmarkStart w:id="5" w:name="3c6557ae-d295-4af1-a85d-0fdc296e52d0"/>
      <w:r w:rsidRPr="00346786">
        <w:rPr>
          <w:rFonts w:ascii="Times New Roman" w:hAnsi="Times New Roman"/>
          <w:color w:val="000000"/>
          <w:sz w:val="28"/>
        </w:rPr>
        <w:t>и другие (по выбору).</w:t>
      </w:r>
      <w:bookmarkEnd w:id="5"/>
      <w:r w:rsidRPr="00346786">
        <w:rPr>
          <w:rFonts w:ascii="Times New Roman" w:hAnsi="Times New Roman"/>
          <w:color w:val="000000"/>
          <w:sz w:val="28"/>
        </w:rPr>
        <w:t xml:space="preserve">‌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Произведения о детях и для детей.</w:t>
      </w:r>
      <w:r w:rsidRPr="00346786">
        <w:rPr>
          <w:rFonts w:ascii="Times New Roman" w:hAnsi="Times New Roman"/>
          <w:color w:val="000000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346786">
        <w:rPr>
          <w:rFonts w:ascii="Times New Roman" w:hAnsi="Times New Roman"/>
          <w:color w:val="000000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346786">
        <w:rPr>
          <w:rFonts w:ascii="Times New Roman" w:hAnsi="Times New Roman"/>
          <w:color w:val="000000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В.А. Осеева «Три товарища», А.Л.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«Я – лишний», Ю.И. Ермолаев «Лучший друг» ‌</w:t>
      </w:r>
      <w:bookmarkStart w:id="6" w:name="ca7d65a8-67a1-48ad-b9f5-4c964ecb554d"/>
      <w:r w:rsidRPr="00346786">
        <w:rPr>
          <w:rFonts w:ascii="Times New Roman" w:hAnsi="Times New Roman"/>
          <w:color w:val="000000"/>
          <w:sz w:val="28"/>
        </w:rPr>
        <w:t>и другие (по выбору).</w:t>
      </w:r>
      <w:bookmarkEnd w:id="6"/>
      <w:r w:rsidRPr="00346786">
        <w:rPr>
          <w:rFonts w:ascii="Times New Roman" w:hAnsi="Times New Roman"/>
          <w:color w:val="000000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 xml:space="preserve">Произведения о родной природе. </w:t>
      </w:r>
      <w:r w:rsidRPr="00346786">
        <w:rPr>
          <w:rFonts w:ascii="Times New Roman" w:hAnsi="Times New Roman"/>
          <w:color w:val="000000"/>
          <w:sz w:val="28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346786">
        <w:rPr>
          <w:rFonts w:ascii="Times New Roman" w:hAnsi="Times New Roman"/>
          <w:color w:val="000000"/>
          <w:sz w:val="28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Устное народное творчество – малые фольклорные жанры</w:t>
      </w:r>
      <w:r w:rsidRPr="00346786">
        <w:rPr>
          <w:rFonts w:ascii="Times New Roman" w:hAnsi="Times New Roman"/>
          <w:color w:val="000000"/>
          <w:sz w:val="28"/>
        </w:rPr>
        <w:t xml:space="preserve"> (не менее шести произведений). </w:t>
      </w: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Многообразие малых жанров устного народного творчества: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346786">
        <w:rPr>
          <w:rFonts w:ascii="Times New Roman" w:hAnsi="Times New Roman"/>
          <w:color w:val="000000"/>
          <w:sz w:val="28"/>
        </w:rPr>
        <w:t>, загадка, пословица, их назначение (веселить, потешать, играть, поучать).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Особенности разных малых фольклорных жанров.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загадки, пословицы.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Произведения о братьях наших меньших</w:t>
      </w:r>
      <w:r w:rsidRPr="00346786">
        <w:rPr>
          <w:rFonts w:ascii="Times New Roman" w:hAnsi="Times New Roman"/>
          <w:color w:val="000000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«Про Томку», М.М. Пришвин «Ёж», Н.И. Сладков «Лисица и Ёж» ‌</w:t>
      </w:r>
      <w:bookmarkStart w:id="7" w:name="66727995-ccb9-483c-ab87-338e562062bf"/>
      <w:r w:rsidRPr="00346786">
        <w:rPr>
          <w:rFonts w:ascii="Times New Roman" w:hAnsi="Times New Roman"/>
          <w:color w:val="000000"/>
          <w:sz w:val="28"/>
        </w:rPr>
        <w:t>и другие.</w:t>
      </w:r>
      <w:bookmarkEnd w:id="7"/>
      <w:r w:rsidRPr="00346786">
        <w:rPr>
          <w:rFonts w:ascii="Times New Roman" w:hAnsi="Times New Roman"/>
          <w:color w:val="000000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Произведения о маме.</w:t>
      </w:r>
      <w:r w:rsidRPr="00346786">
        <w:rPr>
          <w:rFonts w:ascii="Times New Roman" w:hAnsi="Times New Roman"/>
          <w:color w:val="000000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346786">
        <w:rPr>
          <w:rFonts w:ascii="Times New Roman" w:hAnsi="Times New Roman"/>
          <w:color w:val="000000"/>
          <w:sz w:val="28"/>
        </w:rPr>
        <w:t>, А. В. Митяева ‌</w:t>
      </w:r>
      <w:bookmarkStart w:id="8" w:name="e46fa320-3923-4d10-a9b9-62c8e2f571cd"/>
      <w:r w:rsidRPr="00346786">
        <w:rPr>
          <w:rFonts w:ascii="Times New Roman" w:hAnsi="Times New Roman"/>
          <w:color w:val="000000"/>
          <w:sz w:val="28"/>
        </w:rPr>
        <w:t>и др.</w:t>
      </w:r>
      <w:bookmarkEnd w:id="8"/>
      <w:r w:rsidRPr="00346786">
        <w:rPr>
          <w:rFonts w:ascii="Times New Roman" w:hAnsi="Times New Roman"/>
          <w:color w:val="000000"/>
          <w:sz w:val="28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346786">
        <w:rPr>
          <w:rFonts w:ascii="Times New Roman" w:hAnsi="Times New Roman"/>
          <w:color w:val="000000"/>
          <w:sz w:val="28"/>
        </w:rPr>
        <w:t>близким</w:t>
      </w:r>
      <w:proofErr w:type="gramEnd"/>
      <w:r w:rsidRPr="00346786">
        <w:rPr>
          <w:rFonts w:ascii="Times New Roman" w:hAnsi="Times New Roman"/>
          <w:color w:val="000000"/>
          <w:sz w:val="28"/>
        </w:rPr>
        <w:t>), проявление любви и заботы о родных людях.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Е.А. Благинина «Посидим в тишине», А.Л.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«Мама», А.В. Митяев «За что я люблю маму» ‌</w:t>
      </w:r>
      <w:bookmarkStart w:id="9" w:name="63596e71-5bd8-419a-90ca-6aed494cac88"/>
      <w:r w:rsidRPr="00346786">
        <w:rPr>
          <w:rFonts w:ascii="Times New Roman" w:hAnsi="Times New Roman"/>
          <w:color w:val="000000"/>
          <w:sz w:val="28"/>
        </w:rPr>
        <w:t>и другие (по выбору).</w:t>
      </w:r>
      <w:bookmarkEnd w:id="9"/>
      <w:r w:rsidRPr="00346786">
        <w:rPr>
          <w:rFonts w:ascii="Times New Roman" w:hAnsi="Times New Roman"/>
          <w:color w:val="000000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Фольклорные и авторские произведения о чудесах и фантазии (не менее трёх произведений).</w:t>
      </w:r>
      <w:r w:rsidRPr="00346786">
        <w:rPr>
          <w:rFonts w:ascii="Times New Roman" w:hAnsi="Times New Roman"/>
          <w:color w:val="000000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346786">
        <w:rPr>
          <w:rFonts w:ascii="Times New Roman" w:hAnsi="Times New Roman"/>
          <w:color w:val="000000"/>
          <w:sz w:val="28"/>
        </w:rPr>
        <w:t>необычными</w:t>
      </w:r>
      <w:proofErr w:type="gramEnd"/>
      <w:r w:rsidRPr="00346786">
        <w:rPr>
          <w:rFonts w:ascii="Times New Roman" w:hAnsi="Times New Roman"/>
          <w:color w:val="000000"/>
          <w:sz w:val="28"/>
        </w:rPr>
        <w:t>, сказочными, фантастическими.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Р.С.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Сеф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«Чудо», В.В. Лунин «Я видел чудо», Б.В.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«Моя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Вообразилия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», Ю.П.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«Сто фантазий» </w:t>
      </w:r>
      <w:r w:rsidRPr="00346786">
        <w:rPr>
          <w:rFonts w:ascii="Times New Roman" w:hAnsi="Times New Roman"/>
          <w:color w:val="333333"/>
          <w:sz w:val="28"/>
        </w:rPr>
        <w:t>​‌</w:t>
      </w:r>
      <w:bookmarkStart w:id="10" w:name="12713f49-ef73-4ff6-b09f-5cc4c35dfca4"/>
      <w:r w:rsidRPr="00346786">
        <w:rPr>
          <w:rFonts w:ascii="Times New Roman" w:hAnsi="Times New Roman"/>
          <w:color w:val="333333"/>
          <w:sz w:val="28"/>
        </w:rPr>
        <w:t>и другие (по выбору).</w:t>
      </w:r>
      <w:bookmarkEnd w:id="10"/>
      <w:r w:rsidRPr="00346786">
        <w:rPr>
          <w:rFonts w:ascii="Times New Roman" w:hAnsi="Times New Roman"/>
          <w:color w:val="333333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346786">
        <w:rPr>
          <w:rFonts w:ascii="Times New Roman" w:hAnsi="Times New Roman"/>
          <w:color w:val="000000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46786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EA291A" w:rsidRPr="00346786" w:rsidRDefault="00A15CC0">
      <w:pPr>
        <w:numPr>
          <w:ilvl w:val="0"/>
          <w:numId w:val="1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EA291A" w:rsidRPr="00346786" w:rsidRDefault="00A15CC0">
      <w:pPr>
        <w:numPr>
          <w:ilvl w:val="0"/>
          <w:numId w:val="1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фактическое содержание прочитанного или прослушанного текста;</w:t>
      </w:r>
    </w:p>
    <w:p w:rsidR="00EA291A" w:rsidRPr="00346786" w:rsidRDefault="00A15CC0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EA291A" w:rsidRPr="00346786" w:rsidRDefault="00A15CC0">
      <w:pPr>
        <w:numPr>
          <w:ilvl w:val="0"/>
          <w:numId w:val="1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EA291A" w:rsidRPr="00346786" w:rsidRDefault="00A15CC0">
      <w:pPr>
        <w:numPr>
          <w:ilvl w:val="0"/>
          <w:numId w:val="1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EA291A" w:rsidRPr="00346786" w:rsidRDefault="00A15CC0">
      <w:pPr>
        <w:numPr>
          <w:ilvl w:val="0"/>
          <w:numId w:val="1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сравнивать произведения по теме, настроению, которое оно вызывает.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346786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EA291A" w:rsidRPr="00346786" w:rsidRDefault="00A15CC0">
      <w:pPr>
        <w:numPr>
          <w:ilvl w:val="0"/>
          <w:numId w:val="2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понимать, что те</w:t>
      </w:r>
      <w:proofErr w:type="gramStart"/>
      <w:r w:rsidRPr="00346786">
        <w:rPr>
          <w:rFonts w:ascii="Times New Roman" w:hAnsi="Times New Roman"/>
          <w:color w:val="000000"/>
          <w:sz w:val="28"/>
        </w:rPr>
        <w:t>кст пр</w:t>
      </w:r>
      <w:proofErr w:type="gramEnd"/>
      <w:r w:rsidRPr="00346786">
        <w:rPr>
          <w:rFonts w:ascii="Times New Roman" w:hAnsi="Times New Roman"/>
          <w:color w:val="000000"/>
          <w:sz w:val="28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EA291A" w:rsidRPr="00346786" w:rsidRDefault="00A15CC0">
      <w:pPr>
        <w:numPr>
          <w:ilvl w:val="0"/>
          <w:numId w:val="2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A291A" w:rsidRPr="00346786" w:rsidRDefault="00A15CC0">
      <w:pPr>
        <w:numPr>
          <w:ilvl w:val="0"/>
          <w:numId w:val="2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наизусть стихотворения, соблюдать орфоэпические и пунктуационные нормы;</w:t>
      </w:r>
    </w:p>
    <w:p w:rsidR="00EA291A" w:rsidRPr="00346786" w:rsidRDefault="00A15CC0">
      <w:pPr>
        <w:numPr>
          <w:ilvl w:val="0"/>
          <w:numId w:val="2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346786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к обсуждаемой проблеме;</w:t>
      </w:r>
    </w:p>
    <w:p w:rsidR="00EA291A" w:rsidRPr="00346786" w:rsidRDefault="00A15CC0">
      <w:pPr>
        <w:numPr>
          <w:ilvl w:val="0"/>
          <w:numId w:val="2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EA291A" w:rsidRPr="00346786" w:rsidRDefault="00A15CC0">
      <w:pPr>
        <w:numPr>
          <w:ilvl w:val="0"/>
          <w:numId w:val="2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</w:t>
      </w:r>
    </w:p>
    <w:p w:rsidR="00EA291A" w:rsidRPr="00346786" w:rsidRDefault="00A15CC0">
      <w:pPr>
        <w:numPr>
          <w:ilvl w:val="0"/>
          <w:numId w:val="2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описывать своё настроение после слушания (чтения) стихотворений, сказок, рассказов.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A291A" w:rsidRPr="00346786" w:rsidRDefault="00A15CC0">
      <w:pPr>
        <w:numPr>
          <w:ilvl w:val="0"/>
          <w:numId w:val="2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EA291A" w:rsidRPr="00346786" w:rsidRDefault="00A15CC0">
      <w:pPr>
        <w:numPr>
          <w:ilvl w:val="0"/>
          <w:numId w:val="2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проявлять желание самостоятельно читать, совершенствовать свой навык чтения; </w:t>
      </w:r>
    </w:p>
    <w:p w:rsidR="00EA291A" w:rsidRPr="00346786" w:rsidRDefault="00A15CC0">
      <w:pPr>
        <w:numPr>
          <w:ilvl w:val="0"/>
          <w:numId w:val="2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 помощью учителя оценивать свои успехи (трудности) в освоении читательской деятельности.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EA291A" w:rsidRPr="00346786" w:rsidRDefault="00A15CC0">
      <w:pPr>
        <w:numPr>
          <w:ilvl w:val="0"/>
          <w:numId w:val="2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проявлять желание работать в парах, небольших группах;</w:t>
      </w:r>
    </w:p>
    <w:p w:rsidR="00EA291A" w:rsidRPr="00346786" w:rsidRDefault="00A15CC0">
      <w:pPr>
        <w:numPr>
          <w:ilvl w:val="0"/>
          <w:numId w:val="2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left="120"/>
        <w:jc w:val="both"/>
      </w:pPr>
      <w:r w:rsidRPr="00346786">
        <w:rPr>
          <w:rFonts w:ascii="Times New Roman" w:hAnsi="Times New Roman"/>
          <w:b/>
          <w:color w:val="000000"/>
          <w:sz w:val="28"/>
        </w:rPr>
        <w:t>2 КЛАСС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О нашей Родине.</w:t>
      </w:r>
      <w:r w:rsidRPr="00346786"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1" w:name="ed982dc1-4f41-4e50-8468-d935ee87e24a"/>
      <w:r w:rsidRPr="00346786">
        <w:rPr>
          <w:rFonts w:ascii="Times New Roman" w:hAnsi="Times New Roman"/>
          <w:color w:val="000000"/>
          <w:sz w:val="28"/>
        </w:rPr>
        <w:t>и др.</w:t>
      </w:r>
      <w:bookmarkEnd w:id="11"/>
      <w:r w:rsidRPr="00346786">
        <w:rPr>
          <w:rFonts w:ascii="Times New Roman" w:hAnsi="Times New Roman"/>
          <w:color w:val="000000"/>
          <w:sz w:val="28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2" w:name="1298bf26-b436-4fc1-84b0-9ebe666f1df3"/>
      <w:r w:rsidRPr="00346786">
        <w:rPr>
          <w:rFonts w:ascii="Times New Roman" w:hAnsi="Times New Roman"/>
          <w:color w:val="000000"/>
          <w:sz w:val="28"/>
        </w:rPr>
        <w:t>и др.</w:t>
      </w:r>
      <w:bookmarkEnd w:id="12"/>
      <w:r w:rsidRPr="00346786">
        <w:rPr>
          <w:rFonts w:ascii="Times New Roman" w:hAnsi="Times New Roman"/>
          <w:color w:val="000000"/>
          <w:sz w:val="28"/>
        </w:rPr>
        <w:t>‌).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И.С. Никитин «Русь», Ф.П. Савинов «Родина», А.А. Прокофьев «Родина» ‌</w:t>
      </w:r>
      <w:bookmarkStart w:id="13" w:name="962cdfcc-893b-46af-892f-e7c6efd8159d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13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346786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EA291A" w:rsidRPr="00346786" w:rsidRDefault="00A15CC0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4" w:name="456c0f4b-38df-4ede-9bfd-a6dc69bb3da3"/>
      <w:r w:rsidRPr="00346786">
        <w:rPr>
          <w:rFonts w:ascii="Times New Roman" w:hAnsi="Times New Roman"/>
          <w:color w:val="000000"/>
          <w:sz w:val="28"/>
        </w:rPr>
        <w:t>(1-2 произведения) и другие.</w:t>
      </w:r>
      <w:bookmarkEnd w:id="14"/>
      <w:r w:rsidRPr="00346786">
        <w:rPr>
          <w:rFonts w:ascii="Times New Roman" w:hAnsi="Times New Roman"/>
          <w:color w:val="000000"/>
          <w:sz w:val="28"/>
        </w:rPr>
        <w:t>‌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34678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46786">
        <w:rPr>
          <w:rFonts w:ascii="Times New Roman" w:hAnsi="Times New Roman"/>
          <w:color w:val="000000"/>
          <w:sz w:val="28"/>
        </w:rPr>
        <w:t>Тема природы в разные времена года (осень, зима, весна, лето) в произведениях литературы ‌</w:t>
      </w:r>
      <w:bookmarkStart w:id="15" w:name="a795cdb6-3331-4707-b8e8-5cb0da99412e"/>
      <w:r w:rsidRPr="00346786">
        <w:rPr>
          <w:rFonts w:ascii="Times New Roman" w:hAnsi="Times New Roman"/>
          <w:color w:val="000000"/>
          <w:sz w:val="28"/>
        </w:rPr>
        <w:t>(по выбору, не менее пяти авторов)</w:t>
      </w:r>
      <w:bookmarkEnd w:id="15"/>
      <w:r w:rsidRPr="00346786">
        <w:rPr>
          <w:rFonts w:ascii="Times New Roman" w:hAnsi="Times New Roman"/>
          <w:color w:val="000000"/>
          <w:sz w:val="28"/>
        </w:rPr>
        <w:t>‌. Эстетическое восприятие явлений природы (звуки, краски времён года).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Средства выразительности при описании природы: сравнение и эпитет. Настроение, которое создаёт </w:t>
      </w:r>
      <w:r w:rsidRPr="00346786">
        <w:rPr>
          <w:rFonts w:ascii="Times New Roman" w:hAnsi="Times New Roman"/>
          <w:color w:val="000000"/>
          <w:sz w:val="28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6" w:name="38ebb684-bb96-4634-9e10-7eed67228eb5"/>
      <w:r w:rsidRPr="00346786">
        <w:rPr>
          <w:rFonts w:ascii="Times New Roman" w:hAnsi="Times New Roman"/>
          <w:color w:val="000000"/>
          <w:sz w:val="28"/>
        </w:rPr>
        <w:t>и др.</w:t>
      </w:r>
      <w:bookmarkEnd w:id="16"/>
      <w:r w:rsidRPr="00346786">
        <w:rPr>
          <w:rFonts w:ascii="Times New Roman" w:hAnsi="Times New Roman"/>
          <w:color w:val="000000"/>
          <w:sz w:val="28"/>
        </w:rPr>
        <w:t>‌) и музыкальных произведениях (например, произведения П. И. Чайковского, А. Вивальди ‌</w:t>
      </w:r>
      <w:bookmarkStart w:id="17" w:name="dd29e9f3-12b7-4b9a-918b-b4f7d1d4e3e3"/>
      <w:r w:rsidRPr="00346786">
        <w:rPr>
          <w:rFonts w:ascii="Times New Roman" w:hAnsi="Times New Roman"/>
          <w:color w:val="000000"/>
          <w:sz w:val="28"/>
        </w:rPr>
        <w:t>и др.</w:t>
      </w:r>
      <w:bookmarkEnd w:id="17"/>
      <w:r w:rsidRPr="00346786">
        <w:rPr>
          <w:rFonts w:ascii="Times New Roman" w:hAnsi="Times New Roman"/>
          <w:color w:val="000000"/>
          <w:sz w:val="28"/>
        </w:rPr>
        <w:t xml:space="preserve">‌).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Обсыпается наш сад…», М.М. Пришвин «Осеннее утро», Г.А.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8" w:name="efb88ac4-efc6-4819-b5c6-387e3421f079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18"/>
      <w:r w:rsidRPr="00346786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О детях и дружбе</w:t>
      </w:r>
      <w:r w:rsidRPr="00346786">
        <w:rPr>
          <w:rFonts w:ascii="Times New Roman" w:hAnsi="Times New Roman"/>
          <w:color w:val="000000"/>
          <w:sz w:val="28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9" w:name="a7e1fa52-e56b-4337-8267-56515f0ca83b"/>
      <w:r w:rsidRPr="00346786">
        <w:rPr>
          <w:rFonts w:ascii="Times New Roman" w:hAnsi="Times New Roman"/>
          <w:color w:val="000000"/>
          <w:sz w:val="28"/>
        </w:rPr>
        <w:t>и др.</w:t>
      </w:r>
      <w:bookmarkEnd w:id="19"/>
      <w:r w:rsidRPr="00346786">
        <w:rPr>
          <w:rFonts w:ascii="Times New Roman" w:hAnsi="Times New Roman"/>
          <w:color w:val="000000"/>
          <w:sz w:val="28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‌</w:t>
      </w:r>
      <w:bookmarkStart w:id="20" w:name="40ab19d4-931e-4d2b-9014-ad354b0f7461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20"/>
      <w:r w:rsidRPr="00346786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Мир сказок.</w:t>
      </w:r>
      <w:r w:rsidRPr="0034678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46786">
        <w:rPr>
          <w:rFonts w:ascii="Times New Roman" w:hAnsi="Times New Roman"/>
          <w:color w:val="000000"/>
          <w:sz w:val="28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21" w:name="8d7547e0-2914-4de4-90fd-ef23443cae29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21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346786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346786">
        <w:rPr>
          <w:rFonts w:ascii="Times New Roman" w:hAnsi="Times New Roman"/>
          <w:color w:val="000000"/>
          <w:sz w:val="28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Дружба людей и животных – тема литературы (произведения Е. И.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346786">
        <w:rPr>
          <w:rFonts w:ascii="Times New Roman" w:hAnsi="Times New Roman"/>
          <w:color w:val="000000"/>
          <w:sz w:val="28"/>
        </w:rPr>
        <w:t>, В. В. Бианки, С. В. Михалкова, Б. С. Житкова, М. М. Пришвина ‌</w:t>
      </w:r>
      <w:bookmarkStart w:id="22" w:name="f6c97960-2744-496b-9707-3fa9fd7e78f4"/>
      <w:r w:rsidRPr="00346786">
        <w:rPr>
          <w:rFonts w:ascii="Times New Roman" w:hAnsi="Times New Roman"/>
          <w:color w:val="000000"/>
          <w:sz w:val="28"/>
        </w:rPr>
        <w:t>и др.</w:t>
      </w:r>
      <w:bookmarkEnd w:id="22"/>
      <w:r w:rsidRPr="00346786">
        <w:rPr>
          <w:rFonts w:ascii="Times New Roman" w:hAnsi="Times New Roman"/>
          <w:color w:val="000000"/>
          <w:sz w:val="28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346786">
        <w:rPr>
          <w:rFonts w:ascii="Times New Roman" w:hAnsi="Times New Roman"/>
          <w:color w:val="000000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346786">
        <w:rPr>
          <w:rFonts w:ascii="Times New Roman" w:hAnsi="Times New Roman"/>
          <w:color w:val="000000"/>
          <w:sz w:val="28"/>
        </w:rPr>
        <w:t>, В. В. Бианки.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‌</w:t>
      </w:r>
      <w:bookmarkStart w:id="23" w:name="e10d51fb-77d6-4eb6-82fa-e73f940d872c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23"/>
      <w:r w:rsidRPr="00346786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 xml:space="preserve">О </w:t>
      </w:r>
      <w:proofErr w:type="gramStart"/>
      <w:r w:rsidRPr="00346786">
        <w:rPr>
          <w:rFonts w:ascii="Times New Roman" w:hAnsi="Times New Roman"/>
          <w:i/>
          <w:color w:val="000000"/>
          <w:sz w:val="28"/>
        </w:rPr>
        <w:t>наших</w:t>
      </w:r>
      <w:proofErr w:type="gramEnd"/>
      <w:r w:rsidRPr="00346786">
        <w:rPr>
          <w:rFonts w:ascii="Times New Roman" w:hAnsi="Times New Roman"/>
          <w:i/>
          <w:color w:val="000000"/>
          <w:sz w:val="28"/>
        </w:rPr>
        <w:t xml:space="preserve"> близких, о семье</w:t>
      </w:r>
      <w:r w:rsidRPr="00346786">
        <w:rPr>
          <w:rFonts w:ascii="Times New Roman" w:hAnsi="Times New Roman"/>
          <w:color w:val="000000"/>
          <w:sz w:val="28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4" w:name="75f04348-e596-4238-bab2-9e51a0dd9d49"/>
      <w:r w:rsidRPr="00346786">
        <w:rPr>
          <w:rFonts w:ascii="Times New Roman" w:hAnsi="Times New Roman"/>
          <w:color w:val="000000"/>
          <w:sz w:val="28"/>
        </w:rPr>
        <w:t>(по выбору)</w:t>
      </w:r>
      <w:bookmarkEnd w:id="24"/>
      <w:r w:rsidRPr="00346786">
        <w:rPr>
          <w:rFonts w:ascii="Times New Roman" w:hAnsi="Times New Roman"/>
          <w:color w:val="000000"/>
          <w:sz w:val="28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«Салют» ‌</w:t>
      </w:r>
      <w:bookmarkStart w:id="25" w:name="00a4a385-cff4-49eb-ae4b-82aa3880cc76"/>
      <w:r w:rsidRPr="00346786">
        <w:rPr>
          <w:rFonts w:ascii="Times New Roman" w:hAnsi="Times New Roman"/>
          <w:color w:val="000000"/>
          <w:sz w:val="28"/>
        </w:rPr>
        <w:t>и другое (по выбору)</w:t>
      </w:r>
      <w:bookmarkEnd w:id="25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346786">
        <w:rPr>
          <w:rFonts w:ascii="Times New Roman" w:hAnsi="Times New Roman"/>
          <w:color w:val="000000"/>
          <w:sz w:val="28"/>
        </w:rPr>
        <w:t>. Круг чтения: литературная (авторская) сказка ‌</w:t>
      </w:r>
      <w:bookmarkStart w:id="26" w:name="0e5bc33d-ae81-4c2f-be70-c19efbdc81bd"/>
      <w:r w:rsidRPr="00346786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6"/>
      <w:r w:rsidRPr="00346786">
        <w:rPr>
          <w:rFonts w:ascii="Times New Roman" w:hAnsi="Times New Roman"/>
          <w:color w:val="000000"/>
          <w:sz w:val="28"/>
        </w:rPr>
        <w:t>‌: зарубежные писатели-сказочники (Ш. Перро, Х.-К. Андерсен ‌</w:t>
      </w:r>
      <w:bookmarkStart w:id="27" w:name="55b8cda5-6d6e-49c3-8976-c08403fa95c8"/>
      <w:r w:rsidRPr="00346786">
        <w:rPr>
          <w:rFonts w:ascii="Times New Roman" w:hAnsi="Times New Roman"/>
          <w:color w:val="000000"/>
          <w:sz w:val="28"/>
        </w:rPr>
        <w:t>и др.</w:t>
      </w:r>
      <w:bookmarkEnd w:id="27"/>
      <w:r w:rsidRPr="00346786">
        <w:rPr>
          <w:rFonts w:ascii="Times New Roman" w:hAnsi="Times New Roman"/>
          <w:color w:val="000000"/>
          <w:sz w:val="28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Ш. Перро «Кот в сапогах», Х.-К. Андерсен «Пятеро из одного стручка» ‌</w:t>
      </w:r>
      <w:bookmarkStart w:id="28" w:name="cc294092-e172-41aa-9592-11fd4136cf7d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28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346786">
        <w:rPr>
          <w:rFonts w:ascii="Times New Roman" w:hAnsi="Times New Roman"/>
          <w:color w:val="000000"/>
          <w:sz w:val="28"/>
        </w:rPr>
        <w:t xml:space="preserve"> </w:t>
      </w:r>
      <w:r w:rsidRPr="00346786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346786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346786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  <w:proofErr w:type="gramEnd"/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  <w:proofErr w:type="gramEnd"/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  <w:proofErr w:type="gramEnd"/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346786">
        <w:rPr>
          <w:rFonts w:ascii="Times New Roman" w:hAnsi="Times New Roman"/>
          <w:color w:val="000000"/>
          <w:sz w:val="28"/>
        </w:rPr>
        <w:t>кст ск</w:t>
      </w:r>
      <w:proofErr w:type="gramEnd"/>
      <w:r w:rsidRPr="00346786">
        <w:rPr>
          <w:rFonts w:ascii="Times New Roman" w:hAnsi="Times New Roman"/>
          <w:color w:val="000000"/>
          <w:sz w:val="28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EA291A" w:rsidRPr="00346786" w:rsidRDefault="00A15CC0">
      <w:pPr>
        <w:numPr>
          <w:ilvl w:val="0"/>
          <w:numId w:val="2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346786">
        <w:rPr>
          <w:rFonts w:ascii="Times New Roman" w:hAnsi="Times New Roman"/>
          <w:color w:val="000000"/>
          <w:sz w:val="28"/>
        </w:rPr>
        <w:t>кст ст</w:t>
      </w:r>
      <w:proofErr w:type="gramEnd"/>
      <w:r w:rsidRPr="00346786">
        <w:rPr>
          <w:rFonts w:ascii="Times New Roman" w:hAnsi="Times New Roman"/>
          <w:color w:val="000000"/>
          <w:sz w:val="28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346786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EA291A" w:rsidRPr="00346786" w:rsidRDefault="00A15CC0">
      <w:pPr>
        <w:numPr>
          <w:ilvl w:val="0"/>
          <w:numId w:val="2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EA291A" w:rsidRPr="00346786" w:rsidRDefault="00A15CC0">
      <w:pPr>
        <w:numPr>
          <w:ilvl w:val="0"/>
          <w:numId w:val="2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EA291A" w:rsidRPr="00346786" w:rsidRDefault="00A15CC0">
      <w:pPr>
        <w:numPr>
          <w:ilvl w:val="0"/>
          <w:numId w:val="2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EA291A" w:rsidRPr="00346786" w:rsidRDefault="00A15CC0">
      <w:pPr>
        <w:numPr>
          <w:ilvl w:val="0"/>
          <w:numId w:val="2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346786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EA291A" w:rsidRPr="00346786" w:rsidRDefault="00A15CC0">
      <w:pPr>
        <w:numPr>
          <w:ilvl w:val="0"/>
          <w:numId w:val="2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EA291A" w:rsidRDefault="00A15CC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EA291A" w:rsidRPr="00346786" w:rsidRDefault="00A15CC0">
      <w:pPr>
        <w:numPr>
          <w:ilvl w:val="0"/>
          <w:numId w:val="2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EA291A" w:rsidRPr="00346786" w:rsidRDefault="00A15CC0">
      <w:pPr>
        <w:numPr>
          <w:ilvl w:val="0"/>
          <w:numId w:val="26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EA291A" w:rsidRDefault="00A15CC0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EA291A" w:rsidRPr="00346786" w:rsidRDefault="00A15CC0">
      <w:pPr>
        <w:numPr>
          <w:ilvl w:val="0"/>
          <w:numId w:val="2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 w:rsidRPr="00346786">
        <w:rPr>
          <w:rFonts w:ascii="Times New Roman" w:hAnsi="Times New Roman"/>
          <w:color w:val="000000"/>
          <w:sz w:val="28"/>
        </w:rPr>
        <w:t>прочитанным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загадки, рассказы, небольшие сказки;</w:t>
      </w:r>
    </w:p>
    <w:p w:rsidR="00EA291A" w:rsidRPr="00346786" w:rsidRDefault="00A15CC0">
      <w:pPr>
        <w:numPr>
          <w:ilvl w:val="0"/>
          <w:numId w:val="2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A291A" w:rsidRPr="00346786" w:rsidRDefault="00A15CC0">
      <w:pPr>
        <w:numPr>
          <w:ilvl w:val="0"/>
          <w:numId w:val="2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EA291A" w:rsidRPr="00346786" w:rsidRDefault="00A15CC0">
      <w:pPr>
        <w:numPr>
          <w:ilvl w:val="0"/>
          <w:numId w:val="2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EA291A" w:rsidRPr="00346786" w:rsidRDefault="00A15CC0">
      <w:pPr>
        <w:numPr>
          <w:ilvl w:val="0"/>
          <w:numId w:val="2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EA291A" w:rsidRDefault="00A15CC0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gramStart"/>
      <w:r>
        <w:rPr>
          <w:rFonts w:ascii="Times New Roman" w:hAnsi="Times New Roman"/>
          <w:color w:val="000000"/>
          <w:sz w:val="28"/>
        </w:rPr>
        <w:t>слушании</w:t>
      </w:r>
      <w:proofErr w:type="gramEnd"/>
      <w:r>
        <w:rPr>
          <w:rFonts w:ascii="Times New Roman" w:hAnsi="Times New Roman"/>
          <w:color w:val="000000"/>
          <w:sz w:val="28"/>
        </w:rPr>
        <w:t>) произведения;</w:t>
      </w:r>
    </w:p>
    <w:p w:rsidR="00EA291A" w:rsidRPr="00346786" w:rsidRDefault="00A15CC0">
      <w:pPr>
        <w:numPr>
          <w:ilvl w:val="0"/>
          <w:numId w:val="2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EA291A" w:rsidRPr="00346786" w:rsidRDefault="00A15CC0">
      <w:pPr>
        <w:numPr>
          <w:ilvl w:val="0"/>
          <w:numId w:val="2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EA291A" w:rsidRPr="00346786" w:rsidRDefault="00A15CC0">
      <w:pPr>
        <w:numPr>
          <w:ilvl w:val="0"/>
          <w:numId w:val="28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333333"/>
          <w:sz w:val="28"/>
        </w:rPr>
        <w:t>3 КЛАСС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346786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Кончаловская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«Наша древняя столица» (отрывки) ‌</w:t>
      </w:r>
      <w:bookmarkStart w:id="29" w:name="d00a8a00-2c60-4286-8f19-088326d29c80"/>
      <w:r w:rsidRPr="00346786">
        <w:rPr>
          <w:rFonts w:ascii="Times New Roman" w:hAnsi="Times New Roman"/>
          <w:color w:val="000000"/>
          <w:sz w:val="28"/>
        </w:rPr>
        <w:t>и другое (по выбору)</w:t>
      </w:r>
      <w:bookmarkEnd w:id="29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lastRenderedPageBreak/>
        <w:t xml:space="preserve">Фольклор (устное народное творчество). </w:t>
      </w: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Круг чтения: малые жанры фольклора (пословицы,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346786">
        <w:rPr>
          <w:rFonts w:ascii="Times New Roman" w:hAnsi="Times New Roman"/>
          <w:color w:val="000000"/>
          <w:sz w:val="28"/>
        </w:rPr>
        <w:t>, считалки, небылицы, скороговорки, загадки, по выбору).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346786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‌</w:t>
      </w:r>
      <w:bookmarkStart w:id="30" w:name="9a1ca34d-f9dc-4302-9e63-e924ee605cec"/>
      <w:r w:rsidRPr="00346786">
        <w:rPr>
          <w:rFonts w:ascii="Times New Roman" w:hAnsi="Times New Roman"/>
          <w:color w:val="000000"/>
          <w:sz w:val="28"/>
        </w:rPr>
        <w:t>и др.)</w:t>
      </w:r>
      <w:bookmarkEnd w:id="30"/>
      <w:r w:rsidRPr="00346786">
        <w:rPr>
          <w:rFonts w:ascii="Times New Roman" w:hAnsi="Times New Roman"/>
          <w:color w:val="000000"/>
          <w:sz w:val="28"/>
        </w:rPr>
        <w:t>‌. Отражение в сказках народного быта и культуры. Составление плана сказки.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346786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1" w:name="58561a97-d265-41cb-bf59-ddf30c464d8d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31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346786">
        <w:rPr>
          <w:rFonts w:ascii="Times New Roman" w:hAnsi="Times New Roman"/>
          <w:color w:val="000000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и о прекрасной царевне Лебеди» ‌</w:t>
      </w:r>
      <w:bookmarkStart w:id="32" w:name="dc3f83fe-0982-472d-91b9-5894bc2e1b31"/>
      <w:r w:rsidRPr="00346786">
        <w:rPr>
          <w:rFonts w:ascii="Times New Roman" w:hAnsi="Times New Roman"/>
          <w:color w:val="000000"/>
          <w:sz w:val="28"/>
        </w:rPr>
        <w:t>и другие по выбору)</w:t>
      </w:r>
      <w:bookmarkEnd w:id="32"/>
      <w:r w:rsidRPr="00346786">
        <w:rPr>
          <w:rFonts w:ascii="Times New Roman" w:hAnsi="Times New Roman"/>
          <w:color w:val="000000"/>
          <w:sz w:val="28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346786">
        <w:rPr>
          <w:rFonts w:ascii="Times New Roman" w:hAnsi="Times New Roman"/>
          <w:color w:val="000000"/>
          <w:sz w:val="28"/>
        </w:rPr>
        <w:t>фольклорными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– иллюстратор сказок А. С. Пушкина.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и о прекрасной </w:t>
      </w:r>
      <w:r w:rsidRPr="00346786">
        <w:rPr>
          <w:rFonts w:ascii="Times New Roman" w:hAnsi="Times New Roman"/>
          <w:color w:val="000000"/>
          <w:sz w:val="28"/>
        </w:rPr>
        <w:lastRenderedPageBreak/>
        <w:t>царевне Лебеди», «В тот год осенняя погода…», «Опрятней модного паркета…» ‌</w:t>
      </w:r>
      <w:bookmarkStart w:id="33" w:name="ee2506f9-6b35-4c15-96b7-0a6f7dca45fe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33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Творчество И. А. Крылова.</w:t>
      </w:r>
      <w:r w:rsidRPr="00346786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4" w:name="614c2242-0143-4009-8e7f-ab46c40b7926"/>
      <w:r w:rsidRPr="00346786">
        <w:rPr>
          <w:rFonts w:ascii="Times New Roman" w:hAnsi="Times New Roman"/>
          <w:color w:val="000000"/>
          <w:sz w:val="28"/>
        </w:rPr>
        <w:t>(не менее двух)</w:t>
      </w:r>
      <w:bookmarkEnd w:id="34"/>
      <w:r w:rsidRPr="00346786">
        <w:rPr>
          <w:rFonts w:ascii="Times New Roman" w:hAnsi="Times New Roman"/>
          <w:color w:val="000000"/>
          <w:sz w:val="28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И.А. Крылов «Ворона и Лисица», «Лисица и виноград», «Мартышка и очки» ‌</w:t>
      </w:r>
      <w:bookmarkStart w:id="35" w:name="43b4fd57-b309-4401-8773-3c89ed62f2bd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35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46786">
        <w:rPr>
          <w:rFonts w:ascii="Times New Roman" w:hAnsi="Times New Roman"/>
          <w:i/>
          <w:color w:val="000000"/>
          <w:sz w:val="28"/>
        </w:rPr>
        <w:t>Х–ХХ веков</w:t>
      </w:r>
      <w:r w:rsidRPr="00346786">
        <w:rPr>
          <w:rFonts w:ascii="Times New Roman" w:hAnsi="Times New Roman"/>
          <w:color w:val="000000"/>
          <w:sz w:val="28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6" w:name="b441a4bc-2148-48fb-b8e8-dcc0759b7593"/>
      <w:r w:rsidRPr="00346786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36"/>
      <w:r w:rsidRPr="00346786">
        <w:rPr>
          <w:rFonts w:ascii="Times New Roman" w:hAnsi="Times New Roman"/>
          <w:color w:val="000000"/>
          <w:sz w:val="28"/>
        </w:rPr>
        <w:t xml:space="preserve">‌: Ф. И. Тютчева, А. А. Фета, А. Н.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Майкова</w:t>
      </w:r>
      <w:proofErr w:type="spellEnd"/>
      <w:r w:rsidRPr="00346786">
        <w:rPr>
          <w:rFonts w:ascii="Times New Roman" w:hAnsi="Times New Roman"/>
          <w:color w:val="000000"/>
          <w:sz w:val="28"/>
        </w:rPr>
        <w:t>, Н. А. Некрасова, А. А. Блока, И. А. Бунина, ‌</w:t>
      </w:r>
      <w:bookmarkStart w:id="37" w:name="1018b3a6-4dcc-4ca1-a250-12e2f12102b5"/>
      <w:r w:rsidRPr="00346786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37"/>
      <w:r w:rsidRPr="00346786">
        <w:rPr>
          <w:rFonts w:ascii="Times New Roman" w:hAnsi="Times New Roman"/>
          <w:color w:val="000000"/>
          <w:sz w:val="28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346786">
        <w:rPr>
          <w:rFonts w:ascii="Times New Roman" w:hAnsi="Times New Roman"/>
          <w:color w:val="000000"/>
          <w:sz w:val="28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прищуря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», «Мама! </w:t>
      </w:r>
      <w:proofErr w:type="gramStart"/>
      <w:r w:rsidRPr="00346786">
        <w:rPr>
          <w:rFonts w:ascii="Times New Roman" w:hAnsi="Times New Roman"/>
          <w:color w:val="000000"/>
          <w:sz w:val="28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8" w:name="1033d91b-8f88-47bd-803e-0ed377ac696a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38"/>
      <w:r w:rsidRPr="00346786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346786">
        <w:rPr>
          <w:rFonts w:ascii="Times New Roman" w:hAnsi="Times New Roman"/>
          <w:color w:val="000000"/>
          <w:sz w:val="28"/>
        </w:rPr>
        <w:t>. Жанровое многообразие произведений Л. Н. Толстого: сказки, рассказы, басни, быль ‌</w:t>
      </w:r>
      <w:bookmarkStart w:id="39" w:name="a132e50c-1cdf-403a-8303-def77894f164"/>
      <w:r w:rsidRPr="00346786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39"/>
      <w:r w:rsidRPr="00346786">
        <w:rPr>
          <w:rFonts w:ascii="Times New Roman" w:hAnsi="Times New Roman"/>
          <w:color w:val="000000"/>
          <w:sz w:val="28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Л.Н. Толстой «Лебеди», «Зайцы», «Прыжок», «Акула» ‌</w:t>
      </w:r>
      <w:bookmarkStart w:id="40" w:name="4e72b4a5-ca1b-4b4f-8871-9a881be6ba0e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40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346786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‌</w:t>
      </w:r>
      <w:bookmarkStart w:id="41" w:name="f86cba24-245b-4adf-a152-d400b1261545"/>
      <w:r w:rsidRPr="00346786">
        <w:rPr>
          <w:rFonts w:ascii="Times New Roman" w:hAnsi="Times New Roman"/>
          <w:color w:val="000000"/>
          <w:sz w:val="28"/>
        </w:rPr>
        <w:t>(не менее двух)</w:t>
      </w:r>
      <w:bookmarkEnd w:id="41"/>
      <w:r w:rsidRPr="00346786">
        <w:rPr>
          <w:rFonts w:ascii="Times New Roman" w:hAnsi="Times New Roman"/>
          <w:color w:val="000000"/>
          <w:sz w:val="28"/>
        </w:rPr>
        <w:t xml:space="preserve">‌. Круг чтения: произведения В. М. Гаршина, М. Горького, И. С. </w:t>
      </w:r>
      <w:r w:rsidRPr="00346786">
        <w:rPr>
          <w:rFonts w:ascii="Times New Roman" w:hAnsi="Times New Roman"/>
          <w:color w:val="000000"/>
          <w:sz w:val="28"/>
        </w:rPr>
        <w:lastRenderedPageBreak/>
        <w:t>Соколова-Микитова ‌</w:t>
      </w:r>
      <w:bookmarkStart w:id="42" w:name="fe929a01-33b4-4b39-9e3d-6611afcac377"/>
      <w:r w:rsidRPr="00346786">
        <w:rPr>
          <w:rFonts w:ascii="Times New Roman" w:hAnsi="Times New Roman"/>
          <w:color w:val="000000"/>
          <w:sz w:val="28"/>
        </w:rPr>
        <w:t>и др.</w:t>
      </w:r>
      <w:bookmarkEnd w:id="42"/>
      <w:r w:rsidRPr="00346786">
        <w:rPr>
          <w:rFonts w:ascii="Times New Roman" w:hAnsi="Times New Roman"/>
          <w:color w:val="000000"/>
          <w:sz w:val="28"/>
        </w:rPr>
        <w:t>‌ Особенности авторских сказок (сюжет, язык, герои). Составление аннотации.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346786">
        <w:rPr>
          <w:rFonts w:ascii="Times New Roman" w:hAnsi="Times New Roman"/>
          <w:color w:val="000000"/>
          <w:sz w:val="28"/>
        </w:rPr>
        <w:t>Листопадничек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», М. Горький «Случай с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Евсейкой</w:t>
      </w:r>
      <w:proofErr w:type="spellEnd"/>
      <w:r w:rsidRPr="00346786">
        <w:rPr>
          <w:rFonts w:ascii="Times New Roman" w:hAnsi="Times New Roman"/>
          <w:color w:val="000000"/>
          <w:sz w:val="28"/>
        </w:rPr>
        <w:t>» ‌</w:t>
      </w:r>
      <w:bookmarkStart w:id="43" w:name="778a2326-caf5-43f1-afe4-4182f4966524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43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346786">
        <w:rPr>
          <w:rFonts w:ascii="Times New Roman" w:hAnsi="Times New Roman"/>
          <w:color w:val="000000"/>
          <w:sz w:val="28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346786">
        <w:rPr>
          <w:rFonts w:ascii="Times New Roman" w:hAnsi="Times New Roman"/>
          <w:color w:val="000000"/>
          <w:sz w:val="28"/>
        </w:rPr>
        <w:t>Мамина-Сибиряка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, К. Г. Паустовского, М. М. Пришвина, Б. С. Житкова. </w:t>
      </w:r>
      <w:proofErr w:type="gramStart"/>
      <w:r w:rsidRPr="00346786">
        <w:rPr>
          <w:rFonts w:ascii="Times New Roman" w:hAnsi="Times New Roman"/>
          <w:color w:val="000000"/>
          <w:sz w:val="28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346786">
        <w:rPr>
          <w:rFonts w:ascii="Times New Roman" w:hAnsi="Times New Roman"/>
          <w:color w:val="000000"/>
          <w:sz w:val="28"/>
        </w:rPr>
        <w:t>Мамин-Сибиряк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«Приёмыш» ‌</w:t>
      </w:r>
      <w:bookmarkStart w:id="44" w:name="be0a3ce7-2810-4152-bdbb-e9b59639e326"/>
      <w:r w:rsidRPr="00346786">
        <w:rPr>
          <w:rFonts w:ascii="Times New Roman" w:hAnsi="Times New Roman"/>
          <w:color w:val="000000"/>
          <w:sz w:val="28"/>
        </w:rPr>
        <w:t>и другое (по выбору)</w:t>
      </w:r>
      <w:bookmarkEnd w:id="44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346786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5" w:name="331dfbe2-0c2a-4d57-bae5-dd9be04207aa"/>
      <w:r w:rsidRPr="00346786"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45"/>
      <w:r w:rsidRPr="00346786">
        <w:rPr>
          <w:rFonts w:ascii="Times New Roman" w:hAnsi="Times New Roman"/>
          <w:color w:val="000000"/>
          <w:sz w:val="28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Л. Пантелеев «На ялике», А. Гайдар «Тимур и его команда» (отрывки), Л. Кассиль ‌</w:t>
      </w:r>
      <w:bookmarkStart w:id="46" w:name="03c27566-d1a1-4f16-a468-2534a5c3d7cb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46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346786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7" w:name="37ba09b2-c44c-4867-9734-3337735e34d7"/>
      <w:r w:rsidRPr="00346786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47"/>
      <w:r w:rsidRPr="00346786">
        <w:rPr>
          <w:rFonts w:ascii="Times New Roman" w:hAnsi="Times New Roman"/>
          <w:color w:val="000000"/>
          <w:sz w:val="28"/>
        </w:rPr>
        <w:t>‌: Н. Н. Носов, В.Ю. Драгунский, ‌</w:t>
      </w:r>
      <w:bookmarkStart w:id="48" w:name="a4986842-2eb9-40c1-9200-5982dff42a34"/>
      <w:r w:rsidRPr="00346786">
        <w:rPr>
          <w:rFonts w:ascii="Times New Roman" w:hAnsi="Times New Roman"/>
          <w:color w:val="000000"/>
          <w:sz w:val="28"/>
        </w:rPr>
        <w:t>М. М. Зощенко и др.</w:t>
      </w:r>
      <w:bookmarkEnd w:id="48"/>
      <w:r w:rsidRPr="00346786">
        <w:rPr>
          <w:rFonts w:ascii="Times New Roman" w:hAnsi="Times New Roman"/>
          <w:color w:val="000000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49" w:name="29ee45c0-37f9-4bc3-837c-5489bfeee391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49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346786"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50" w:name="61601e78-795b-42c8-84b7-ee41b7724e5d"/>
      <w:r w:rsidRPr="00346786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50"/>
      <w:r w:rsidRPr="00346786">
        <w:rPr>
          <w:rFonts w:ascii="Times New Roman" w:hAnsi="Times New Roman"/>
          <w:color w:val="000000"/>
          <w:sz w:val="28"/>
        </w:rPr>
        <w:t>‌ литературные сказки Ш. Перро, Х.-К. Андерсена, ‌</w:t>
      </w:r>
      <w:bookmarkStart w:id="51" w:name="2092e5d3-308e-406e-9ded-49cfe306308f"/>
      <w:r w:rsidRPr="00346786">
        <w:rPr>
          <w:rFonts w:ascii="Times New Roman" w:hAnsi="Times New Roman"/>
          <w:color w:val="000000"/>
          <w:sz w:val="28"/>
        </w:rPr>
        <w:t>Р. Киплинга.</w:t>
      </w:r>
      <w:bookmarkEnd w:id="51"/>
      <w:r w:rsidRPr="00346786">
        <w:rPr>
          <w:rFonts w:ascii="Times New Roman" w:hAnsi="Times New Roman"/>
          <w:color w:val="000000"/>
          <w:sz w:val="28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Х.-К. Андерсен «Гадкий утёнок», Ш. Перро «Подарок феи» ‌</w:t>
      </w:r>
      <w:bookmarkStart w:id="52" w:name="bc006481-9149-41fe-9c87-858e6b4a7b93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52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lastRenderedPageBreak/>
        <w:t>Библиографическая культура (работа с детской книгой и справочной литературой).</w:t>
      </w:r>
      <w:r w:rsidRPr="00346786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346786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EA291A" w:rsidRPr="00346786" w:rsidRDefault="00A15CC0">
      <w:pPr>
        <w:numPr>
          <w:ilvl w:val="0"/>
          <w:numId w:val="2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EA291A" w:rsidRPr="00346786" w:rsidRDefault="00A15CC0">
      <w:pPr>
        <w:numPr>
          <w:ilvl w:val="0"/>
          <w:numId w:val="2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EA291A" w:rsidRPr="00346786" w:rsidRDefault="00A15CC0">
      <w:pPr>
        <w:numPr>
          <w:ilvl w:val="0"/>
          <w:numId w:val="2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EA291A" w:rsidRPr="00346786" w:rsidRDefault="00A15CC0">
      <w:pPr>
        <w:numPr>
          <w:ilvl w:val="0"/>
          <w:numId w:val="2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EA291A" w:rsidRPr="00346786" w:rsidRDefault="00A15CC0">
      <w:pPr>
        <w:numPr>
          <w:ilvl w:val="0"/>
          <w:numId w:val="2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EA291A" w:rsidRPr="00346786" w:rsidRDefault="00A15CC0">
      <w:pPr>
        <w:numPr>
          <w:ilvl w:val="0"/>
          <w:numId w:val="29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346786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EA291A" w:rsidRDefault="00A15CC0">
      <w:pPr>
        <w:numPr>
          <w:ilvl w:val="0"/>
          <w:numId w:val="3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EA291A" w:rsidRPr="00346786" w:rsidRDefault="00A15CC0">
      <w:pPr>
        <w:numPr>
          <w:ilvl w:val="0"/>
          <w:numId w:val="3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EA291A" w:rsidRPr="00346786" w:rsidRDefault="00A15CC0">
      <w:pPr>
        <w:numPr>
          <w:ilvl w:val="0"/>
          <w:numId w:val="30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A291A" w:rsidRPr="00346786" w:rsidRDefault="00A15CC0">
      <w:pPr>
        <w:numPr>
          <w:ilvl w:val="0"/>
          <w:numId w:val="3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EA291A" w:rsidRPr="00346786" w:rsidRDefault="00A15CC0">
      <w:pPr>
        <w:numPr>
          <w:ilvl w:val="0"/>
          <w:numId w:val="3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EA291A" w:rsidRPr="00346786" w:rsidRDefault="00A15CC0">
      <w:pPr>
        <w:numPr>
          <w:ilvl w:val="0"/>
          <w:numId w:val="3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EA291A" w:rsidRPr="00346786" w:rsidRDefault="00A15CC0">
      <w:pPr>
        <w:numPr>
          <w:ilvl w:val="0"/>
          <w:numId w:val="3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EA291A" w:rsidRPr="00346786" w:rsidRDefault="00A15CC0">
      <w:pPr>
        <w:numPr>
          <w:ilvl w:val="0"/>
          <w:numId w:val="31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EA291A" w:rsidRPr="00346786" w:rsidRDefault="00A15CC0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i/>
          <w:color w:val="000000"/>
          <w:sz w:val="28"/>
        </w:rPr>
        <w:t>Регулятивные</w:t>
      </w:r>
      <w:proofErr w:type="gramEnd"/>
      <w:r w:rsidRPr="00346786">
        <w:rPr>
          <w:rFonts w:ascii="Times New Roman" w:hAnsi="Times New Roman"/>
          <w:i/>
          <w:color w:val="000000"/>
          <w:sz w:val="28"/>
        </w:rPr>
        <w:t xml:space="preserve"> универсальные учебные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EA291A" w:rsidRPr="00346786" w:rsidRDefault="00A15CC0">
      <w:pPr>
        <w:numPr>
          <w:ilvl w:val="0"/>
          <w:numId w:val="3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EA291A" w:rsidRPr="00346786" w:rsidRDefault="00A15CC0">
      <w:pPr>
        <w:numPr>
          <w:ilvl w:val="0"/>
          <w:numId w:val="3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EA291A" w:rsidRPr="00346786" w:rsidRDefault="00A15CC0">
      <w:pPr>
        <w:numPr>
          <w:ilvl w:val="0"/>
          <w:numId w:val="32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346786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EA291A" w:rsidRPr="00346786" w:rsidRDefault="00A15CC0">
      <w:pPr>
        <w:numPr>
          <w:ilvl w:val="0"/>
          <w:numId w:val="3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EA291A" w:rsidRPr="00346786" w:rsidRDefault="00A15CC0">
      <w:pPr>
        <w:numPr>
          <w:ilvl w:val="0"/>
          <w:numId w:val="3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EA291A" w:rsidRPr="00346786" w:rsidRDefault="00A15CC0">
      <w:pPr>
        <w:numPr>
          <w:ilvl w:val="0"/>
          <w:numId w:val="33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A291A" w:rsidRPr="00346786" w:rsidRDefault="00EA291A">
      <w:pPr>
        <w:spacing w:after="0" w:line="264" w:lineRule="auto"/>
        <w:ind w:left="120"/>
        <w:jc w:val="both"/>
      </w:pP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b/>
          <w:color w:val="333333"/>
          <w:sz w:val="28"/>
        </w:rPr>
        <w:t>4 КЛАСС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О Родине, героические страницы истории.</w:t>
      </w:r>
      <w:r w:rsidRPr="00346786"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Пескова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‌</w:t>
      </w:r>
      <w:bookmarkStart w:id="53" w:name="22bb0d2e-ad81-40b0-b0be-dd89da9f72dc"/>
      <w:r w:rsidRPr="00346786">
        <w:rPr>
          <w:rFonts w:ascii="Times New Roman" w:hAnsi="Times New Roman"/>
          <w:color w:val="000000"/>
          <w:sz w:val="28"/>
        </w:rPr>
        <w:t>и др.</w:t>
      </w:r>
      <w:bookmarkEnd w:id="53"/>
      <w:r w:rsidRPr="00346786">
        <w:rPr>
          <w:rFonts w:ascii="Times New Roman" w:hAnsi="Times New Roman"/>
          <w:color w:val="000000"/>
          <w:sz w:val="28"/>
        </w:rPr>
        <w:t xml:space="preserve"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346786">
        <w:rPr>
          <w:rFonts w:ascii="Times New Roman" w:hAnsi="Times New Roman"/>
          <w:color w:val="000000"/>
          <w:sz w:val="28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Круг чтения</w:t>
      </w:r>
      <w:r w:rsidRPr="00346786"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346786">
        <w:rPr>
          <w:rFonts w:ascii="Times New Roman" w:hAnsi="Times New Roman"/>
          <w:color w:val="000000"/>
          <w:sz w:val="28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4" w:name="aef5db48-a5ba-41f7-b163-0303bacd376a"/>
      <w:r w:rsidRPr="00346786">
        <w:rPr>
          <w:rFonts w:ascii="Times New Roman" w:hAnsi="Times New Roman"/>
          <w:color w:val="000000"/>
          <w:sz w:val="28"/>
        </w:rPr>
        <w:t>(1-2 рассказа военно-исторической тематики) и другие (по выбору).</w:t>
      </w:r>
      <w:bookmarkEnd w:id="54"/>
      <w:r w:rsidRPr="00346786">
        <w:rPr>
          <w:rFonts w:ascii="Times New Roman" w:hAnsi="Times New Roman"/>
          <w:color w:val="000000"/>
          <w:sz w:val="28"/>
        </w:rPr>
        <w:t>‌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 w:rsidRPr="00346786">
        <w:rPr>
          <w:rFonts w:ascii="Times New Roman" w:hAnsi="Times New Roman"/>
          <w:color w:val="000000"/>
          <w:sz w:val="28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346786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Круг чтения</w:t>
      </w:r>
      <w:r w:rsidRPr="00346786"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произведения малых жанров фольклора, народные сказки ‌</w:t>
      </w:r>
      <w:bookmarkStart w:id="55" w:name="84376614-4523-4b0a-9f16-ae119cf5e9dc"/>
      <w:r w:rsidRPr="00346786">
        <w:rPr>
          <w:rFonts w:ascii="Times New Roman" w:hAnsi="Times New Roman"/>
          <w:color w:val="000000"/>
          <w:sz w:val="28"/>
        </w:rPr>
        <w:t>(2-3 сказки по выбору)</w:t>
      </w:r>
      <w:bookmarkEnd w:id="55"/>
      <w:r w:rsidRPr="00346786">
        <w:rPr>
          <w:rFonts w:ascii="Times New Roman" w:hAnsi="Times New Roman"/>
          <w:color w:val="000000"/>
          <w:sz w:val="28"/>
        </w:rPr>
        <w:t>‌, сказки народов России ‌</w:t>
      </w:r>
      <w:bookmarkStart w:id="56" w:name="3b38b09e-3fe3-499c-b80d-cceeb3629ca1"/>
      <w:r w:rsidRPr="00346786">
        <w:rPr>
          <w:rFonts w:ascii="Times New Roman" w:hAnsi="Times New Roman"/>
          <w:color w:val="000000"/>
          <w:sz w:val="28"/>
        </w:rPr>
        <w:t>(2-3 сказки по выбору)</w:t>
      </w:r>
      <w:bookmarkEnd w:id="56"/>
      <w:r w:rsidRPr="00346786">
        <w:rPr>
          <w:rFonts w:ascii="Times New Roman" w:hAnsi="Times New Roman"/>
          <w:color w:val="000000"/>
          <w:sz w:val="28"/>
        </w:rPr>
        <w:t>‌, былины из цикла об Илье Муромце, Алёше Поповиче, Добрыне Никитиче ‌</w:t>
      </w:r>
      <w:bookmarkStart w:id="57" w:name="3d9e8111-f715-4c8f-b609-9be939e4edcb"/>
      <w:r w:rsidRPr="00346786">
        <w:rPr>
          <w:rFonts w:ascii="Times New Roman" w:hAnsi="Times New Roman"/>
          <w:color w:val="000000"/>
          <w:sz w:val="28"/>
        </w:rPr>
        <w:t>(1-2 по выбору)</w:t>
      </w:r>
      <w:bookmarkEnd w:id="57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346786">
        <w:rPr>
          <w:rFonts w:ascii="Times New Roman" w:hAnsi="Times New Roman"/>
          <w:color w:val="000000"/>
          <w:sz w:val="28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8" w:name="85f049d2-bd23-4247-86de-df33da036e22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58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 xml:space="preserve">Творчество И. А. Крылова. </w:t>
      </w:r>
      <w:r w:rsidRPr="00346786"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Хемницера</w:t>
      </w:r>
      <w:proofErr w:type="spellEnd"/>
      <w:r w:rsidRPr="00346786">
        <w:rPr>
          <w:rFonts w:ascii="Times New Roman" w:hAnsi="Times New Roman"/>
          <w:color w:val="000000"/>
          <w:sz w:val="28"/>
        </w:rPr>
        <w:t>, Л. Н. Толстого, С. В. Михалкова. Басни стихотворные и прозаические ‌</w:t>
      </w:r>
      <w:bookmarkStart w:id="59" w:name="f8d9e167-2e1b-48a4-8672-33b243ab1f7a"/>
      <w:r w:rsidRPr="00346786">
        <w:rPr>
          <w:rFonts w:ascii="Times New Roman" w:hAnsi="Times New Roman"/>
          <w:color w:val="000000"/>
          <w:sz w:val="28"/>
        </w:rPr>
        <w:t>(не менее трёх)</w:t>
      </w:r>
      <w:bookmarkEnd w:id="59"/>
      <w:r w:rsidRPr="00346786">
        <w:rPr>
          <w:rFonts w:ascii="Times New Roman" w:hAnsi="Times New Roman"/>
          <w:color w:val="000000"/>
          <w:sz w:val="28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Хемницер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«Стрекоза», Л.Н. Толстой «Стрекоза и муравьи» ‌</w:t>
      </w:r>
      <w:bookmarkStart w:id="60" w:name="be84008f-4714-4af7-9a8d-d5db8855805f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60"/>
      <w:r w:rsidRPr="00346786">
        <w:rPr>
          <w:rFonts w:ascii="Times New Roman" w:hAnsi="Times New Roman"/>
          <w:color w:val="000000"/>
          <w:sz w:val="28"/>
        </w:rPr>
        <w:t xml:space="preserve">‌.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Творчество М. Ю. Лермонтова</w:t>
      </w:r>
      <w:r w:rsidRPr="00346786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346786">
        <w:rPr>
          <w:rFonts w:ascii="Times New Roman" w:hAnsi="Times New Roman"/>
          <w:color w:val="000000"/>
          <w:sz w:val="28"/>
        </w:rPr>
        <w:t>Круг чтения: лирические произведения М. Ю. Лермонтова ‌</w:t>
      </w:r>
      <w:bookmarkStart w:id="61" w:name="2efe8bc1-9239-4ace-b5a7-c3561f743493"/>
      <w:r w:rsidRPr="00346786">
        <w:rPr>
          <w:rFonts w:ascii="Times New Roman" w:hAnsi="Times New Roman"/>
          <w:color w:val="000000"/>
          <w:sz w:val="28"/>
        </w:rPr>
        <w:t>(не менее трёх)</w:t>
      </w:r>
      <w:bookmarkEnd w:id="61"/>
      <w:r w:rsidRPr="00346786">
        <w:rPr>
          <w:rFonts w:ascii="Times New Roman" w:hAnsi="Times New Roman"/>
          <w:color w:val="000000"/>
          <w:sz w:val="28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М.Ю. Лермонтов «Утёс», «Парус», «Москва, Москва! …Люблю тебя как сын…» ‌</w:t>
      </w:r>
      <w:bookmarkStart w:id="62" w:name="f1d30773-6a94-4f42-887a-2166f2750849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62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346786"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‌</w:t>
      </w:r>
      <w:bookmarkStart w:id="63" w:name="d24420f5-7784-4de8-bf47-fec2f656960e"/>
      <w:r w:rsidRPr="00346786">
        <w:rPr>
          <w:rFonts w:ascii="Times New Roman" w:hAnsi="Times New Roman"/>
          <w:color w:val="000000"/>
          <w:sz w:val="28"/>
        </w:rPr>
        <w:t>(две-три по выбору)</w:t>
      </w:r>
      <w:bookmarkEnd w:id="63"/>
      <w:r w:rsidRPr="00346786">
        <w:rPr>
          <w:rFonts w:ascii="Times New Roman" w:hAnsi="Times New Roman"/>
          <w:color w:val="000000"/>
          <w:sz w:val="28"/>
        </w:rPr>
        <w:t>‌. Герои литературных сказок (произведения П. П. Ершова, П. П. Бажова, С. Т. Аксакова, С. Я. Маршака ‌</w:t>
      </w:r>
      <w:bookmarkStart w:id="64" w:name="cda96387-1c94-4697-ac9d-f64db13bc866"/>
      <w:r w:rsidRPr="00346786">
        <w:rPr>
          <w:rFonts w:ascii="Times New Roman" w:hAnsi="Times New Roman"/>
          <w:color w:val="000000"/>
          <w:sz w:val="28"/>
        </w:rPr>
        <w:t>и др.</w:t>
      </w:r>
      <w:bookmarkEnd w:id="64"/>
      <w:r w:rsidRPr="00346786">
        <w:rPr>
          <w:rFonts w:ascii="Times New Roman" w:hAnsi="Times New Roman"/>
          <w:color w:val="000000"/>
          <w:sz w:val="28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5" w:name="08954654-1f97-4b2e-9229-74ec92d8c8a5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65"/>
      <w:r w:rsidRPr="00346786">
        <w:rPr>
          <w:rFonts w:ascii="Times New Roman" w:hAnsi="Times New Roman"/>
          <w:color w:val="000000"/>
          <w:sz w:val="28"/>
        </w:rPr>
        <w:t xml:space="preserve">‌.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346786">
        <w:rPr>
          <w:rFonts w:ascii="Times New Roman" w:hAnsi="Times New Roman"/>
          <w:i/>
          <w:color w:val="000000"/>
          <w:sz w:val="28"/>
        </w:rPr>
        <w:t>Х–</w:t>
      </w:r>
      <w:proofErr w:type="gramEnd"/>
      <w:r w:rsidRPr="00346786">
        <w:rPr>
          <w:rFonts w:ascii="Times New Roman" w:hAnsi="Times New Roman"/>
          <w:i/>
          <w:color w:val="000000"/>
          <w:sz w:val="28"/>
        </w:rPr>
        <w:t xml:space="preserve"> ХХ веков</w:t>
      </w:r>
      <w:r w:rsidRPr="00346786">
        <w:rPr>
          <w:rFonts w:ascii="Times New Roman" w:hAnsi="Times New Roman"/>
          <w:color w:val="000000"/>
          <w:sz w:val="28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6" w:name="b631436a-def7-48d2-b0a7-7e64aceb08fd"/>
      <w:r w:rsidRPr="00346786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66"/>
      <w:r w:rsidRPr="00346786">
        <w:rPr>
          <w:rFonts w:ascii="Times New Roman" w:hAnsi="Times New Roman"/>
          <w:color w:val="000000"/>
          <w:sz w:val="28"/>
        </w:rPr>
        <w:t>‌: В. А. Жуковский, И.С. Никитин, Е. А. Баратынский, Ф. И. Тютчев, А. А. Фет, ‌</w:t>
      </w:r>
      <w:bookmarkStart w:id="67" w:name="9a99601d-2f81-41a7-a40b-18f4d76e554b"/>
      <w:r w:rsidRPr="00346786">
        <w:rPr>
          <w:rFonts w:ascii="Times New Roman" w:hAnsi="Times New Roman"/>
          <w:color w:val="000000"/>
          <w:sz w:val="28"/>
        </w:rPr>
        <w:t>Н. А. Некрасов, И. А. Бунин, А. А. Блок, К. Д. Бальмонт и др.</w:t>
      </w:r>
      <w:bookmarkEnd w:id="67"/>
      <w:r w:rsidRPr="00346786">
        <w:rPr>
          <w:rFonts w:ascii="Times New Roman" w:hAnsi="Times New Roman"/>
          <w:color w:val="000000"/>
          <w:sz w:val="28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346786">
        <w:rPr>
          <w:rFonts w:ascii="Times New Roman" w:hAnsi="Times New Roman"/>
          <w:color w:val="000000"/>
          <w:sz w:val="28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Репродукция картины как иллюстрация к лирическому произведению.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346786">
        <w:rPr>
          <w:rFonts w:ascii="Times New Roman" w:hAnsi="Times New Roman"/>
          <w:color w:val="000000"/>
          <w:sz w:val="28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346786">
        <w:rPr>
          <w:rFonts w:ascii="Times New Roman" w:hAnsi="Times New Roman"/>
          <w:color w:val="333333"/>
          <w:sz w:val="28"/>
        </w:rPr>
        <w:t>​‌</w:t>
      </w:r>
      <w:bookmarkStart w:id="68" w:name="cf36c94d-b3f5-4b3d-a3c7-3ba766d230a2"/>
      <w:r w:rsidRPr="00346786">
        <w:rPr>
          <w:rFonts w:ascii="Times New Roman" w:hAnsi="Times New Roman"/>
          <w:color w:val="333333"/>
          <w:sz w:val="28"/>
        </w:rPr>
        <w:t>и другие (по выбору).</w:t>
      </w:r>
      <w:bookmarkEnd w:id="68"/>
      <w:r w:rsidRPr="00346786">
        <w:rPr>
          <w:rFonts w:ascii="Times New Roman" w:hAnsi="Times New Roman"/>
          <w:color w:val="333333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346786">
        <w:rPr>
          <w:rFonts w:ascii="Times New Roman" w:hAnsi="Times New Roman"/>
          <w:color w:val="000000"/>
          <w:sz w:val="28"/>
        </w:rPr>
        <w:t>. Круг чтения ‌</w:t>
      </w:r>
      <w:bookmarkStart w:id="69" w:name="9f73dd0a-54f2-4590-ac41-ba0d876049a1"/>
      <w:r w:rsidRPr="00346786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69"/>
      <w:r w:rsidRPr="00346786">
        <w:rPr>
          <w:rFonts w:ascii="Times New Roman" w:hAnsi="Times New Roman"/>
          <w:color w:val="000000"/>
          <w:sz w:val="28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Л.Н. Толстой «Детство» (отдельные главы), «Русак», «Черепаха» ‌</w:t>
      </w:r>
      <w:bookmarkStart w:id="70" w:name="d876fe18-c1a8-4a91-8d52-d25058604082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70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 w:rsidRPr="00346786"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1" w:name="246de2e0-56be-4295-9596-db940aac14bd"/>
      <w:r w:rsidRPr="00346786">
        <w:rPr>
          <w:rFonts w:ascii="Times New Roman" w:hAnsi="Times New Roman"/>
          <w:color w:val="000000"/>
          <w:sz w:val="28"/>
        </w:rPr>
        <w:t>(не менее трёх авторов)</w:t>
      </w:r>
      <w:bookmarkEnd w:id="71"/>
      <w:r w:rsidRPr="00346786">
        <w:rPr>
          <w:rFonts w:ascii="Times New Roman" w:hAnsi="Times New Roman"/>
          <w:color w:val="000000"/>
          <w:sz w:val="28"/>
        </w:rPr>
        <w:t>‌: на примере произведений В. П. Астафьева, М. М. Пришвина, С.А. Есенина, ‌</w:t>
      </w:r>
      <w:bookmarkStart w:id="72" w:name="bc1695a5-bd06-4a76-858a-d4d40b281db4"/>
      <w:r w:rsidRPr="00346786"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72"/>
      <w:r w:rsidRPr="00346786">
        <w:rPr>
          <w:rFonts w:ascii="Times New Roman" w:hAnsi="Times New Roman"/>
          <w:color w:val="000000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В.П. Астафьев «</w:t>
      </w:r>
      <w:proofErr w:type="spellStart"/>
      <w:r w:rsidRPr="00346786">
        <w:rPr>
          <w:rFonts w:ascii="Times New Roman" w:hAnsi="Times New Roman"/>
          <w:color w:val="000000"/>
          <w:sz w:val="28"/>
        </w:rPr>
        <w:t>Капалуха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», М.М. Пришвин «Выскочка», С.А. Есенин «Лебёдушка» </w:t>
      </w:r>
      <w:r w:rsidRPr="00346786">
        <w:rPr>
          <w:rFonts w:ascii="Times New Roman" w:hAnsi="Times New Roman"/>
          <w:color w:val="333333"/>
          <w:sz w:val="28"/>
        </w:rPr>
        <w:t>​‌</w:t>
      </w:r>
      <w:bookmarkStart w:id="73" w:name="43cc23b0-61c4-4e00-b89d-508f8c0c86cc"/>
      <w:r w:rsidRPr="00346786">
        <w:rPr>
          <w:rFonts w:ascii="Times New Roman" w:hAnsi="Times New Roman"/>
          <w:color w:val="333333"/>
          <w:sz w:val="28"/>
        </w:rPr>
        <w:t>и другие (по выбору).</w:t>
      </w:r>
      <w:bookmarkEnd w:id="73"/>
      <w:r w:rsidRPr="00346786">
        <w:rPr>
          <w:rFonts w:ascii="Times New Roman" w:hAnsi="Times New Roman"/>
          <w:color w:val="333333"/>
          <w:sz w:val="28"/>
        </w:rPr>
        <w:t>‌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346786"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</w:t>
      </w:r>
      <w:proofErr w:type="gramStart"/>
      <w:r w:rsidRPr="00346786">
        <w:rPr>
          <w:rFonts w:ascii="Times New Roman" w:hAnsi="Times New Roman"/>
          <w:color w:val="000000"/>
          <w:sz w:val="28"/>
        </w:rPr>
        <w:t>со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взрослыми и сверстниками ‌</w:t>
      </w:r>
      <w:bookmarkStart w:id="74" w:name="7d70a143-b34a-48de-a855-a34e00cf3c38"/>
      <w:r w:rsidRPr="00346786">
        <w:rPr>
          <w:rFonts w:ascii="Times New Roman" w:hAnsi="Times New Roman"/>
          <w:color w:val="000000"/>
          <w:sz w:val="28"/>
        </w:rPr>
        <w:t>(на примере произведений не менее трёх авторов)</w:t>
      </w:r>
      <w:bookmarkEnd w:id="74"/>
      <w:r w:rsidRPr="00346786">
        <w:rPr>
          <w:rFonts w:ascii="Times New Roman" w:hAnsi="Times New Roman"/>
          <w:color w:val="000000"/>
          <w:sz w:val="28"/>
        </w:rPr>
        <w:t xml:space="preserve">‌: А. П. Чехова, Н. Г. Гарина-Михайловского, М.М. Зощенко,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К.Г.Паустовский</w:t>
      </w:r>
      <w:proofErr w:type="spellEnd"/>
      <w:r w:rsidRPr="00346786">
        <w:rPr>
          <w:rFonts w:ascii="Times New Roman" w:hAnsi="Times New Roman"/>
          <w:color w:val="000000"/>
          <w:sz w:val="28"/>
        </w:rPr>
        <w:t>, ‌</w:t>
      </w:r>
      <w:bookmarkStart w:id="75" w:name="26220ac3-4e82-456a-9e95-74ad70c180f4"/>
      <w:r w:rsidRPr="00346786"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75"/>
      <w:r w:rsidRPr="00346786">
        <w:rPr>
          <w:rFonts w:ascii="Times New Roman" w:hAnsi="Times New Roman"/>
          <w:color w:val="000000"/>
          <w:sz w:val="28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76" w:name="a4cb9ea3-0451-4889-b1a1-f6f4710bf1d9"/>
      <w:r w:rsidRPr="00346786">
        <w:rPr>
          <w:rFonts w:ascii="Times New Roman" w:hAnsi="Times New Roman"/>
          <w:color w:val="000000"/>
          <w:sz w:val="28"/>
        </w:rPr>
        <w:t>(1-2 рассказа из цикла)</w:t>
      </w:r>
      <w:bookmarkEnd w:id="76"/>
      <w:r w:rsidRPr="00346786">
        <w:rPr>
          <w:rFonts w:ascii="Times New Roman" w:hAnsi="Times New Roman"/>
          <w:color w:val="000000"/>
          <w:sz w:val="28"/>
        </w:rPr>
        <w:t>‌, К.Г. Паустовский «Корзина с еловыми шишками» и другие.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Пьеса.</w:t>
      </w:r>
      <w:r w:rsidRPr="00346786">
        <w:rPr>
          <w:rFonts w:ascii="Times New Roman" w:hAnsi="Times New Roman"/>
          <w:color w:val="000000"/>
          <w:sz w:val="28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7" w:name="9ce33c6b-ec01-45c7-8e71-faa83c253d05"/>
      <w:r w:rsidRPr="00346786">
        <w:rPr>
          <w:rFonts w:ascii="Times New Roman" w:hAnsi="Times New Roman"/>
          <w:color w:val="000000"/>
          <w:sz w:val="28"/>
        </w:rPr>
        <w:t>(одна по выбору)</w:t>
      </w:r>
      <w:bookmarkEnd w:id="77"/>
      <w:r w:rsidRPr="00346786">
        <w:rPr>
          <w:rFonts w:ascii="Times New Roman" w:hAnsi="Times New Roman"/>
          <w:color w:val="000000"/>
          <w:sz w:val="28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С.Я. Маршак «Двенадцать месяцев» и другие.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346786"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78" w:name="062a5f32-e196-4fe2-a2d8-404f5174ede8"/>
      <w:r w:rsidRPr="00346786"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78"/>
      <w:r w:rsidRPr="00346786">
        <w:rPr>
          <w:rFonts w:ascii="Times New Roman" w:hAnsi="Times New Roman"/>
          <w:color w:val="000000"/>
          <w:sz w:val="28"/>
        </w:rPr>
        <w:t>‌ юмористические произведения на примере рассказов В. Ю. Драгунского, Н. Н. Носова, ‌</w:t>
      </w:r>
      <w:bookmarkStart w:id="79" w:name="4e231ac4-4ac0-464c-bde6-6a1b7d5919e6"/>
      <w:r w:rsidRPr="00346786">
        <w:rPr>
          <w:rFonts w:ascii="Times New Roman" w:hAnsi="Times New Roman"/>
          <w:color w:val="000000"/>
          <w:sz w:val="28"/>
        </w:rPr>
        <w:t xml:space="preserve">М. М. Зощенко, В. В.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Голявкина</w:t>
      </w:r>
      <w:bookmarkEnd w:id="79"/>
      <w:proofErr w:type="spellEnd"/>
      <w:r w:rsidRPr="00346786">
        <w:rPr>
          <w:rFonts w:ascii="Times New Roman" w:hAnsi="Times New Roman"/>
          <w:color w:val="000000"/>
          <w:sz w:val="28"/>
        </w:rPr>
        <w:t xml:space="preserve">‌. Герои юмористических произведений. Средства выразительности текста </w:t>
      </w:r>
      <w:r w:rsidRPr="00346786">
        <w:rPr>
          <w:rFonts w:ascii="Times New Roman" w:hAnsi="Times New Roman"/>
          <w:color w:val="000000"/>
          <w:sz w:val="28"/>
        </w:rPr>
        <w:lastRenderedPageBreak/>
        <w:t>юмористического содержания: гипербола. Юмористические произведения в кино и театре.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‌</w:t>
      </w:r>
      <w:bookmarkStart w:id="80" w:name="53c080ee-763e-43ed-999e-471164d70763"/>
      <w:r w:rsidRPr="00346786"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80"/>
      <w:r w:rsidRPr="00346786">
        <w:rPr>
          <w:rFonts w:ascii="Times New Roman" w:hAnsi="Times New Roman"/>
          <w:color w:val="000000"/>
          <w:sz w:val="28"/>
        </w:rPr>
        <w:t>‌, Н.Н. Носов «Витя Малеев в школе и дома» (отдельные главы) ‌</w:t>
      </w:r>
      <w:bookmarkStart w:id="81" w:name="26aa4aeb-d898-422a-9eda-b866102f0def"/>
      <w:r w:rsidRPr="00346786">
        <w:rPr>
          <w:rFonts w:ascii="Times New Roman" w:hAnsi="Times New Roman"/>
          <w:color w:val="000000"/>
          <w:sz w:val="28"/>
        </w:rPr>
        <w:t>и другие</w:t>
      </w:r>
      <w:bookmarkEnd w:id="81"/>
      <w:r w:rsidRPr="00346786">
        <w:rPr>
          <w:rFonts w:ascii="Times New Roman" w:hAnsi="Times New Roman"/>
          <w:color w:val="000000"/>
          <w:sz w:val="28"/>
        </w:rPr>
        <w:t>‌.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346786">
        <w:rPr>
          <w:rFonts w:ascii="Times New Roman" w:hAnsi="Times New Roman"/>
          <w:color w:val="000000"/>
          <w:sz w:val="28"/>
        </w:rPr>
        <w:t>. Расширение круга чтения произведений зарубежных писателей. Литературные сказки Х.-К. Андерсена, ‌</w:t>
      </w:r>
      <w:bookmarkStart w:id="82" w:name="de9a53ab-3e80-4b5b-8ed7-4e2e364c4403"/>
      <w:r w:rsidRPr="00346786">
        <w:rPr>
          <w:rFonts w:ascii="Times New Roman" w:hAnsi="Times New Roman"/>
          <w:color w:val="000000"/>
          <w:sz w:val="28"/>
        </w:rPr>
        <w:t>Ш. Перро, братьев Гримм и др. (по выбору)</w:t>
      </w:r>
      <w:bookmarkEnd w:id="82"/>
      <w:r w:rsidRPr="00346786">
        <w:rPr>
          <w:rFonts w:ascii="Times New Roman" w:hAnsi="Times New Roman"/>
          <w:color w:val="000000"/>
          <w:sz w:val="28"/>
        </w:rPr>
        <w:t xml:space="preserve">‌. Приключенческая литература: произведения Дж. Свифта, Марка Твена.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346786">
        <w:rPr>
          <w:rFonts w:ascii="Times New Roman" w:hAnsi="Times New Roman"/>
          <w:color w:val="000000"/>
          <w:sz w:val="28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346786">
        <w:rPr>
          <w:rFonts w:ascii="Times New Roman" w:hAnsi="Times New Roman"/>
          <w:color w:val="000000"/>
          <w:sz w:val="28"/>
        </w:rPr>
        <w:t>Сойер</w:t>
      </w:r>
      <w:proofErr w:type="spellEnd"/>
      <w:r w:rsidRPr="00346786">
        <w:rPr>
          <w:rFonts w:ascii="Times New Roman" w:hAnsi="Times New Roman"/>
          <w:color w:val="000000"/>
          <w:sz w:val="28"/>
        </w:rPr>
        <w:t>» (отдельные главы) ‌</w:t>
      </w:r>
      <w:bookmarkStart w:id="83" w:name="47a66d7e-7bca-4ea2-ba5d-914bf7023a72"/>
      <w:r w:rsidRPr="00346786">
        <w:rPr>
          <w:rFonts w:ascii="Times New Roman" w:hAnsi="Times New Roman"/>
          <w:color w:val="000000"/>
          <w:sz w:val="28"/>
        </w:rPr>
        <w:t>и другие (по выбору)</w:t>
      </w:r>
      <w:bookmarkEnd w:id="83"/>
      <w:r w:rsidRPr="00346786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</w:t>
      </w:r>
      <w:r w:rsidRPr="00346786">
        <w:rPr>
          <w:rFonts w:ascii="Times New Roman" w:hAnsi="Times New Roman"/>
          <w:color w:val="000000"/>
          <w:sz w:val="28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346786">
        <w:rPr>
          <w:rFonts w:ascii="Times New Roman" w:hAnsi="Times New Roman"/>
          <w:color w:val="000000"/>
          <w:sz w:val="28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Работа с источниками периодической печати.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A291A" w:rsidRPr="00346786" w:rsidRDefault="00A15CC0">
      <w:pPr>
        <w:numPr>
          <w:ilvl w:val="0"/>
          <w:numId w:val="3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A291A" w:rsidRPr="00346786" w:rsidRDefault="00A15CC0">
      <w:pPr>
        <w:numPr>
          <w:ilvl w:val="0"/>
          <w:numId w:val="3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EA291A" w:rsidRPr="00346786" w:rsidRDefault="00A15CC0">
      <w:pPr>
        <w:numPr>
          <w:ilvl w:val="0"/>
          <w:numId w:val="3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EA291A" w:rsidRPr="00346786" w:rsidRDefault="00A15CC0">
      <w:pPr>
        <w:numPr>
          <w:ilvl w:val="0"/>
          <w:numId w:val="3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:rsidR="00EA291A" w:rsidRPr="00346786" w:rsidRDefault="00A15CC0">
      <w:pPr>
        <w:numPr>
          <w:ilvl w:val="0"/>
          <w:numId w:val="3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EA291A" w:rsidRPr="00346786" w:rsidRDefault="00A15CC0">
      <w:pPr>
        <w:numPr>
          <w:ilvl w:val="0"/>
          <w:numId w:val="34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EA291A" w:rsidRPr="00346786" w:rsidRDefault="00A15CC0">
      <w:pPr>
        <w:numPr>
          <w:ilvl w:val="0"/>
          <w:numId w:val="34"/>
        </w:numPr>
        <w:spacing w:after="0" w:line="264" w:lineRule="auto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использовать элементы импровизации при исполнении фольклорных произведений;</w:t>
      </w:r>
    </w:p>
    <w:p w:rsidR="00EA291A" w:rsidRPr="00346786" w:rsidRDefault="00A15CC0">
      <w:pPr>
        <w:numPr>
          <w:ilvl w:val="0"/>
          <w:numId w:val="35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EA291A" w:rsidRPr="00346786" w:rsidRDefault="00A15CC0">
      <w:pPr>
        <w:spacing w:after="0" w:line="264" w:lineRule="auto"/>
        <w:ind w:firstLine="600"/>
        <w:jc w:val="both"/>
      </w:pPr>
      <w:proofErr w:type="gramStart"/>
      <w:r w:rsidRPr="00346786">
        <w:rPr>
          <w:rFonts w:ascii="Times New Roman" w:hAnsi="Times New Roman"/>
          <w:color w:val="000000"/>
          <w:sz w:val="28"/>
        </w:rPr>
        <w:t>Регулятивные</w:t>
      </w:r>
      <w:proofErr w:type="gramEnd"/>
      <w:r w:rsidRPr="00346786">
        <w:rPr>
          <w:rFonts w:ascii="Times New Roman" w:hAnsi="Times New Roman"/>
          <w:color w:val="000000"/>
          <w:sz w:val="28"/>
        </w:rPr>
        <w:t xml:space="preserve"> универсальные учебные способствуют формированию умений:</w:t>
      </w:r>
    </w:p>
    <w:p w:rsidR="00EA291A" w:rsidRPr="00346786" w:rsidRDefault="00A15CC0">
      <w:pPr>
        <w:numPr>
          <w:ilvl w:val="0"/>
          <w:numId w:val="3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EA291A" w:rsidRPr="00346786" w:rsidRDefault="00A15CC0">
      <w:pPr>
        <w:numPr>
          <w:ilvl w:val="0"/>
          <w:numId w:val="3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:rsidR="00EA291A" w:rsidRPr="00346786" w:rsidRDefault="00A15CC0">
      <w:pPr>
        <w:numPr>
          <w:ilvl w:val="0"/>
          <w:numId w:val="3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EA291A" w:rsidRPr="00346786" w:rsidRDefault="00A15CC0">
      <w:pPr>
        <w:numPr>
          <w:ilvl w:val="0"/>
          <w:numId w:val="36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EA291A" w:rsidRPr="00346786" w:rsidRDefault="00A15CC0">
      <w:pPr>
        <w:spacing w:after="0" w:line="264" w:lineRule="auto"/>
        <w:ind w:firstLine="600"/>
        <w:jc w:val="both"/>
      </w:pPr>
      <w:r w:rsidRPr="00346786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EA291A" w:rsidRPr="00346786" w:rsidRDefault="00A15CC0">
      <w:pPr>
        <w:numPr>
          <w:ilvl w:val="0"/>
          <w:numId w:val="3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 xml:space="preserve">участвовать в театрализованной деятельности: </w:t>
      </w:r>
      <w:proofErr w:type="spellStart"/>
      <w:r w:rsidRPr="00346786">
        <w:rPr>
          <w:rFonts w:ascii="Times New Roman" w:hAnsi="Times New Roman"/>
          <w:color w:val="000000"/>
          <w:sz w:val="28"/>
        </w:rPr>
        <w:t>инсценировании</w:t>
      </w:r>
      <w:proofErr w:type="spellEnd"/>
      <w:r w:rsidRPr="00346786">
        <w:rPr>
          <w:rFonts w:ascii="Times New Roman" w:hAnsi="Times New Roman"/>
          <w:color w:val="000000"/>
          <w:sz w:val="28"/>
        </w:rPr>
        <w:t xml:space="preserve"> и драматизации (читать по ролям, разыгрывать сценки);</w:t>
      </w:r>
    </w:p>
    <w:p w:rsidR="00EA291A" w:rsidRDefault="00A15CC0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EA291A" w:rsidRPr="00346786" w:rsidRDefault="00A15CC0">
      <w:pPr>
        <w:numPr>
          <w:ilvl w:val="0"/>
          <w:numId w:val="37"/>
        </w:numPr>
        <w:spacing w:after="0" w:line="264" w:lineRule="auto"/>
        <w:jc w:val="both"/>
      </w:pPr>
      <w:r w:rsidRPr="00346786"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4" w:name="_ftn1"/>
    <w:p w:rsidR="00EA291A" w:rsidRPr="00346786" w:rsidRDefault="00A15CC0">
      <w:pPr>
        <w:spacing w:after="0" w:line="264" w:lineRule="auto"/>
        <w:ind w:left="120"/>
        <w:jc w:val="both"/>
      </w:pPr>
      <w:r>
        <w:fldChar w:fldCharType="begin"/>
      </w:r>
      <w:r w:rsidRPr="00346786">
        <w:instrText xml:space="preserve"> </w:instrText>
      </w:r>
      <w:r>
        <w:instrText>HYPERLINK</w:instrText>
      </w:r>
      <w:r w:rsidRPr="00346786">
        <w:instrText xml:space="preserve"> \</w:instrText>
      </w:r>
      <w:r>
        <w:instrText>l</w:instrText>
      </w:r>
      <w:r w:rsidRPr="00346786">
        <w:instrText xml:space="preserve"> "_</w:instrText>
      </w:r>
      <w:r>
        <w:instrText>ftnref</w:instrText>
      </w:r>
      <w:r w:rsidRPr="00346786">
        <w:instrText>1" \</w:instrText>
      </w:r>
      <w:r>
        <w:instrText>h</w:instrText>
      </w:r>
      <w:r w:rsidRPr="00346786">
        <w:instrText xml:space="preserve"> </w:instrText>
      </w:r>
      <w:r>
        <w:fldChar w:fldCharType="separate"/>
      </w:r>
      <w:r w:rsidRPr="00346786"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4"/>
      <w:r w:rsidRPr="00346786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EA291A" w:rsidRPr="00346786" w:rsidRDefault="00EA291A">
      <w:pPr>
        <w:sectPr w:rsidR="00EA291A" w:rsidRPr="00346786">
          <w:pgSz w:w="11906" w:h="16383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bookmarkStart w:id="85" w:name="block-453493"/>
      <w:bookmarkEnd w:id="3"/>
      <w:r w:rsidRPr="0034678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EA291A" w:rsidTr="00B106A4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 w:rsidP="00B106A4">
            <w:pPr>
              <w:spacing w:after="0"/>
              <w:ind w:left="135"/>
              <w:contextualSpacing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91A" w:rsidRDefault="00EA291A" w:rsidP="00B106A4">
            <w:pPr>
              <w:spacing w:after="0"/>
              <w:ind w:left="135"/>
              <w:contextualSpacing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97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 w:rsidP="00B106A4">
            <w:pPr>
              <w:spacing w:after="0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 w:rsidP="00B106A4">
            <w:pPr>
              <w:spacing w:after="0"/>
              <w:contextualSpacing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 w:rsidP="00B106A4">
            <w:pPr>
              <w:spacing w:after="0"/>
              <w:ind w:left="135"/>
              <w:contextualSpacing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 w:rsidP="00B106A4">
            <w:pPr>
              <w:spacing w:after="0"/>
              <w:ind w:left="135"/>
              <w:contextualSpacing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 w:rsidP="00B106A4">
            <w:pPr>
              <w:spacing w:after="0"/>
              <w:ind w:left="135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 w:rsidP="00B106A4">
            <w:pPr>
              <w:spacing w:after="0"/>
              <w:contextualSpacing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B106A4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B106A4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contextualSpacing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 w:rsidP="00B106A4">
            <w:pPr>
              <w:spacing w:after="0"/>
              <w:ind w:left="135"/>
              <w:contextualSpacing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 w:rsidP="00B106A4">
            <w:pPr>
              <w:spacing w:after="0"/>
              <w:ind w:left="135"/>
              <w:contextualSpacing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 w:rsidP="00B106A4">
            <w:pPr>
              <w:spacing w:after="0"/>
              <w:ind w:left="135"/>
              <w:contextualSpacing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 w:rsidP="00B106A4">
            <w:pPr>
              <w:spacing w:after="0"/>
              <w:ind w:left="135"/>
              <w:contextualSpacing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 w:rsidP="00B106A4">
            <w:pPr>
              <w:spacing w:after="0"/>
              <w:ind w:left="135"/>
              <w:contextualSpacing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106A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 w:rsidP="00B106A4">
            <w:pPr>
              <w:spacing w:after="0"/>
              <w:ind w:left="135"/>
              <w:contextualSpacing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ind w:left="135"/>
              <w:contextualSpacing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B106A4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contextualSpacing/>
            </w:pPr>
          </w:p>
        </w:tc>
      </w:tr>
      <w:tr w:rsidR="00EA291A" w:rsidTr="00B106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 w:rsidP="00B106A4">
            <w:pPr>
              <w:spacing w:after="0"/>
              <w:ind w:left="135"/>
              <w:contextualSpacing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106A4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B106A4">
            <w:pPr>
              <w:spacing w:after="0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291A" w:rsidRDefault="00EA291A" w:rsidP="00B106A4">
            <w:pPr>
              <w:spacing w:after="0"/>
              <w:contextualSpacing/>
            </w:pPr>
          </w:p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EA291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B48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489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42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B48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212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26BD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B48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489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42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4899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B48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42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Default="001B48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202C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42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/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EA291A" w:rsidTr="00981EC4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91A" w:rsidRDefault="00EA291A">
            <w:pPr>
              <w:spacing w:after="0"/>
              <w:ind w:left="135"/>
            </w:pPr>
          </w:p>
        </w:tc>
      </w:tr>
      <w:tr w:rsidR="00EA291A" w:rsidTr="00981E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50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50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RPr="00346786" w:rsidTr="00981EC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981EC4" w:rsidTr="00981E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EC4" w:rsidRPr="00346786" w:rsidRDefault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81EC4" w:rsidRDefault="00981EC4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320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D50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3206"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81EC4" w:rsidRDefault="000E3206" w:rsidP="00981EC4">
            <w:pPr>
              <w:spacing w:after="0"/>
              <w:ind w:left="135"/>
              <w:jc w:val="center"/>
            </w:pPr>
            <w: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81EC4" w:rsidRDefault="00981EC4" w:rsidP="00981EC4">
            <w:pPr>
              <w:spacing w:after="0"/>
              <w:ind w:left="135"/>
              <w:jc w:val="center"/>
            </w:pPr>
          </w:p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EA291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C85ED3" w:rsidP="004B1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4B1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0A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4B1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4B1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B10A8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D2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4B10A8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0A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D2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D2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D2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C8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C8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C8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D2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 w:rsidRPr="0034678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A291A" w:rsidRDefault="001D2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Default="00C85ED3" w:rsidP="004B1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10A8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A291A" w:rsidRDefault="00C85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A15C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/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bookmarkStart w:id="86" w:name="block-453488"/>
      <w:bookmarkEnd w:id="8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8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5421"/>
        <w:gridCol w:w="1057"/>
        <w:gridCol w:w="1841"/>
        <w:gridCol w:w="1496"/>
        <w:gridCol w:w="1347"/>
        <w:gridCol w:w="1630"/>
      </w:tblGrid>
      <w:tr w:rsidR="009E342A" w:rsidTr="009E342A">
        <w:trPr>
          <w:trHeight w:val="144"/>
          <w:tblCellSpacing w:w="20" w:type="nil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5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42A" w:rsidRDefault="009E342A" w:rsidP="001364CB"/>
        </w:tc>
        <w:tc>
          <w:tcPr>
            <w:tcW w:w="54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42A" w:rsidRDefault="009E342A" w:rsidP="001364CB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42A" w:rsidRDefault="009E342A" w:rsidP="001364CB"/>
        </w:tc>
        <w:tc>
          <w:tcPr>
            <w:tcW w:w="1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42A" w:rsidRDefault="009E342A" w:rsidP="001364CB"/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природе. Произведение по выбору, например, </w:t>
            </w: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>И.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Соколов-Микитов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"Русский лес"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а Проведение звукового анализа слов с буквами А, 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буквами Я, я Проведение звукового анализа слов с буквами Я, 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ё Проведение звукового анализа слов с буквами Ё, ё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у Проведение звукового анализа слов с буквами У, 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ю Проведение звукового анализа слов с буквами Ю, 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е Проведение звукового анализа слов с буквами Е, 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, и Проведение звукового анализа слов с буквами </w:t>
            </w: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>И, 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 Проведение звукового анализа слов с буквами М, 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 Проведение звукового анализа слов с буквами Н, 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р Проведение звукового анализа слов с буквами Р, 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 Проведение звукового анализа слов с буквами Л, 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 Проведение звукового анализа слов с буквами Г, 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к Проведение звукового анализа слов с буквами К, к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з Проведение звукового анализа слов с буквами З, 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с Проведение звукового анализа слов с буквами С, 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>д Проведение звукового анализа слов с буквами Д, д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56115D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</w:t>
            </w: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животных. По выбору: Произведение по выбору, например, М.М. Пришвин "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хлеб"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Е.А.Пермяк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"Пичугин мост"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Х, 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"Тихая сказка"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В.Г.Сутеев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"Ёлка"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Нравственные ценности и идеи в фольклорных </w:t>
            </w: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>(народных) сказках: отношения к природе, людям, предметам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«Петух и собака»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рассказов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произведения А.Л.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«Я – лишний»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заботы о родных людях. На примере стихотворения А.Л.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«Мама»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близким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как игрового народного фольклора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</w:t>
            </w: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о братьях наших меньших: бережное отношение к животным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«Про Томку»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книг «Произведения о животных»: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художественный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и научно-познавательные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proofErr w:type="gramStart"/>
            <w:r w:rsidRPr="0097380B">
              <w:rPr>
                <w:rFonts w:ascii="Times New Roman" w:hAnsi="Times New Roman"/>
                <w:color w:val="000000"/>
                <w:sz w:val="24"/>
              </w:rPr>
              <w:t>чудесного</w:t>
            </w:r>
            <w:proofErr w:type="gram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«Чудо»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Мир фантазии и чудес в произведениях Б.В.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«Моя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 w:rsidRPr="0097380B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«Сто </w:t>
            </w: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>фантазий»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RPr="0056115D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6115D">
              <w:rPr>
                <w:rFonts w:ascii="Times New Roman" w:hAnsi="Times New Roman"/>
                <w:color w:val="000000"/>
                <w:sz w:val="24"/>
              </w:rPr>
              <w:t xml:space="preserve">Мир фантазии и чудес в произведениях  Ю.П. </w:t>
            </w:r>
            <w:proofErr w:type="spellStart"/>
            <w:r w:rsidRPr="0056115D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56115D"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других на выбор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Pr="0056115D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Pr="0056115D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Pr="0056115D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Pr="0056115D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42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</w:pPr>
          </w:p>
        </w:tc>
      </w:tr>
      <w:tr w:rsidR="009E342A" w:rsidTr="009E342A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9E342A" w:rsidRPr="0097380B" w:rsidRDefault="009E342A" w:rsidP="001364CB">
            <w:pPr>
              <w:spacing w:after="0"/>
              <w:ind w:left="135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 w:rsidRPr="009738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E342A" w:rsidRDefault="009E342A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9E342A" w:rsidRDefault="009E342A" w:rsidP="001364CB"/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60"/>
        <w:gridCol w:w="1038"/>
        <w:gridCol w:w="1841"/>
        <w:gridCol w:w="1910"/>
        <w:gridCol w:w="1347"/>
        <w:gridCol w:w="2221"/>
      </w:tblGrid>
      <w:tr w:rsidR="00872129" w:rsidTr="00BD68F5">
        <w:trPr>
          <w:trHeight w:val="144"/>
          <w:tblCellSpacing w:w="20" w:type="nil"/>
        </w:trPr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4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«Русь»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Произведения малых жанров фольклора: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19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 и других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«Утро» и других на выбор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текста. Произведения по выбору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А.А. Плещеева «Осень» и А.К. Толстого «Осень. Обсыпается весь наш бедный сад…»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Резервный урок. Создание осеннего пейзажа: краски и звуки. Произведения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художников и композиторов по выбору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27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Баруздин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«Как Алёшке учиться надоело»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главного героя. Произведения на выбор, например,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А.Е.Пермяк</w:t>
            </w:r>
            <w:proofErr w:type="spellEnd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 «Смородинка»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Представление темы труда в произведениях писателей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а выбор, например, В.Г.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«Кто лучше?»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его портрет. Произведения о детях на выбор, например,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М.М.Зощенко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«Самое главное»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«Филиппок»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«Тайное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становится явным»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35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сравнение. Произведения по выбору, например,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З.Н.Александрова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«Снежок»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B131EA" w:rsidTr="00BD68F5">
        <w:trPr>
          <w:trHeight w:val="317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1668" w:rsidRDefault="00BD68F5">
            <w:pPr>
              <w:spacing w:after="0"/>
            </w:pPr>
            <w:r>
              <w:t>39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651668" w:rsidRPr="00346786" w:rsidRDefault="00651668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  <w:p w:rsidR="00651668" w:rsidRPr="00346786" w:rsidRDefault="00651668" w:rsidP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  <w:r>
              <w:t xml:space="preserve"> </w:t>
            </w:r>
            <w:r w:rsidRPr="00B9545B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</w:t>
            </w:r>
            <w:proofErr w:type="spellStart"/>
            <w:r w:rsidRPr="00B9545B">
              <w:rPr>
                <w:rFonts w:ascii="Times New Roman" w:hAnsi="Times New Roman"/>
                <w:color w:val="000000"/>
                <w:sz w:val="24"/>
              </w:rPr>
              <w:t>Н.А.Некрасов</w:t>
            </w:r>
            <w:proofErr w:type="spellEnd"/>
            <w:r w:rsidRPr="00B9545B">
              <w:rPr>
                <w:rFonts w:ascii="Times New Roman" w:hAnsi="Times New Roman"/>
                <w:color w:val="000000"/>
                <w:sz w:val="24"/>
              </w:rPr>
              <w:t xml:space="preserve"> «Мороз-воевода»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651668" w:rsidRDefault="00651668" w:rsidP="00B95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Жизнь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животных зимой: научно-познавательные рассказы Произведения по выбору, например, Г.А.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42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651668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авторской сказки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«Девочка Снегурочка»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Здравствуй,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 новогодний!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50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(народных) и литературных произведениях. На примере произведений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57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B9545B">
            <w:pPr>
              <w:spacing w:after="0"/>
              <w:ind w:left="135"/>
            </w:pPr>
            <w:r w:rsidRPr="00B9545B"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</w:t>
            </w:r>
            <w:proofErr w:type="gramStart"/>
            <w:r w:rsidRPr="00B9545B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 xml:space="preserve">равнение прозаической и стихотворной басен И.А. Крылова «Лебедь, Щука и Рак» и </w:t>
            </w:r>
            <w:proofErr w:type="spellStart"/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животных в художественном и научно-познавательном тексте Представление темы «Отношение человека к животным» в произведениях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62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65166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71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«Одуванчик» и М.М. Пришвина «Золотой луг»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78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Создание весеннего пейзажа в произведениях писателей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га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651668">
            <w:pPr>
              <w:spacing w:after="0"/>
              <w:ind w:left="135"/>
            </w:pPr>
            <w:r w:rsidRPr="00651668"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колыбельных народных песен: интонационный рисунок </w:t>
            </w:r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86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«Если ты ужасно гордый»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«Салют» и другие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</w:t>
            </w:r>
            <w:r w:rsidR="00BD68F5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t>наших близких, о семье»: выбор книг на основе тематической картотеки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95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  <w:r w:rsidR="00BD68F5">
              <w:t xml:space="preserve"> </w:t>
            </w:r>
            <w:r w:rsidR="00BD68F5" w:rsidRPr="00BD68F5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100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Ладонщиков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101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во 2 классе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BD68F5">
        <w:trPr>
          <w:trHeight w:val="144"/>
          <w:tblCellSpacing w:w="20" w:type="nil"/>
        </w:trPr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102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.Ш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>утливое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Ю.Мориц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Хохотальная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путаница»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872129" w:rsidTr="00BD6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651668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51668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B4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EA291A"/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p w:rsidR="00EA291A" w:rsidRDefault="00EA291A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3984"/>
        <w:gridCol w:w="948"/>
        <w:gridCol w:w="1841"/>
        <w:gridCol w:w="1910"/>
        <w:gridCol w:w="1347"/>
        <w:gridCol w:w="2861"/>
      </w:tblGrid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 w:rsidRPr="00673F3C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673F3C"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3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778" w:rsidRPr="00673F3C" w:rsidRDefault="00367778" w:rsidP="00136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778" w:rsidRPr="00673F3C" w:rsidRDefault="00367778" w:rsidP="001364CB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778" w:rsidRPr="00673F3C" w:rsidRDefault="00367778" w:rsidP="00136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7778" w:rsidRPr="00673F3C" w:rsidRDefault="00367778" w:rsidP="001364CB"/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 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>
              <w:r w:rsidRPr="00673F3C">
                <w:rPr>
                  <w:rFonts w:ascii="Times New Roman" w:hAnsi="Times New Roman"/>
                  <w:u w:val="single"/>
                </w:rPr>
                <w:t>https://m.edsoo.ru/8bc478de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>
              <w:r w:rsidRPr="00673F3C">
                <w:rPr>
                  <w:rFonts w:ascii="Times New Roman" w:hAnsi="Times New Roman"/>
                  <w:u w:val="single"/>
                </w:rPr>
                <w:t>https://m.edsoo.ru/8bc47b72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Отражение темы Родина в произведении М.М. Пришвин «Моя Родина»: роль и особенности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заголовка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>
              <w:r w:rsidRPr="00673F3C">
                <w:rPr>
                  <w:rFonts w:ascii="Times New Roman" w:hAnsi="Times New Roman"/>
                  <w:u w:val="single"/>
                </w:rPr>
                <w:t>https://m.edsoo.ru/8bc47d84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lastRenderedPageBreak/>
              <w:t>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>
              <w:r w:rsidRPr="00673F3C">
                <w:rPr>
                  <w:rFonts w:ascii="Times New Roman" w:hAnsi="Times New Roman"/>
                  <w:u w:val="single"/>
                </w:rPr>
                <w:t>https://m.edsoo.ru/8bc47e88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потешки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, небылицы, скороговорки, считалки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>
              <w:r w:rsidRPr="00673F3C">
                <w:rPr>
                  <w:rFonts w:ascii="Times New Roman" w:hAnsi="Times New Roman"/>
                  <w:u w:val="single"/>
                </w:rPr>
                <w:t>https://m.edsoo.ru/8bc483ec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41">
              <w:r w:rsidRPr="00673F3C">
                <w:rPr>
                  <w:rFonts w:ascii="Times New Roman" w:hAnsi="Times New Roman"/>
                  <w:u w:val="single"/>
                </w:rPr>
                <w:t>https://m.edsoo.ru/8bc4a25a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Загадка как жанр фольклора, знакомство с видами загадок Пословицы народов России: тематические группы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>
              <w:r w:rsidRPr="00673F3C">
                <w:rPr>
                  <w:rFonts w:ascii="Times New Roman" w:hAnsi="Times New Roman"/>
                  <w:u w:val="single"/>
                </w:rPr>
                <w:t>https://m.edsoo.ru/8bc4861c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43">
              <w:r w:rsidRPr="00673F3C">
                <w:rPr>
                  <w:rFonts w:ascii="Times New Roman" w:hAnsi="Times New Roman"/>
                  <w:u w:val="single"/>
                </w:rPr>
                <w:t>https://m.edsoo.ru/8bc4a4f8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Далем. Художественные особенности сказок разного вида (о животных, бытовые, волшебные)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>
              <w:r w:rsidRPr="00673F3C">
                <w:rPr>
                  <w:rFonts w:ascii="Times New Roman" w:hAnsi="Times New Roman"/>
                  <w:u w:val="single"/>
                </w:rPr>
                <w:t>https://m.edsoo.ru/8bc4a610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45">
              <w:r w:rsidRPr="00673F3C">
                <w:rPr>
                  <w:rFonts w:ascii="Times New Roman" w:hAnsi="Times New Roman"/>
                  <w:u w:val="single"/>
                </w:rPr>
                <w:t>https://m.edsoo.ru/8bc4850e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>
              <w:r w:rsidRPr="00673F3C">
                <w:rPr>
                  <w:rFonts w:ascii="Times New Roman" w:hAnsi="Times New Roman"/>
                  <w:u w:val="single"/>
                </w:rPr>
                <w:t>https://m.edsoo.ru/8bc4a7dc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47">
              <w:r w:rsidRPr="00673F3C">
                <w:rPr>
                  <w:rFonts w:ascii="Times New Roman" w:hAnsi="Times New Roman"/>
                  <w:u w:val="single"/>
                </w:rPr>
                <w:t>https://m.edsoo.ru/8bc4861c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>
              <w:r w:rsidRPr="00673F3C">
                <w:rPr>
                  <w:rFonts w:ascii="Times New Roman" w:hAnsi="Times New Roman"/>
                  <w:u w:val="single"/>
                </w:rPr>
                <w:t>https://m.edsoo.ru/8bc4a8fe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49">
              <w:r w:rsidRPr="00673F3C">
                <w:rPr>
                  <w:rFonts w:ascii="Times New Roman" w:hAnsi="Times New Roman"/>
                  <w:u w:val="single"/>
                </w:rPr>
                <w:t>https://m.edsoo.ru/8bc4875c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</w:rPr>
              <w:t>1</w:t>
            </w:r>
            <w:r w:rsidRPr="00673F3C">
              <w:rPr>
                <w:rFonts w:ascii="Times New Roman" w:hAnsi="Times New Roman"/>
                <w:sz w:val="24"/>
                <w:lang w:val="tt-RU"/>
              </w:rPr>
              <w:t>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Осознание понятия трудолюбие на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примере народных сказок. Произведения по выбору, например, русская народная сказка «Про 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Ленивую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Радивую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>
              <w:r w:rsidRPr="00673F3C">
                <w:rPr>
                  <w:rFonts w:ascii="Times New Roman" w:hAnsi="Times New Roman"/>
                  <w:u w:val="single"/>
                </w:rPr>
                <w:t>https://m.edsoo.ru/8bc48892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1</w:t>
            </w:r>
            <w:r w:rsidRPr="00673F3C">
              <w:rPr>
                <w:rFonts w:ascii="Times New Roman" w:hAnsi="Times New Roman"/>
                <w:sz w:val="24"/>
                <w:lang w:val="tt-RU"/>
              </w:rPr>
              <w:t>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>
              <w:r w:rsidRPr="00673F3C">
                <w:rPr>
                  <w:rFonts w:ascii="Times New Roman" w:hAnsi="Times New Roman"/>
                  <w:u w:val="single"/>
                </w:rPr>
                <w:t>https://m.edsoo.ru/8bc489a0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</w:rPr>
              <w:t>1</w:t>
            </w:r>
            <w:r w:rsidRPr="00673F3C">
              <w:rPr>
                <w:rFonts w:ascii="Times New Roman" w:hAnsi="Times New Roman"/>
                <w:sz w:val="24"/>
                <w:lang w:val="tt-RU"/>
              </w:rPr>
              <w:t>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>
              <w:r w:rsidRPr="00673F3C">
                <w:rPr>
                  <w:rFonts w:ascii="Times New Roman" w:hAnsi="Times New Roman"/>
                  <w:u w:val="single"/>
                </w:rPr>
                <w:t>https://m.edsoo.ru/8bc48ab8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</w:rPr>
              <w:t>1</w:t>
            </w:r>
            <w:r w:rsidRPr="00673F3C">
              <w:rPr>
                <w:rFonts w:ascii="Times New Roman" w:hAnsi="Times New Roman"/>
                <w:sz w:val="24"/>
                <w:lang w:val="tt-RU"/>
              </w:rPr>
              <w:t>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>
              <w:r w:rsidRPr="00673F3C">
                <w:rPr>
                  <w:rFonts w:ascii="Times New Roman" w:hAnsi="Times New Roman"/>
                  <w:u w:val="single"/>
                </w:rPr>
                <w:t>https://m.edsoo.ru/8bc4aa16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54">
              <w:r w:rsidRPr="00673F3C">
                <w:rPr>
                  <w:rFonts w:ascii="Times New Roman" w:hAnsi="Times New Roman"/>
                  <w:u w:val="single"/>
                </w:rPr>
                <w:t>https://m.edsoo.ru/8bc49cc4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</w:rPr>
              <w:t>1</w:t>
            </w:r>
            <w:r w:rsidRPr="00673F3C">
              <w:rPr>
                <w:rFonts w:ascii="Times New Roman" w:hAnsi="Times New Roman"/>
                <w:sz w:val="24"/>
                <w:lang w:val="tt-RU"/>
              </w:rPr>
              <w:t>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Иллюстрация как отражение сюжета волшебной сказки: В.М. Васнецов «Иван Царевич на Сером волке» 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>
              <w:r w:rsidRPr="00673F3C">
                <w:rPr>
                  <w:rFonts w:ascii="Times New Roman" w:hAnsi="Times New Roman"/>
                  <w:u w:val="single"/>
                </w:rPr>
                <w:t>https://m.edsoo.ru/8bc4ae44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</w:rPr>
              <w:t>1</w:t>
            </w:r>
            <w:r w:rsidRPr="00673F3C">
              <w:rPr>
                <w:rFonts w:ascii="Times New Roman" w:hAnsi="Times New Roman"/>
                <w:sz w:val="24"/>
                <w:lang w:val="tt-RU"/>
              </w:rPr>
              <w:t>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Былина как народный песенный сказ о героическом событии. Фольклорные особенности: выразительность, напевность исполнения. Характеристика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>
              <w:r w:rsidRPr="00673F3C">
                <w:rPr>
                  <w:rFonts w:ascii="Times New Roman" w:hAnsi="Times New Roman"/>
                  <w:u w:val="single"/>
                </w:rPr>
                <w:t>https://m.edsoo.ru/8bc4bb46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57">
              <w:r w:rsidRPr="00673F3C">
                <w:rPr>
                  <w:rFonts w:ascii="Times New Roman" w:hAnsi="Times New Roman"/>
                  <w:u w:val="single"/>
                </w:rPr>
                <w:t>https://m.edsoo.ru/8bc4b27c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lastRenderedPageBreak/>
              <w:t>16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Тематическая проверочная работа по итогам раздела «Фольклор (устное народное творчество) Работа с детскими книгами на тему: «Фольклор»: использование аппарата издания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  <w:rPr>
                <w:lang w:val="tt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17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В мире книг. Книга как особый вид искусства. Общее представление о первых книгах на Руси, знакомство с рукописными книгами Практическая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  <w:rPr>
                <w:lang w:val="tt-RU"/>
              </w:rPr>
            </w:pPr>
            <w:r w:rsidRPr="00673F3C">
              <w:rPr>
                <w:lang w:val="tt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>
              <w:r w:rsidRPr="00673F3C">
                <w:rPr>
                  <w:rFonts w:ascii="Times New Roman" w:hAnsi="Times New Roman"/>
                  <w:u w:val="single"/>
                </w:rPr>
                <w:t>https://m.edsoo.ru/8bc4b7ae</w:t>
              </w:r>
            </w:hyperlink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hyperlink r:id="rId59">
              <w:r w:rsidRPr="00673F3C">
                <w:rPr>
                  <w:rFonts w:ascii="Times New Roman" w:hAnsi="Times New Roman"/>
                  <w:u w:val="single"/>
                </w:rPr>
                <w:t>https://m.edsoo.ru/8bc4bd94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18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Первая печатная книга на Руси.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Н.П.Кончаловская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«Мастер Фёдоров Иван и его печатный стан» (отрывок 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из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Наша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 xml:space="preserve"> древняя столица») Осознание важности чтения художественной литературы и фольклора. Правила юного читателя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Осознание особенностей басни, как произведения-поучения, которое помогает увидеть свои и чужие недостатки. И.А. Крылов - великий русский баснописец. Иносказание в его баснях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>
              <w:r w:rsidRPr="00673F3C">
                <w:rPr>
                  <w:rFonts w:ascii="Times New Roman" w:hAnsi="Times New Roman"/>
                  <w:u w:val="single"/>
                </w:rPr>
                <w:t>https://m.edsoo.ru/8bc4cd98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lastRenderedPageBreak/>
              <w:t>21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Знакомство с произведениями И.А. Крылова. Явная и скрытая мораль басен. Работа с басней И.А. Крылова «Ворона и Лисица»: тема, мораль, герои, особенности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>
              <w:r w:rsidRPr="00673F3C">
                <w:rPr>
                  <w:rFonts w:ascii="Times New Roman" w:hAnsi="Times New Roman"/>
                  <w:u w:val="single"/>
                </w:rPr>
                <w:t>https://m.edsoo.ru/8bc4d298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А.С. Пушкин - великий русский поэт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>
              <w:r w:rsidRPr="00673F3C">
                <w:rPr>
                  <w:rFonts w:ascii="Times New Roman" w:hAnsi="Times New Roman"/>
                  <w:u w:val="single"/>
                </w:rPr>
                <w:t>https://m.edsoo.ru/8bc4c1d6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>
              <w:r w:rsidRPr="00673F3C">
                <w:rPr>
                  <w:rFonts w:ascii="Times New Roman" w:hAnsi="Times New Roman"/>
                  <w:u w:val="single"/>
                </w:rPr>
                <w:t>https://m.edsoo.ru/8bc4c2e4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>
              <w:r w:rsidRPr="00673F3C">
                <w:rPr>
                  <w:rFonts w:ascii="Times New Roman" w:hAnsi="Times New Roman"/>
                  <w:u w:val="single"/>
                </w:rPr>
                <w:t>https://m.edsoo.ru/8bc4c5c8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>
              <w:r w:rsidRPr="00673F3C">
                <w:rPr>
                  <w:rFonts w:ascii="Times New Roman" w:hAnsi="Times New Roman"/>
                  <w:u w:val="single"/>
                </w:rPr>
                <w:t>https://m.edsoo.ru/8bc4c6f4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…» Фольклорная основа литературной сказки А.С. Пушкина «Сказка о царе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Салтане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>
              <w:r w:rsidRPr="00673F3C">
                <w:rPr>
                  <w:rFonts w:ascii="Times New Roman" w:hAnsi="Times New Roman"/>
                  <w:u w:val="single"/>
                </w:rPr>
                <w:t>https://m.edsoo.ru/8bc4c80c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Составление устного рассказа «Моё любимое произведение А.С.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>
              <w:r w:rsidRPr="00673F3C">
                <w:rPr>
                  <w:rFonts w:ascii="Times New Roman" w:hAnsi="Times New Roman"/>
                  <w:u w:val="single"/>
                </w:rPr>
                <w:t>https://m.edsoo.ru/8bc4cb68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lastRenderedPageBreak/>
              <w:t>28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Тематическая проверочная работа по итогам раздела «Творчество А.С. Пушкина» Работа с детскими книгами. И.Я.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Билибин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>
              <w:r w:rsidRPr="00673F3C">
                <w:rPr>
                  <w:rFonts w:ascii="Times New Roman" w:hAnsi="Times New Roman"/>
                  <w:u w:val="single"/>
                </w:rPr>
                <w:t>https://m.edsoo.ru/8bc4ca64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lang w:val="tt-RU"/>
              </w:rPr>
            </w:pPr>
            <w:r w:rsidRPr="00673F3C">
              <w:rPr>
                <w:rFonts w:ascii="Times New Roman" w:hAnsi="Times New Roman"/>
                <w:sz w:val="24"/>
                <w:lang w:val="tt-RU"/>
              </w:rPr>
              <w:t>29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t>Практическая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  <w:rPr>
                <w:lang w:val="tt-RU"/>
              </w:rPr>
            </w:pPr>
            <w:r w:rsidRPr="00673F3C">
              <w:rPr>
                <w:lang w:val="tt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>
              <w:r w:rsidRPr="00673F3C">
                <w:rPr>
                  <w:rFonts w:ascii="Times New Roman" w:hAnsi="Times New Roman"/>
                  <w:u w:val="single"/>
                </w:rPr>
                <w:t>https://m.edsoo.ru/8bc4cc80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>
              <w:r w:rsidRPr="00673F3C">
                <w:rPr>
                  <w:rFonts w:ascii="Times New Roman" w:hAnsi="Times New Roman"/>
                  <w:u w:val="single"/>
                </w:rPr>
                <w:t>https://m.edsoo.ru/8bc4d43c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Майкова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«Осень»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Восприятие картин зимнего пейзажа в стихотворениях А.А. Фета «Кот поёт, глаза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прищуря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», «Мама! Глянь-ка из окошка…» и другие по выбору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>
              <w:r w:rsidRPr="00673F3C">
                <w:rPr>
                  <w:rFonts w:ascii="Times New Roman" w:hAnsi="Times New Roman"/>
                  <w:u w:val="single"/>
                </w:rPr>
                <w:t>https://m.edsoo.ru/8bc4e24c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>
              <w:r w:rsidRPr="00673F3C">
                <w:rPr>
                  <w:rFonts w:ascii="Times New Roman" w:hAnsi="Times New Roman"/>
                  <w:u w:val="single"/>
                </w:rPr>
                <w:t>https://m.edsoo.ru/8bc4d676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Особенности авторской сказки Л.Н. Толстого «Ореховая ветка»: основные события, главные герои,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волшебные помощники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>
              <w:r w:rsidRPr="00673F3C">
                <w:rPr>
                  <w:rFonts w:ascii="Times New Roman" w:hAnsi="Times New Roman"/>
                  <w:u w:val="single"/>
                </w:rPr>
                <w:t>https://m.edsoo.ru/8bc4e35a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Работа с баснями Л.Н. Толстого: выделение жанровых особенностей. На примере басни «Белка и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>
              <w:r w:rsidRPr="00673F3C">
                <w:rPr>
                  <w:rFonts w:ascii="Times New Roman" w:hAnsi="Times New Roman"/>
                  <w:u w:val="single"/>
                </w:rPr>
                <w:t>https://m.edsoo.ru/8bc4f066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>
              <w:r w:rsidRPr="00673F3C">
                <w:rPr>
                  <w:rFonts w:ascii="Times New Roman" w:hAnsi="Times New Roman"/>
                  <w:u w:val="single"/>
                </w:rPr>
                <w:t>https://m.edsoo.ru/8bc4ea8a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>
              <w:r w:rsidRPr="00673F3C">
                <w:rPr>
                  <w:rFonts w:ascii="Times New Roman" w:hAnsi="Times New Roman"/>
                  <w:u w:val="single"/>
                </w:rPr>
                <w:t>https://m.edsoo.ru/8bc4e684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>
              <w:r w:rsidRPr="00673F3C">
                <w:rPr>
                  <w:rFonts w:ascii="Times New Roman" w:hAnsi="Times New Roman"/>
                  <w:u w:val="single"/>
                </w:rPr>
                <w:t>https://m.edsoo.ru/8bc4eb98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>
              <w:r w:rsidRPr="00673F3C">
                <w:rPr>
                  <w:rFonts w:ascii="Times New Roman" w:hAnsi="Times New Roman"/>
                  <w:u w:val="single"/>
                </w:rPr>
                <w:t>https://m.edsoo.ru/8bc4e576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Различение рассказчика и автора произведения в рассказе Л.Н. Толстого «Акула» и других по выбору 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>
              <w:r w:rsidRPr="00673F3C">
                <w:rPr>
                  <w:rFonts w:ascii="Times New Roman" w:hAnsi="Times New Roman"/>
                  <w:u w:val="single"/>
                </w:rPr>
                <w:t>https://m.edsoo.ru/8bc4e972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Тематическая проверочная работа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по итогам раздела «Творчество Л.Н. Толстого» Работа с детскими книгами: жанровое многообразие произведений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>
              <w:r w:rsidRPr="00673F3C">
                <w:rPr>
                  <w:rFonts w:ascii="Times New Roman" w:hAnsi="Times New Roman"/>
                  <w:u w:val="single"/>
                </w:rPr>
                <w:t>https://m.edsoo.ru/8bc4eecc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>
              <w:r w:rsidRPr="00673F3C">
                <w:rPr>
                  <w:rFonts w:ascii="Times New Roman" w:hAnsi="Times New Roman"/>
                  <w:u w:val="single"/>
                </w:rPr>
                <w:t>https://m.edsoo.ru/8bc4d784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>
              <w:r w:rsidRPr="00673F3C">
                <w:rPr>
                  <w:rFonts w:ascii="Times New Roman" w:hAnsi="Times New Roman"/>
                  <w:u w:val="single"/>
                </w:rPr>
                <w:t>https://m.edsoo.ru/8bc4d8a6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>
              <w:r w:rsidRPr="00673F3C">
                <w:rPr>
                  <w:rFonts w:ascii="Times New Roman" w:hAnsi="Times New Roman"/>
                  <w:u w:val="single"/>
                </w:rPr>
                <w:t>https://m.edsoo.ru/8bc4e0f8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Описание природы (пейзаж) в художественном произведении. На примере произведения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А.П.Чехова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«Степь» 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>
              <w:r w:rsidRPr="00673F3C">
                <w:rPr>
                  <w:rFonts w:ascii="Times New Roman" w:hAnsi="Times New Roman"/>
                  <w:u w:val="single"/>
                </w:rPr>
                <w:t>https://m.edsoo.ru/8bc4d554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Резервный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урок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.С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>равнение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>
              <w:r w:rsidRPr="00673F3C">
                <w:rPr>
                  <w:rFonts w:ascii="Times New Roman" w:hAnsi="Times New Roman"/>
                  <w:u w:val="single"/>
                </w:rPr>
                <w:t>https://m.edsoo.ru/8bc4dc98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>
              <w:r w:rsidRPr="00673F3C">
                <w:rPr>
                  <w:rFonts w:ascii="Times New Roman" w:hAnsi="Times New Roman"/>
                  <w:u w:val="single"/>
                </w:rPr>
                <w:t>https://m.edsoo.ru/8bc4f1c4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>
              <w:r w:rsidRPr="00673F3C">
                <w:rPr>
                  <w:rFonts w:ascii="Times New Roman" w:hAnsi="Times New Roman"/>
                  <w:u w:val="single"/>
                </w:rPr>
                <w:t>https://m.edsoo.ru/8bc4f548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>
              <w:r w:rsidRPr="00673F3C">
                <w:rPr>
                  <w:rFonts w:ascii="Times New Roman" w:hAnsi="Times New Roman"/>
                  <w:u w:val="single"/>
                </w:rPr>
                <w:t>https://m.edsoo.ru/8bc4f69c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rPr>
                <w:rFonts w:ascii="Times New Roman" w:hAnsi="Times New Roman"/>
                <w:sz w:val="24"/>
              </w:rPr>
            </w:pPr>
            <w:r w:rsidRPr="00673F3C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proofErr w:type="spellStart"/>
            <w:r w:rsidRPr="00673F3C">
              <w:rPr>
                <w:rFonts w:ascii="Times New Roman" w:hAnsi="Times New Roman"/>
                <w:sz w:val="24"/>
              </w:rPr>
              <w:t>Контольная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Работа с детскими книгами «Литературные сказки писателей»: составление аннотации. Животные в литературных сказках. На примере произведения И.С. Соколова-Микитова «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Листопадничек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>
              <w:r w:rsidRPr="00673F3C">
                <w:rPr>
                  <w:rFonts w:ascii="Times New Roman" w:hAnsi="Times New Roman"/>
                  <w:u w:val="single"/>
                </w:rPr>
                <w:t>https://m.edsoo.ru/8bc4f82c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Научно-естественные сведения о природе в сказке И.С. Соколова-Микитова «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Листопадничек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>
              <w:r w:rsidRPr="00673F3C">
                <w:rPr>
                  <w:rFonts w:ascii="Times New Roman" w:hAnsi="Times New Roman"/>
                  <w:u w:val="single"/>
                </w:rPr>
                <w:t>https://m.edsoo.ru/8bc4fc6e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Мамин-Сибиряка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 xml:space="preserve"> «Умнее всех»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>
              <w:r w:rsidRPr="00673F3C">
                <w:rPr>
                  <w:rFonts w:ascii="Times New Roman" w:hAnsi="Times New Roman"/>
                  <w:u w:val="single"/>
                </w:rPr>
                <w:t>https://m.edsoo.ru/8bc4fe30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Поучительный смысл сказок о животных. На примере произведения Д.Н. 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Мамин-Сибиряка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 xml:space="preserve"> «Умнее всех» Составление устного рассказа «Моя любимая книга»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>
              <w:r w:rsidRPr="00673F3C">
                <w:rPr>
                  <w:rFonts w:ascii="Times New Roman" w:hAnsi="Times New Roman"/>
                  <w:u w:val="single"/>
                </w:rPr>
                <w:t>https://m.edsoo.ru/8bc4ff70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Наблюдение за описанием зимнего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пейзажа. На примере стихотворения С.Д. Дрожжина «Зимний день» Оценка чувств и настроения, вызываемых лирическим произведением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>
              <w:r w:rsidRPr="00673F3C">
                <w:rPr>
                  <w:rFonts w:ascii="Times New Roman" w:hAnsi="Times New Roman"/>
                  <w:u w:val="single"/>
                </w:rPr>
                <w:t>https://m.edsoo.ru/8bc504ac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>
              <w:r w:rsidRPr="00673F3C">
                <w:rPr>
                  <w:rFonts w:ascii="Times New Roman" w:hAnsi="Times New Roman"/>
                  <w:u w:val="single"/>
                </w:rPr>
                <w:t>https://m.edsoo.ru/8bc50876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>
              <w:r w:rsidRPr="00673F3C">
                <w:rPr>
                  <w:rFonts w:ascii="Times New Roman" w:hAnsi="Times New Roman"/>
                  <w:u w:val="single"/>
                </w:rPr>
                <w:t>https://m.edsoo.ru/8bc50984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>
              <w:r w:rsidRPr="00673F3C">
                <w:rPr>
                  <w:rFonts w:ascii="Times New Roman" w:hAnsi="Times New Roman"/>
                  <w:u w:val="single"/>
                </w:rPr>
                <w:t>https://m.edsoo.ru/8bc50aa6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Мамин-Сибиряка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 xml:space="preserve"> «Приёмыш» Соотнесение заглавия и главной мысли рассказа Д.Н. Мамин-Сибиряка «Приёмыш»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>
              <w:r w:rsidRPr="00673F3C">
                <w:rPr>
                  <w:rFonts w:ascii="Times New Roman" w:hAnsi="Times New Roman"/>
                  <w:u w:val="single"/>
                </w:rPr>
                <w:t>https://m.edsoo.ru/8bc513ac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Жулька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» Характеристика героев-животных, их портрет в рассказах писателей. На примере рассказа А.И. Куприна «Барбос и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Жулька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>
              <w:r w:rsidRPr="00673F3C">
                <w:rPr>
                  <w:rFonts w:ascii="Times New Roman" w:hAnsi="Times New Roman"/>
                  <w:u w:val="single"/>
                </w:rPr>
                <w:t>https://m.edsoo.ru/8bc5169a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Отражение нравственно-этических понятий (любовь и забота о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животных) в рассказах писателей Осознание понятий верность и преданность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>
              <w:r w:rsidRPr="00673F3C">
                <w:rPr>
                  <w:rFonts w:ascii="Times New Roman" w:hAnsi="Times New Roman"/>
                  <w:u w:val="single"/>
                </w:rPr>
                <w:t>https://m.edsoo.ru/8bc519f6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Работа с детскими книгами о братьях наших меньших: написание отзыва Создание картин природы в произведениях поэтов. На примере стихотворения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И.А.Бунина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«Первый снег»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>
              <w:r w:rsidRPr="00673F3C">
                <w:rPr>
                  <w:rFonts w:ascii="Times New Roman" w:hAnsi="Times New Roman"/>
                  <w:u w:val="single"/>
                </w:rPr>
                <w:t>https://m.edsoo.ru/8bc524d2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>
              <w:r w:rsidRPr="00673F3C">
                <w:rPr>
                  <w:rFonts w:ascii="Times New Roman" w:hAnsi="Times New Roman"/>
                  <w:u w:val="single"/>
                </w:rPr>
                <w:t>https://m.edsoo.ru/8bc50f6a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Поэтические картины родной природы Составление устного рассказа «Красота родной природы» по изученным текстам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>
              <w:r w:rsidRPr="00673F3C">
                <w:rPr>
                  <w:rFonts w:ascii="Times New Roman" w:hAnsi="Times New Roman"/>
                  <w:u w:val="single"/>
                </w:rPr>
                <w:t>https://m.edsoo.ru/8bc51096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t>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>
              <w:r w:rsidRPr="00673F3C">
                <w:rPr>
                  <w:rFonts w:ascii="Times New Roman" w:hAnsi="Times New Roman"/>
                  <w:u w:val="single"/>
                </w:rPr>
                <w:t>https://m.edsoo.ru/8bc522a2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I</w:t>
            </w:r>
            <w:proofErr w:type="gramEnd"/>
            <w:r w:rsidRPr="00673F3C">
              <w:rPr>
                <w:rFonts w:ascii="Times New Roman" w:hAnsi="Times New Roman"/>
                <w:sz w:val="24"/>
              </w:rPr>
              <w:t>Х – ХХ века» Дети – герои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>
              <w:r w:rsidRPr="00673F3C">
                <w:rPr>
                  <w:rFonts w:ascii="Times New Roman" w:hAnsi="Times New Roman"/>
                  <w:u w:val="single"/>
                </w:rPr>
                <w:t>https://m.edsoo.ru/8bc52806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>
              <w:r w:rsidRPr="00673F3C">
                <w:rPr>
                  <w:rFonts w:ascii="Times New Roman" w:hAnsi="Times New Roman"/>
                  <w:u w:val="single"/>
                </w:rPr>
                <w:t>https://m.edsoo.ru/8bc52bd0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>
              <w:r w:rsidRPr="00673F3C">
                <w:rPr>
                  <w:rFonts w:ascii="Times New Roman" w:hAnsi="Times New Roman"/>
                  <w:u w:val="single"/>
                </w:rPr>
                <w:t>https://m.edsoo.ru/8bc52da6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Отражение в произведении 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>
              <w:r w:rsidRPr="00673F3C">
                <w:rPr>
                  <w:rFonts w:ascii="Times New Roman" w:hAnsi="Times New Roman"/>
                  <w:u w:val="single"/>
                </w:rPr>
                <w:t>https://m.edsoo.ru/8bc52928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Л.Пантелеева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«Честное слово»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>
              <w:r w:rsidRPr="00673F3C">
                <w:rPr>
                  <w:rFonts w:ascii="Times New Roman" w:hAnsi="Times New Roman"/>
                  <w:u w:val="single"/>
                </w:rPr>
                <w:t>https://m.edsoo.ru/8bc52a40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>
              <w:r w:rsidRPr="00673F3C">
                <w:rPr>
                  <w:rFonts w:ascii="Times New Roman" w:hAnsi="Times New Roman"/>
                  <w:u w:val="single"/>
                </w:rPr>
                <w:t>https://m.edsoo.ru/8bc52ebe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>
              <w:r w:rsidRPr="00673F3C">
                <w:rPr>
                  <w:rFonts w:ascii="Times New Roman" w:hAnsi="Times New Roman"/>
                  <w:u w:val="single"/>
                </w:rPr>
                <w:t>https://m.edsoo.ru/8bc53242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>
              <w:r w:rsidRPr="00673F3C">
                <w:rPr>
                  <w:rFonts w:ascii="Times New Roman" w:hAnsi="Times New Roman"/>
                  <w:u w:val="single"/>
                </w:rPr>
                <w:t>https://m.edsoo.ru/8bc53364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Осмысление поступков и поведения главного героя рассказа Л.А. Кассиля «Алексей Андреевич» Отличие автора от героя и рассказчика. На примере рассказа А.П. Гайдара «Горячий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камень»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>
              <w:r w:rsidRPr="00673F3C">
                <w:rPr>
                  <w:rFonts w:ascii="Times New Roman" w:hAnsi="Times New Roman"/>
                  <w:u w:val="single"/>
                </w:rPr>
                <w:t>https://m.edsoo.ru/8bc5347c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Выделение главной мысли (идеи) произведения о детях. На примере рассказа А.П. Гайдара «Горячий камень» Основные события сюжета произведения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А.П.Гайдара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>
              <w:r w:rsidRPr="00673F3C">
                <w:rPr>
                  <w:rFonts w:ascii="Times New Roman" w:hAnsi="Times New Roman"/>
                  <w:u w:val="single"/>
                </w:rPr>
                <w:t>https://m.edsoo.ru/8bc53850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>
              <w:r w:rsidRPr="00673F3C">
                <w:rPr>
                  <w:rFonts w:ascii="Times New Roman" w:hAnsi="Times New Roman"/>
                  <w:u w:val="single"/>
                </w:rPr>
                <w:t>https://m.edsoo.ru/8bc541a6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>
              <w:r w:rsidRPr="00673F3C">
                <w:rPr>
                  <w:rFonts w:ascii="Times New Roman" w:hAnsi="Times New Roman"/>
                  <w:u w:val="single"/>
                </w:rPr>
                <w:t>https://m.edsoo.ru/8bc5434a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Раскрытие темы «Разные детские судьбы» в произведениях писателей Тематическая проверочная работа по итогам раздела «Произведения о детях»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>
              <w:r w:rsidRPr="00673F3C">
                <w:rPr>
                  <w:rFonts w:ascii="Times New Roman" w:hAnsi="Times New Roman"/>
                  <w:u w:val="single"/>
                </w:rPr>
                <w:t>https://m.edsoo.ru/8bc53bca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Работа с книгами о детях: составление аннотации 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>
              <w:r w:rsidRPr="00673F3C">
                <w:rPr>
                  <w:rFonts w:ascii="Times New Roman" w:hAnsi="Times New Roman"/>
                  <w:u w:val="single"/>
                </w:rPr>
                <w:t>https://m.edsoo.ru/f29f3630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Работа с рассказом Паустовского К.Г. «Кот-ворюга»: анализ композиции, составление плана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>
              <w:r w:rsidRPr="00673F3C">
                <w:rPr>
                  <w:rFonts w:ascii="Times New Roman" w:hAnsi="Times New Roman"/>
                  <w:u w:val="single"/>
                </w:rPr>
                <w:t>https://m.edsoo.ru/8bc51e24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>
              <w:r w:rsidRPr="00673F3C">
                <w:rPr>
                  <w:rFonts w:ascii="Times New Roman" w:hAnsi="Times New Roman"/>
                  <w:u w:val="single"/>
                </w:rPr>
                <w:t>https://m.edsoo.ru/8bc5218a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Особенности композиции в рассказах о животных. На примере рассказа Паустовского К.Г. «Заячьи лапы» 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>
              <w:r w:rsidRPr="00673F3C">
                <w:rPr>
                  <w:rFonts w:ascii="Times New Roman" w:hAnsi="Times New Roman"/>
                  <w:u w:val="single"/>
                </w:rPr>
                <w:t>https://m.edsoo.ru/8bc50bbe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Тематическая проверочная работа по итогам раздела «Взаимоотношения человека и животных»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86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Особенности юмористических произведений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Н.Н.Носова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>
              <w:r w:rsidRPr="00673F3C">
                <w:rPr>
                  <w:rFonts w:ascii="Times New Roman" w:hAnsi="Times New Roman"/>
                  <w:u w:val="single"/>
                </w:rPr>
                <w:t>https://m.edsoo.ru/f29f3ca2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lastRenderedPageBreak/>
              <w:t>87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Комичность как основа сюжета рассказов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Н.Н.Носова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 xml:space="preserve">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>
              <w:r w:rsidRPr="00673F3C">
                <w:rPr>
                  <w:rFonts w:ascii="Times New Roman" w:hAnsi="Times New Roman"/>
                  <w:u w:val="single"/>
                </w:rPr>
                <w:t>https://m.edsoo.ru/f29f3db0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88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>
              <w:r w:rsidRPr="00673F3C">
                <w:rPr>
                  <w:rFonts w:ascii="Times New Roman" w:hAnsi="Times New Roman"/>
                  <w:u w:val="single"/>
                </w:rPr>
                <w:t>https://m.edsoo.ru/f29f3a5e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89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Средства выразительности текста юмористического содержания: преувеличение. На примере произведений В.Ю. </w:t>
            </w:r>
            <w:proofErr w:type="gramStart"/>
            <w:r w:rsidRPr="00673F3C">
              <w:rPr>
                <w:rFonts w:ascii="Times New Roman" w:hAnsi="Times New Roman"/>
                <w:sz w:val="24"/>
              </w:rPr>
              <w:t>Драгунского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>
              <w:r w:rsidRPr="00673F3C">
                <w:rPr>
                  <w:rFonts w:ascii="Times New Roman" w:hAnsi="Times New Roman"/>
                  <w:u w:val="single"/>
                </w:rPr>
                <w:t>https://m.edsoo.ru/f29f3b80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>
              <w:r w:rsidRPr="00673F3C">
                <w:rPr>
                  <w:rFonts w:ascii="Times New Roman" w:hAnsi="Times New Roman"/>
                  <w:u w:val="single"/>
                </w:rPr>
                <w:t>https://m.edsoo.ru/f29f3928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>
              <w:r w:rsidRPr="00673F3C">
                <w:rPr>
                  <w:rFonts w:ascii="Times New Roman" w:hAnsi="Times New Roman"/>
                  <w:u w:val="single"/>
                </w:rPr>
                <w:t>https://m.edsoo.ru/f29f3ed2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>
              <w:r w:rsidRPr="00673F3C">
                <w:rPr>
                  <w:rFonts w:ascii="Times New Roman" w:hAnsi="Times New Roman"/>
                  <w:u w:val="single"/>
                </w:rPr>
                <w:t>https://m.edsoo.ru/f29f4422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93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>
              <w:r w:rsidRPr="00673F3C">
                <w:rPr>
                  <w:rFonts w:ascii="Times New Roman" w:hAnsi="Times New Roman"/>
                  <w:u w:val="single"/>
                </w:rPr>
                <w:t>https://m.edsoo.ru/f29f4544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94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Особенности авторских сказок: раскрытие главной мысли, композиция, герои. На примере сказок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Р.Киплинга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>
              <w:r w:rsidRPr="00673F3C">
                <w:rPr>
                  <w:rFonts w:ascii="Times New Roman" w:hAnsi="Times New Roman"/>
                  <w:u w:val="single"/>
                </w:rPr>
                <w:t>https://m.edsoo.ru/f29f41de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95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Взаимоотношения человека и животных в рассказах зарубежных </w:t>
            </w:r>
            <w:r w:rsidRPr="00673F3C">
              <w:rPr>
                <w:rFonts w:ascii="Times New Roman" w:hAnsi="Times New Roman"/>
                <w:sz w:val="24"/>
              </w:rPr>
              <w:lastRenderedPageBreak/>
              <w:t>писателей. На примере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>
              <w:r w:rsidRPr="00673F3C">
                <w:rPr>
                  <w:rFonts w:ascii="Times New Roman" w:hAnsi="Times New Roman"/>
                  <w:u w:val="single"/>
                </w:rPr>
                <w:t>https://m.edsoo.ru/f29f4d8c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lastRenderedPageBreak/>
              <w:t>96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>
              <w:r w:rsidRPr="00673F3C">
                <w:rPr>
                  <w:rFonts w:ascii="Times New Roman" w:hAnsi="Times New Roman"/>
                  <w:u w:val="single"/>
                </w:rPr>
                <w:t>https://m.edsoo.ru/f29f4774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97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Средства создания образов героев-животных в рассказах зарубежных писателей. На примере рассказа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Э.Сетон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-Томпсона «Чинк»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>
              <w:r w:rsidRPr="00673F3C">
                <w:rPr>
                  <w:rFonts w:ascii="Times New Roman" w:hAnsi="Times New Roman"/>
                  <w:u w:val="single"/>
                </w:rPr>
                <w:t>https://m.edsoo.ru/f29f488c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98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Осознание нравственно-этических понятий: верность и преданность животных. На примере рассказа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Э.Сетон</w:t>
            </w:r>
            <w:proofErr w:type="spellEnd"/>
            <w:r w:rsidRPr="00673F3C">
              <w:rPr>
                <w:rFonts w:ascii="Times New Roman" w:hAnsi="Times New Roman"/>
                <w:sz w:val="24"/>
              </w:rPr>
              <w:t>-Томпсона «Чинк»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>
              <w:r w:rsidRPr="00673F3C">
                <w:rPr>
                  <w:rFonts w:ascii="Times New Roman" w:hAnsi="Times New Roman"/>
                  <w:u w:val="single"/>
                </w:rPr>
                <w:t>https://m.edsoo.ru/f29f430a</w:t>
              </w:r>
            </w:hyperlink>
          </w:p>
        </w:tc>
      </w:tr>
      <w:tr w:rsidR="00367778" w:rsidRPr="00D52ADD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99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 w:rsidRPr="00673F3C">
              <w:rPr>
                <w:rFonts w:ascii="Times New Roman" w:hAnsi="Times New Roman"/>
                <w:sz w:val="24"/>
              </w:rPr>
              <w:t>Заходера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>
              <w:r w:rsidRPr="00673F3C">
                <w:rPr>
                  <w:rFonts w:ascii="Times New Roman" w:hAnsi="Times New Roman"/>
                  <w:u w:val="single"/>
                </w:rPr>
                <w:t>https://m.edsoo.ru/f29f4666</w:t>
              </w:r>
            </w:hyperlink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100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673F3C">
              <w:rPr>
                <w:rFonts w:ascii="Times New Roman" w:hAnsi="Times New Roman"/>
                <w:sz w:val="24"/>
              </w:rPr>
              <w:t>Тематическая проверочная работа по итогам раздела «Произведения о детях»</w:t>
            </w:r>
          </w:p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101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</w:pPr>
            <w:r w:rsidRPr="00673F3C">
              <w:t>102</w:t>
            </w: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673F3C">
              <w:rPr>
                <w:rFonts w:ascii="Times New Roman" w:hAnsi="Times New Roman"/>
                <w:sz w:val="24"/>
              </w:rPr>
              <w:t>Итоговый урок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 w:rsidRPr="00673F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</w:p>
        </w:tc>
      </w:tr>
      <w:tr w:rsidR="00367778" w:rsidRPr="00673F3C" w:rsidTr="00136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</w:pPr>
            <w:r w:rsidRPr="00673F3C"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102</w:t>
            </w:r>
            <w:r w:rsidRPr="00673F3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 w:rsidRPr="00673F3C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7778" w:rsidRPr="00673F3C" w:rsidRDefault="00367778" w:rsidP="001364CB"/>
        </w:tc>
      </w:tr>
    </w:tbl>
    <w:p w:rsidR="00367778" w:rsidRDefault="00367778">
      <w:pPr>
        <w:sectPr w:rsidR="0036777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7" w:name="_GoBack"/>
      <w:bookmarkEnd w:id="87"/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982"/>
        <w:gridCol w:w="948"/>
        <w:gridCol w:w="1841"/>
        <w:gridCol w:w="1910"/>
        <w:gridCol w:w="1347"/>
        <w:gridCol w:w="2824"/>
      </w:tblGrid>
      <w:tr w:rsidR="00487FB7" w:rsidTr="00487FB7">
        <w:trPr>
          <w:trHeight w:val="144"/>
          <w:tblCellSpacing w:w="20" w:type="nil"/>
        </w:trPr>
        <w:tc>
          <w:tcPr>
            <w:tcW w:w="1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3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91A" w:rsidRDefault="00EA291A">
            <w:pPr>
              <w:spacing w:after="0"/>
              <w:ind w:left="135"/>
            </w:pPr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5282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стихотворении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С.Д.Дрожжина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«Родине»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  <w:r w:rsidR="005A650A">
              <w:t xml:space="preserve"> </w:t>
            </w:r>
            <w:r w:rsidR="005A650A" w:rsidRPr="005A650A"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«Ледовое побоище»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09962</w:t>
              </w:r>
            </w:hyperlink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 Великой Отечественной войны в произведениях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литературы. На примере рассказа </w:t>
            </w:r>
            <w:r w:rsidR="002241D0"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М.С.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Ефетов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«Девочка из Сталинграда»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  <w:proofErr w:type="gramEnd"/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6952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6952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сказки: чем занимались, какими качествами обладают. На примере русской народной сказки «Семь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13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Семионов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Осознание понятий 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немецкой народной сказки «Три бабочки»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>редства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художественной выразительности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в былине: устойчивые выражения, повторы, гипербола, устаревшие слова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 xml:space="preserve">Отражение народной былинной темы в творчестве художника В. </w:t>
            </w:r>
            <w:proofErr w:type="spellStart"/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М.Васнецова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18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Хемницера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«Стрекоза», Л.Н. Толстого «Стрекоза и муравьи»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proofErr w:type="spellStart"/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 xml:space="preserve"> их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текста, языком </w:t>
            </w:r>
            <w:r w:rsidR="002241D0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t>авторской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8478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24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И.И.Пущину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8284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29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9558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31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9418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Литературная сказка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Речевые особенности (сказочные формулы, повторы, постоянные эпитеты) сказки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П.П.Ершова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«Конёк-Горбунок»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 авторских стихотворных сказок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Знакомство с уральскими сказами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. Сочетание в сказах вымысла и реальности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Народные образы героев сказа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Иллюстрации как отражение сюжета сказов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П.П.Бажова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39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Описание явления природы в стихотворении В.А. Жуковский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«Загадка»: приёмы создания художественного образа</w:t>
            </w:r>
            <w:r w:rsidR="002060A6">
              <w:t xml:space="preserve"> </w:t>
            </w:r>
            <w:r w:rsidR="002060A6" w:rsidRPr="002060A6"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7FB7" w:rsidRPr="00346786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41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678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выделение жанровых особенностей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научно-познавательных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Примеры текста-рассуждения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«Черепаха»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48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художественных рассказов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Особенности художественного текста-описания на примере рассказа «Русак»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49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героя повести Н.Г.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Гарин-Михайловского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«Детство Тёмы»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мысли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56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59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</w:pP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  <w:r w:rsidR="00487FB7">
              <w:t xml:space="preserve"> </w:t>
            </w:r>
            <w:r w:rsidR="00487FB7" w:rsidRPr="00487FB7"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68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В.П.Астафьева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«Весенний остров»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69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стихотворении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С.Есенина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«Лебёдушка»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певец русской природы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78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79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действующих лиц в пьесе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казке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Лирические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писатель и переводчик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"Произведения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С.Я.Маршака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В.Ю.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Средства создания юмористического содержания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89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создания комического в произведениях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90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Мурзилка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другие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93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94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95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96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героя в произведении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97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отдельных эпизодов произведения Марк Твена «Том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Сойер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(отдельные главы): средства создания комического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98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lastRenderedPageBreak/>
              <w:t>99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  <w:r w:rsidR="005269F1">
              <w:t xml:space="preserve"> </w:t>
            </w:r>
            <w:r w:rsidR="005269F1" w:rsidRPr="005269F1"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100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>
              <w:t>101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  <w:r w:rsidR="005269F1">
              <w:t xml:space="preserve"> </w:t>
            </w:r>
            <w:r w:rsidR="005269F1" w:rsidRPr="005269F1"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487FB7" w:rsidTr="00487FB7">
        <w:trPr>
          <w:trHeight w:val="144"/>
          <w:tblCellSpacing w:w="20" w:type="nil"/>
        </w:trPr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A291A" w:rsidRDefault="002241D0">
            <w:pPr>
              <w:spacing w:after="0"/>
            </w:pPr>
            <w:r w:rsidRPr="002241D0">
              <w:t>102</w:t>
            </w:r>
          </w:p>
        </w:tc>
        <w:tc>
          <w:tcPr>
            <w:tcW w:w="398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итогам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4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 w:rsidTr="00487F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487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7FB7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487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EA291A"/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bookmarkStart w:id="88" w:name="block-453489"/>
      <w:bookmarkEnd w:id="8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A291A" w:rsidRDefault="00A15CC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291A" w:rsidRDefault="00EA291A">
      <w:pPr>
        <w:spacing w:after="0"/>
        <w:ind w:left="120"/>
      </w:pP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A291A" w:rsidRDefault="00EA291A">
      <w:pPr>
        <w:sectPr w:rsidR="00EA291A">
          <w:pgSz w:w="11906" w:h="16383"/>
          <w:pgMar w:top="1134" w:right="850" w:bottom="1134" w:left="1701" w:header="720" w:footer="720" w:gutter="0"/>
          <w:cols w:space="720"/>
        </w:sectPr>
      </w:pPr>
    </w:p>
    <w:bookmarkEnd w:id="88"/>
    <w:p w:rsidR="00A15CC0" w:rsidRDefault="00A15CC0"/>
    <w:sectPr w:rsidR="00A15C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2CE"/>
    <w:multiLevelType w:val="multilevel"/>
    <w:tmpl w:val="AA9A6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220F7"/>
    <w:multiLevelType w:val="multilevel"/>
    <w:tmpl w:val="CBF04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E16E2"/>
    <w:multiLevelType w:val="multilevel"/>
    <w:tmpl w:val="07884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5043F"/>
    <w:multiLevelType w:val="multilevel"/>
    <w:tmpl w:val="13B0B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76424"/>
    <w:multiLevelType w:val="multilevel"/>
    <w:tmpl w:val="E4BA4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F3AD3"/>
    <w:multiLevelType w:val="multilevel"/>
    <w:tmpl w:val="D1CC2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D7523"/>
    <w:multiLevelType w:val="multilevel"/>
    <w:tmpl w:val="0B7AC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B45EE"/>
    <w:multiLevelType w:val="multilevel"/>
    <w:tmpl w:val="F38A7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A55A1"/>
    <w:multiLevelType w:val="multilevel"/>
    <w:tmpl w:val="B0CCF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3605AB"/>
    <w:multiLevelType w:val="multilevel"/>
    <w:tmpl w:val="3CEC7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831DB6"/>
    <w:multiLevelType w:val="multilevel"/>
    <w:tmpl w:val="1CF67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075087"/>
    <w:multiLevelType w:val="multilevel"/>
    <w:tmpl w:val="2A5C7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4E2BBA"/>
    <w:multiLevelType w:val="multilevel"/>
    <w:tmpl w:val="7DFA7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C0358A"/>
    <w:multiLevelType w:val="multilevel"/>
    <w:tmpl w:val="4A9E1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28CB"/>
    <w:multiLevelType w:val="multilevel"/>
    <w:tmpl w:val="7912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426DB2"/>
    <w:multiLevelType w:val="multilevel"/>
    <w:tmpl w:val="3782F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BD5E29"/>
    <w:multiLevelType w:val="multilevel"/>
    <w:tmpl w:val="18082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15330F"/>
    <w:multiLevelType w:val="multilevel"/>
    <w:tmpl w:val="1FA0A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F006E9"/>
    <w:multiLevelType w:val="multilevel"/>
    <w:tmpl w:val="B5CE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992F64"/>
    <w:multiLevelType w:val="multilevel"/>
    <w:tmpl w:val="8ED03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5C40C7"/>
    <w:multiLevelType w:val="multilevel"/>
    <w:tmpl w:val="9DEA8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5A572B"/>
    <w:multiLevelType w:val="multilevel"/>
    <w:tmpl w:val="8DC8B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596C75"/>
    <w:multiLevelType w:val="multilevel"/>
    <w:tmpl w:val="4C9A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5819E4"/>
    <w:multiLevelType w:val="multilevel"/>
    <w:tmpl w:val="FB14B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B74C86"/>
    <w:multiLevelType w:val="multilevel"/>
    <w:tmpl w:val="D84A2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410B76"/>
    <w:multiLevelType w:val="multilevel"/>
    <w:tmpl w:val="D3CA7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C264A0"/>
    <w:multiLevelType w:val="multilevel"/>
    <w:tmpl w:val="2F703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D23C53"/>
    <w:multiLevelType w:val="multilevel"/>
    <w:tmpl w:val="06F06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656E5D"/>
    <w:multiLevelType w:val="multilevel"/>
    <w:tmpl w:val="488C7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C86D83"/>
    <w:multiLevelType w:val="multilevel"/>
    <w:tmpl w:val="F1F4D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1D1E4A"/>
    <w:multiLevelType w:val="multilevel"/>
    <w:tmpl w:val="4EFCA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C4F8B"/>
    <w:multiLevelType w:val="multilevel"/>
    <w:tmpl w:val="ACCCA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882164"/>
    <w:multiLevelType w:val="multilevel"/>
    <w:tmpl w:val="80FA7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BF78DB"/>
    <w:multiLevelType w:val="multilevel"/>
    <w:tmpl w:val="9A7E6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2E0631"/>
    <w:multiLevelType w:val="multilevel"/>
    <w:tmpl w:val="7986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090C1B"/>
    <w:multiLevelType w:val="multilevel"/>
    <w:tmpl w:val="1E040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5B6500"/>
    <w:multiLevelType w:val="multilevel"/>
    <w:tmpl w:val="F176F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24"/>
  </w:num>
  <w:num w:numId="4">
    <w:abstractNumId w:val="20"/>
  </w:num>
  <w:num w:numId="5">
    <w:abstractNumId w:val="19"/>
  </w:num>
  <w:num w:numId="6">
    <w:abstractNumId w:val="14"/>
  </w:num>
  <w:num w:numId="7">
    <w:abstractNumId w:val="4"/>
  </w:num>
  <w:num w:numId="8">
    <w:abstractNumId w:val="29"/>
  </w:num>
  <w:num w:numId="9">
    <w:abstractNumId w:val="12"/>
  </w:num>
  <w:num w:numId="10">
    <w:abstractNumId w:val="35"/>
  </w:num>
  <w:num w:numId="11">
    <w:abstractNumId w:val="9"/>
  </w:num>
  <w:num w:numId="12">
    <w:abstractNumId w:val="7"/>
  </w:num>
  <w:num w:numId="13">
    <w:abstractNumId w:val="30"/>
  </w:num>
  <w:num w:numId="14">
    <w:abstractNumId w:val="10"/>
  </w:num>
  <w:num w:numId="15">
    <w:abstractNumId w:val="0"/>
  </w:num>
  <w:num w:numId="16">
    <w:abstractNumId w:val="16"/>
  </w:num>
  <w:num w:numId="17">
    <w:abstractNumId w:val="21"/>
  </w:num>
  <w:num w:numId="18">
    <w:abstractNumId w:val="17"/>
  </w:num>
  <w:num w:numId="19">
    <w:abstractNumId w:val="18"/>
  </w:num>
  <w:num w:numId="20">
    <w:abstractNumId w:val="33"/>
  </w:num>
  <w:num w:numId="21">
    <w:abstractNumId w:val="3"/>
  </w:num>
  <w:num w:numId="22">
    <w:abstractNumId w:val="8"/>
  </w:num>
  <w:num w:numId="23">
    <w:abstractNumId w:val="22"/>
  </w:num>
  <w:num w:numId="24">
    <w:abstractNumId w:val="32"/>
  </w:num>
  <w:num w:numId="25">
    <w:abstractNumId w:val="25"/>
  </w:num>
  <w:num w:numId="26">
    <w:abstractNumId w:val="6"/>
  </w:num>
  <w:num w:numId="27">
    <w:abstractNumId w:val="15"/>
  </w:num>
  <w:num w:numId="28">
    <w:abstractNumId w:val="27"/>
  </w:num>
  <w:num w:numId="29">
    <w:abstractNumId w:val="23"/>
  </w:num>
  <w:num w:numId="30">
    <w:abstractNumId w:val="36"/>
  </w:num>
  <w:num w:numId="31">
    <w:abstractNumId w:val="2"/>
  </w:num>
  <w:num w:numId="32">
    <w:abstractNumId w:val="1"/>
  </w:num>
  <w:num w:numId="33">
    <w:abstractNumId w:val="26"/>
  </w:num>
  <w:num w:numId="34">
    <w:abstractNumId w:val="31"/>
  </w:num>
  <w:num w:numId="35">
    <w:abstractNumId w:val="5"/>
  </w:num>
  <w:num w:numId="36">
    <w:abstractNumId w:val="34"/>
  </w:num>
  <w:num w:numId="3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1A"/>
    <w:rsid w:val="000E3206"/>
    <w:rsid w:val="001B4899"/>
    <w:rsid w:val="001D2BC4"/>
    <w:rsid w:val="002060A6"/>
    <w:rsid w:val="002126BD"/>
    <w:rsid w:val="002241D0"/>
    <w:rsid w:val="00310D7B"/>
    <w:rsid w:val="00346786"/>
    <w:rsid w:val="00367778"/>
    <w:rsid w:val="00450DA9"/>
    <w:rsid w:val="00466141"/>
    <w:rsid w:val="00487FB7"/>
    <w:rsid w:val="004B10A8"/>
    <w:rsid w:val="005269F1"/>
    <w:rsid w:val="005A650A"/>
    <w:rsid w:val="00651668"/>
    <w:rsid w:val="00712E93"/>
    <w:rsid w:val="00872129"/>
    <w:rsid w:val="00981EC4"/>
    <w:rsid w:val="009E342A"/>
    <w:rsid w:val="00A15CC0"/>
    <w:rsid w:val="00A4202C"/>
    <w:rsid w:val="00B106A4"/>
    <w:rsid w:val="00B131EA"/>
    <w:rsid w:val="00B9545B"/>
    <w:rsid w:val="00BD68F5"/>
    <w:rsid w:val="00C85ED3"/>
    <w:rsid w:val="00EA291A"/>
    <w:rsid w:val="00EB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3630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861c" TargetMode="External"/><Relationship Id="rId63" Type="http://schemas.openxmlformats.org/officeDocument/2006/relationships/hyperlink" Target="https://m.edsoo.ru/8bc4c2e4" TargetMode="External"/><Relationship Id="rId84" Type="http://schemas.openxmlformats.org/officeDocument/2006/relationships/hyperlink" Target="https://m.edsoo.ru/8bc4d554" TargetMode="External"/><Relationship Id="rId138" Type="http://schemas.openxmlformats.org/officeDocument/2006/relationships/hyperlink" Target="https://m.edsoo.ru/f2a09962" TargetMode="External"/><Relationship Id="rId159" Type="http://schemas.openxmlformats.org/officeDocument/2006/relationships/hyperlink" Target="https://m.edsoo.ru/f29f7ba4" TargetMode="External"/><Relationship Id="rId170" Type="http://schemas.openxmlformats.org/officeDocument/2006/relationships/hyperlink" Target="https://m.edsoo.ru/f29fa002" TargetMode="External"/><Relationship Id="rId191" Type="http://schemas.openxmlformats.org/officeDocument/2006/relationships/hyperlink" Target="https://m.edsoo.ru/f29fb420" TargetMode="External"/><Relationship Id="rId205" Type="http://schemas.openxmlformats.org/officeDocument/2006/relationships/hyperlink" Target="https://m.edsoo.ru/f29fc1b8" TargetMode="External"/><Relationship Id="rId226" Type="http://schemas.openxmlformats.org/officeDocument/2006/relationships/hyperlink" Target="https://m.edsoo.ru/f2a087e2" TargetMode="External"/><Relationship Id="rId107" Type="http://schemas.openxmlformats.org/officeDocument/2006/relationships/hyperlink" Target="https://m.edsoo.ru/8bc52928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aa16" TargetMode="External"/><Relationship Id="rId74" Type="http://schemas.openxmlformats.org/officeDocument/2006/relationships/hyperlink" Target="https://m.edsoo.ru/8bc4f066" TargetMode="External"/><Relationship Id="rId128" Type="http://schemas.openxmlformats.org/officeDocument/2006/relationships/hyperlink" Target="https://m.edsoo.ru/f29f4544" TargetMode="External"/><Relationship Id="rId149" Type="http://schemas.openxmlformats.org/officeDocument/2006/relationships/hyperlink" Target="https://m.edsoo.ru/f29f76cc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8bc50984" TargetMode="External"/><Relationship Id="rId160" Type="http://schemas.openxmlformats.org/officeDocument/2006/relationships/hyperlink" Target="https://m.edsoo.ru/f29f7a78" TargetMode="External"/><Relationship Id="rId181" Type="http://schemas.openxmlformats.org/officeDocument/2006/relationships/hyperlink" Target="https://m.edsoo.ru/f29fd554" TargetMode="External"/><Relationship Id="rId216" Type="http://schemas.openxmlformats.org/officeDocument/2006/relationships/hyperlink" Target="https://m.edsoo.ru/f2a0b7e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4f8" TargetMode="External"/><Relationship Id="rId64" Type="http://schemas.openxmlformats.org/officeDocument/2006/relationships/hyperlink" Target="https://m.edsoo.ru/8bc4c5c8" TargetMode="External"/><Relationship Id="rId118" Type="http://schemas.openxmlformats.org/officeDocument/2006/relationships/hyperlink" Target="https://m.edsoo.ru/8bc51e24" TargetMode="External"/><Relationship Id="rId139" Type="http://schemas.openxmlformats.org/officeDocument/2006/relationships/hyperlink" Target="https://m.edsoo.ru/f29f54c6" TargetMode="External"/><Relationship Id="rId80" Type="http://schemas.openxmlformats.org/officeDocument/2006/relationships/hyperlink" Target="https://m.edsoo.ru/8bc4eecc" TargetMode="External"/><Relationship Id="rId85" Type="http://schemas.openxmlformats.org/officeDocument/2006/relationships/hyperlink" Target="https://m.edsoo.ru/8bc4dc98" TargetMode="External"/><Relationship Id="rId150" Type="http://schemas.openxmlformats.org/officeDocument/2006/relationships/hyperlink" Target="https://m.edsoo.ru/f29f6f38" TargetMode="External"/><Relationship Id="rId155" Type="http://schemas.openxmlformats.org/officeDocument/2006/relationships/hyperlink" Target="https://m.edsoo.ru/f29f890a" TargetMode="External"/><Relationship Id="rId171" Type="http://schemas.openxmlformats.org/officeDocument/2006/relationships/hyperlink" Target="https://m.edsoo.ru/f29fa11a" TargetMode="External"/><Relationship Id="rId176" Type="http://schemas.openxmlformats.org/officeDocument/2006/relationships/hyperlink" Target="https://m.edsoo.ru/f29faa20" TargetMode="External"/><Relationship Id="rId192" Type="http://schemas.openxmlformats.org/officeDocument/2006/relationships/hyperlink" Target="https://m.edsoo.ru/f29fb556" TargetMode="External"/><Relationship Id="rId197" Type="http://schemas.openxmlformats.org/officeDocument/2006/relationships/hyperlink" Target="https://m.edsoo.ru/f29fbb28" TargetMode="External"/><Relationship Id="rId206" Type="http://schemas.openxmlformats.org/officeDocument/2006/relationships/hyperlink" Target="https://m.edsoo.ru/f29fd0f4" TargetMode="External"/><Relationship Id="rId227" Type="http://schemas.openxmlformats.org/officeDocument/2006/relationships/hyperlink" Target="https://m.edsoo.ru/f2a097d2" TargetMode="External"/><Relationship Id="rId201" Type="http://schemas.openxmlformats.org/officeDocument/2006/relationships/hyperlink" Target="https://m.edsoo.ru/f29fc30c" TargetMode="External"/><Relationship Id="rId222" Type="http://schemas.openxmlformats.org/officeDocument/2006/relationships/hyperlink" Target="https://m.edsoo.ru/f2a0830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2cec" TargetMode="External"/><Relationship Id="rId38" Type="http://schemas.openxmlformats.org/officeDocument/2006/relationships/hyperlink" Target="https://m.edsoo.ru/8bc47d84" TargetMode="External"/><Relationship Id="rId59" Type="http://schemas.openxmlformats.org/officeDocument/2006/relationships/hyperlink" Target="https://m.edsoo.ru/8bc4bd94" TargetMode="External"/><Relationship Id="rId103" Type="http://schemas.openxmlformats.org/officeDocument/2006/relationships/hyperlink" Target="https://m.edsoo.ru/8bc522a2" TargetMode="External"/><Relationship Id="rId108" Type="http://schemas.openxmlformats.org/officeDocument/2006/relationships/hyperlink" Target="https://m.edsoo.ru/8bc52a40" TargetMode="External"/><Relationship Id="rId124" Type="http://schemas.openxmlformats.org/officeDocument/2006/relationships/hyperlink" Target="https://m.edsoo.ru/f29f3b80" TargetMode="External"/><Relationship Id="rId129" Type="http://schemas.openxmlformats.org/officeDocument/2006/relationships/hyperlink" Target="https://m.edsoo.ru/f29f41de" TargetMode="External"/><Relationship Id="rId54" Type="http://schemas.openxmlformats.org/officeDocument/2006/relationships/hyperlink" Target="https://m.edsoo.ru/8bc49cc4" TargetMode="External"/><Relationship Id="rId70" Type="http://schemas.openxmlformats.org/officeDocument/2006/relationships/hyperlink" Target="https://m.edsoo.ru/8bc4d43c" TargetMode="External"/><Relationship Id="rId75" Type="http://schemas.openxmlformats.org/officeDocument/2006/relationships/hyperlink" Target="https://m.edsoo.ru/8bc4ea8a" TargetMode="External"/><Relationship Id="rId91" Type="http://schemas.openxmlformats.org/officeDocument/2006/relationships/hyperlink" Target="https://m.edsoo.ru/8bc4fe30" TargetMode="External"/><Relationship Id="rId96" Type="http://schemas.openxmlformats.org/officeDocument/2006/relationships/hyperlink" Target="https://m.edsoo.ru/8bc50aa6" TargetMode="External"/><Relationship Id="rId140" Type="http://schemas.openxmlformats.org/officeDocument/2006/relationships/hyperlink" Target="https://m.edsoo.ru/f29f55de" TargetMode="External"/><Relationship Id="rId145" Type="http://schemas.openxmlformats.org/officeDocument/2006/relationships/hyperlink" Target="https://m.edsoo.ru/f29f6952" TargetMode="External"/><Relationship Id="rId161" Type="http://schemas.openxmlformats.org/officeDocument/2006/relationships/hyperlink" Target="https://m.edsoo.ru/f29f8284" TargetMode="External"/><Relationship Id="rId166" Type="http://schemas.openxmlformats.org/officeDocument/2006/relationships/hyperlink" Target="https://m.edsoo.ru/f2a0c00e" TargetMode="External"/><Relationship Id="rId182" Type="http://schemas.openxmlformats.org/officeDocument/2006/relationships/hyperlink" Target="https://m.edsoo.ru/f29fd662" TargetMode="External"/><Relationship Id="rId187" Type="http://schemas.openxmlformats.org/officeDocument/2006/relationships/hyperlink" Target="https://m.edsoo.ru/f2a0b6a4" TargetMode="External"/><Relationship Id="rId217" Type="http://schemas.openxmlformats.org/officeDocument/2006/relationships/hyperlink" Target="https://m.edsoo.ru/f29fede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f29feb52" TargetMode="External"/><Relationship Id="rId233" Type="http://schemas.openxmlformats.org/officeDocument/2006/relationships/hyperlink" Target="https://m.edsoo.ru/f2a0b1c2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41a6" TargetMode="External"/><Relationship Id="rId119" Type="http://schemas.openxmlformats.org/officeDocument/2006/relationships/hyperlink" Target="https://m.edsoo.ru/8bc5218a" TargetMode="External"/><Relationship Id="rId44" Type="http://schemas.openxmlformats.org/officeDocument/2006/relationships/hyperlink" Target="https://m.edsoo.ru/8bc4a610" TargetMode="External"/><Relationship Id="rId60" Type="http://schemas.openxmlformats.org/officeDocument/2006/relationships/hyperlink" Target="https://m.edsoo.ru/8bc4cd98" TargetMode="External"/><Relationship Id="rId65" Type="http://schemas.openxmlformats.org/officeDocument/2006/relationships/hyperlink" Target="https://m.edsoo.ru/8bc4c6f4" TargetMode="External"/><Relationship Id="rId81" Type="http://schemas.openxmlformats.org/officeDocument/2006/relationships/hyperlink" Target="https://m.edsoo.ru/8bc4d784" TargetMode="External"/><Relationship Id="rId86" Type="http://schemas.openxmlformats.org/officeDocument/2006/relationships/hyperlink" Target="https://m.edsoo.ru/8bc4f1c4" TargetMode="External"/><Relationship Id="rId130" Type="http://schemas.openxmlformats.org/officeDocument/2006/relationships/hyperlink" Target="https://m.edsoo.ru/f29f4d8c" TargetMode="External"/><Relationship Id="rId135" Type="http://schemas.openxmlformats.org/officeDocument/2006/relationships/hyperlink" Target="https://m.edsoo.ru/f29f5282" TargetMode="External"/><Relationship Id="rId151" Type="http://schemas.openxmlformats.org/officeDocument/2006/relationships/hyperlink" Target="https://m.edsoo.ru/f29f8eb4" TargetMode="External"/><Relationship Id="rId156" Type="http://schemas.openxmlformats.org/officeDocument/2006/relationships/hyperlink" Target="https://m.edsoo.ru/f29f8478" TargetMode="External"/><Relationship Id="rId177" Type="http://schemas.openxmlformats.org/officeDocument/2006/relationships/hyperlink" Target="https://m.edsoo.ru/f29fa7a0" TargetMode="External"/><Relationship Id="rId198" Type="http://schemas.openxmlformats.org/officeDocument/2006/relationships/hyperlink" Target="https://m.edsoo.ru/f29fbf6a" TargetMode="External"/><Relationship Id="rId172" Type="http://schemas.openxmlformats.org/officeDocument/2006/relationships/hyperlink" Target="https://m.edsoo.ru/f29fa21e" TargetMode="External"/><Relationship Id="rId193" Type="http://schemas.openxmlformats.org/officeDocument/2006/relationships/hyperlink" Target="https://m.edsoo.ru/f29fb7e0" TargetMode="External"/><Relationship Id="rId202" Type="http://schemas.openxmlformats.org/officeDocument/2006/relationships/hyperlink" Target="https://m.edsoo.ru/f29fc4c4" TargetMode="External"/><Relationship Id="rId207" Type="http://schemas.openxmlformats.org/officeDocument/2006/relationships/hyperlink" Target="https://m.edsoo.ru/f2a0c9fa" TargetMode="External"/><Relationship Id="rId223" Type="http://schemas.openxmlformats.org/officeDocument/2006/relationships/hyperlink" Target="https://m.edsoo.ru/f29fe36e" TargetMode="External"/><Relationship Id="rId228" Type="http://schemas.openxmlformats.org/officeDocument/2006/relationships/hyperlink" Target="https://m.edsoo.ru/f2a08986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7e88" TargetMode="External"/><Relationship Id="rId109" Type="http://schemas.openxmlformats.org/officeDocument/2006/relationships/hyperlink" Target="https://m.edsoo.ru/8bc52ebe" TargetMode="External"/><Relationship Id="rId34" Type="http://schemas.openxmlformats.org/officeDocument/2006/relationships/hyperlink" Target="https://m.edsoo.ru/7f412cec" TargetMode="External"/><Relationship Id="rId50" Type="http://schemas.openxmlformats.org/officeDocument/2006/relationships/hyperlink" Target="https://m.edsoo.ru/8bc48892" TargetMode="External"/><Relationship Id="rId55" Type="http://schemas.openxmlformats.org/officeDocument/2006/relationships/hyperlink" Target="https://m.edsoo.ru/8bc4ae44" TargetMode="External"/><Relationship Id="rId76" Type="http://schemas.openxmlformats.org/officeDocument/2006/relationships/hyperlink" Target="https://m.edsoo.ru/8bc4e684" TargetMode="External"/><Relationship Id="rId97" Type="http://schemas.openxmlformats.org/officeDocument/2006/relationships/hyperlink" Target="https://m.edsoo.ru/8bc513ac" TargetMode="External"/><Relationship Id="rId104" Type="http://schemas.openxmlformats.org/officeDocument/2006/relationships/hyperlink" Target="https://m.edsoo.ru/8bc52806" TargetMode="External"/><Relationship Id="rId120" Type="http://schemas.openxmlformats.org/officeDocument/2006/relationships/hyperlink" Target="https://m.edsoo.ru/8bc50bbe" TargetMode="External"/><Relationship Id="rId125" Type="http://schemas.openxmlformats.org/officeDocument/2006/relationships/hyperlink" Target="https://m.edsoo.ru/f29f3928" TargetMode="External"/><Relationship Id="rId141" Type="http://schemas.openxmlformats.org/officeDocument/2006/relationships/hyperlink" Target="https://m.edsoo.ru/f29f5afc" TargetMode="External"/><Relationship Id="rId146" Type="http://schemas.openxmlformats.org/officeDocument/2006/relationships/hyperlink" Target="https://m.edsoo.ru/f29f6d1c" TargetMode="External"/><Relationship Id="rId167" Type="http://schemas.openxmlformats.org/officeDocument/2006/relationships/hyperlink" Target="https://m.edsoo.ru/f2a0c34c" TargetMode="External"/><Relationship Id="rId188" Type="http://schemas.openxmlformats.org/officeDocument/2006/relationships/hyperlink" Target="https://m.edsoo.ru/f29fe25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bc4e24c" TargetMode="External"/><Relationship Id="rId92" Type="http://schemas.openxmlformats.org/officeDocument/2006/relationships/hyperlink" Target="https://m.edsoo.ru/8bc4ff70" TargetMode="External"/><Relationship Id="rId162" Type="http://schemas.openxmlformats.org/officeDocument/2006/relationships/hyperlink" Target="https://m.edsoo.ru/f2a0a7f4" TargetMode="External"/><Relationship Id="rId183" Type="http://schemas.openxmlformats.org/officeDocument/2006/relationships/hyperlink" Target="https://m.edsoo.ru/f29fdb80" TargetMode="External"/><Relationship Id="rId213" Type="http://schemas.openxmlformats.org/officeDocument/2006/relationships/hyperlink" Target="https://m.edsoo.ru/f29fecba" TargetMode="External"/><Relationship Id="rId218" Type="http://schemas.openxmlformats.org/officeDocument/2006/relationships/hyperlink" Target="https://m.edsoo.ru/f29fef08" TargetMode="External"/><Relationship Id="rId234" Type="http://schemas.openxmlformats.org/officeDocument/2006/relationships/hyperlink" Target="https://m.edsoo.ru/f2a0b3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2cec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83ec" TargetMode="External"/><Relationship Id="rId45" Type="http://schemas.openxmlformats.org/officeDocument/2006/relationships/hyperlink" Target="https://m.edsoo.ru/8bc4850e" TargetMode="External"/><Relationship Id="rId66" Type="http://schemas.openxmlformats.org/officeDocument/2006/relationships/hyperlink" Target="https://m.edsoo.ru/8bc4c80c" TargetMode="External"/><Relationship Id="rId87" Type="http://schemas.openxmlformats.org/officeDocument/2006/relationships/hyperlink" Target="https://m.edsoo.ru/8bc4f548" TargetMode="External"/><Relationship Id="rId110" Type="http://schemas.openxmlformats.org/officeDocument/2006/relationships/hyperlink" Target="https://m.edsoo.ru/8bc53242" TargetMode="External"/><Relationship Id="rId115" Type="http://schemas.openxmlformats.org/officeDocument/2006/relationships/hyperlink" Target="https://m.edsoo.ru/8bc5434a" TargetMode="External"/><Relationship Id="rId131" Type="http://schemas.openxmlformats.org/officeDocument/2006/relationships/hyperlink" Target="https://m.edsoo.ru/f29f4774" TargetMode="External"/><Relationship Id="rId136" Type="http://schemas.openxmlformats.org/officeDocument/2006/relationships/hyperlink" Target="https://m.edsoo.ru/f29f5c50" TargetMode="External"/><Relationship Id="rId157" Type="http://schemas.openxmlformats.org/officeDocument/2006/relationships/hyperlink" Target="https://m.edsoo.ru/f29f8a18" TargetMode="External"/><Relationship Id="rId178" Type="http://schemas.openxmlformats.org/officeDocument/2006/relationships/hyperlink" Target="https://m.edsoo.ru/f2a0ba28" TargetMode="External"/><Relationship Id="rId61" Type="http://schemas.openxmlformats.org/officeDocument/2006/relationships/hyperlink" Target="https://m.edsoo.ru/8bc4d298" TargetMode="External"/><Relationship Id="rId82" Type="http://schemas.openxmlformats.org/officeDocument/2006/relationships/hyperlink" Target="https://m.edsoo.ru/8bc4d8a6" TargetMode="External"/><Relationship Id="rId152" Type="http://schemas.openxmlformats.org/officeDocument/2006/relationships/hyperlink" Target="https://m.edsoo.ru/f29f8ff4" TargetMode="External"/><Relationship Id="rId173" Type="http://schemas.openxmlformats.org/officeDocument/2006/relationships/hyperlink" Target="https://m.edsoo.ru/f29fa66a" TargetMode="External"/><Relationship Id="rId194" Type="http://schemas.openxmlformats.org/officeDocument/2006/relationships/hyperlink" Target="https://m.edsoo.ru/f29fb682" TargetMode="External"/><Relationship Id="rId199" Type="http://schemas.openxmlformats.org/officeDocument/2006/relationships/hyperlink" Target="https://m.edsoo.ru/f29fc0aa" TargetMode="External"/><Relationship Id="rId203" Type="http://schemas.openxmlformats.org/officeDocument/2006/relationships/hyperlink" Target="https://m.edsoo.ru/f29fce92" TargetMode="External"/><Relationship Id="rId208" Type="http://schemas.openxmlformats.org/officeDocument/2006/relationships/hyperlink" Target="https://m.edsoo.ru/f29fc5f0" TargetMode="External"/><Relationship Id="rId229" Type="http://schemas.openxmlformats.org/officeDocument/2006/relationships/hyperlink" Target="https://m.edsoo.ru/f2a09502" TargetMode="Externa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f2a0bee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7f412cec" TargetMode="External"/><Relationship Id="rId56" Type="http://schemas.openxmlformats.org/officeDocument/2006/relationships/hyperlink" Target="https://m.edsoo.ru/8bc4bb46" TargetMode="External"/><Relationship Id="rId77" Type="http://schemas.openxmlformats.org/officeDocument/2006/relationships/hyperlink" Target="https://m.edsoo.ru/8bc4eb98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2bd0" TargetMode="External"/><Relationship Id="rId126" Type="http://schemas.openxmlformats.org/officeDocument/2006/relationships/hyperlink" Target="https://m.edsoo.ru/f29f3ed2" TargetMode="External"/><Relationship Id="rId147" Type="http://schemas.openxmlformats.org/officeDocument/2006/relationships/hyperlink" Target="https://m.edsoo.ru/f29f70aa" TargetMode="External"/><Relationship Id="rId168" Type="http://schemas.openxmlformats.org/officeDocument/2006/relationships/hyperlink" Target="https://m.edsoo.ru/f29faec6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89a0" TargetMode="External"/><Relationship Id="rId72" Type="http://schemas.openxmlformats.org/officeDocument/2006/relationships/hyperlink" Target="https://m.edsoo.ru/8bc4d676" TargetMode="External"/><Relationship Id="rId93" Type="http://schemas.openxmlformats.org/officeDocument/2006/relationships/hyperlink" Target="https://m.edsoo.ru/8bc504ac" TargetMode="External"/><Relationship Id="rId98" Type="http://schemas.openxmlformats.org/officeDocument/2006/relationships/hyperlink" Target="https://m.edsoo.ru/8bc5169a" TargetMode="External"/><Relationship Id="rId121" Type="http://schemas.openxmlformats.org/officeDocument/2006/relationships/hyperlink" Target="https://m.edsoo.ru/f29f3ca2" TargetMode="External"/><Relationship Id="rId142" Type="http://schemas.openxmlformats.org/officeDocument/2006/relationships/hyperlink" Target="https://m.edsoo.ru/f29f5e94" TargetMode="External"/><Relationship Id="rId163" Type="http://schemas.openxmlformats.org/officeDocument/2006/relationships/hyperlink" Target="https://m.edsoo.ru/f29f9558" TargetMode="External"/><Relationship Id="rId184" Type="http://schemas.openxmlformats.org/officeDocument/2006/relationships/hyperlink" Target="https://m.edsoo.ru/f29fdcc0" TargetMode="External"/><Relationship Id="rId189" Type="http://schemas.openxmlformats.org/officeDocument/2006/relationships/hyperlink" Target="https://m.edsoo.ru/f2a0c8ec" TargetMode="External"/><Relationship Id="rId219" Type="http://schemas.openxmlformats.org/officeDocument/2006/relationships/hyperlink" Target="https://m.edsoo.ru/f29ff21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0a6f0" TargetMode="External"/><Relationship Id="rId230" Type="http://schemas.openxmlformats.org/officeDocument/2006/relationships/hyperlink" Target="https://m.edsoo.ru/f2a09372" TargetMode="External"/><Relationship Id="rId235" Type="http://schemas.openxmlformats.org/officeDocument/2006/relationships/hyperlink" Target="https://m.edsoo.ru/f2a0aa06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a7dc" TargetMode="External"/><Relationship Id="rId67" Type="http://schemas.openxmlformats.org/officeDocument/2006/relationships/hyperlink" Target="https://m.edsoo.ru/8bc4cb68" TargetMode="External"/><Relationship Id="rId116" Type="http://schemas.openxmlformats.org/officeDocument/2006/relationships/hyperlink" Target="https://m.edsoo.ru/8bc53bca" TargetMode="External"/><Relationship Id="rId137" Type="http://schemas.openxmlformats.org/officeDocument/2006/relationships/hyperlink" Target="https://m.edsoo.ru/f29f5d7c" TargetMode="External"/><Relationship Id="rId158" Type="http://schemas.openxmlformats.org/officeDocument/2006/relationships/hyperlink" Target="https://m.edsoo.ru/f29f85c2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a25a" TargetMode="External"/><Relationship Id="rId62" Type="http://schemas.openxmlformats.org/officeDocument/2006/relationships/hyperlink" Target="https://m.edsoo.ru/8bc4c1d6" TargetMode="External"/><Relationship Id="rId83" Type="http://schemas.openxmlformats.org/officeDocument/2006/relationships/hyperlink" Target="https://m.edsoo.ru/8bc4e0f8" TargetMode="External"/><Relationship Id="rId88" Type="http://schemas.openxmlformats.org/officeDocument/2006/relationships/hyperlink" Target="https://m.edsoo.ru/8bc4f69c" TargetMode="External"/><Relationship Id="rId111" Type="http://schemas.openxmlformats.org/officeDocument/2006/relationships/hyperlink" Target="https://m.edsoo.ru/8bc53364" TargetMode="External"/><Relationship Id="rId132" Type="http://schemas.openxmlformats.org/officeDocument/2006/relationships/hyperlink" Target="https://m.edsoo.ru/f29f488c" TargetMode="External"/><Relationship Id="rId153" Type="http://schemas.openxmlformats.org/officeDocument/2006/relationships/hyperlink" Target="https://m.edsoo.ru/f29f91d4" TargetMode="External"/><Relationship Id="rId174" Type="http://schemas.openxmlformats.org/officeDocument/2006/relationships/hyperlink" Target="https://m.edsoo.ru/f29fac6e" TargetMode="External"/><Relationship Id="rId179" Type="http://schemas.openxmlformats.org/officeDocument/2006/relationships/hyperlink" Target="https://m.edsoo.ru/f29fad7c" TargetMode="External"/><Relationship Id="rId195" Type="http://schemas.openxmlformats.org/officeDocument/2006/relationships/hyperlink" Target="https://m.edsoo.ru/f2a0a5e2" TargetMode="External"/><Relationship Id="rId209" Type="http://schemas.openxmlformats.org/officeDocument/2006/relationships/hyperlink" Target="https://m.edsoo.ru/f29fe7c4" TargetMode="External"/><Relationship Id="rId190" Type="http://schemas.openxmlformats.org/officeDocument/2006/relationships/hyperlink" Target="https://m.edsoo.ru/f29fe6ac" TargetMode="External"/><Relationship Id="rId204" Type="http://schemas.openxmlformats.org/officeDocument/2006/relationships/hyperlink" Target="https://m.edsoo.ru/f29fcd02" TargetMode="External"/><Relationship Id="rId220" Type="http://schemas.openxmlformats.org/officeDocument/2006/relationships/hyperlink" Target="https://m.edsoo.ru/f29ff336" TargetMode="External"/><Relationship Id="rId225" Type="http://schemas.openxmlformats.org/officeDocument/2006/relationships/hyperlink" Target="https://m.edsoo.ru/f2a0b906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8de" TargetMode="External"/><Relationship Id="rId57" Type="http://schemas.openxmlformats.org/officeDocument/2006/relationships/hyperlink" Target="https://m.edsoo.ru/8bc4b27c" TargetMode="External"/><Relationship Id="rId106" Type="http://schemas.openxmlformats.org/officeDocument/2006/relationships/hyperlink" Target="https://m.edsoo.ru/8bc52da6" TargetMode="External"/><Relationship Id="rId127" Type="http://schemas.openxmlformats.org/officeDocument/2006/relationships/hyperlink" Target="https://m.edsoo.ru/f29f442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ab8" TargetMode="External"/><Relationship Id="rId73" Type="http://schemas.openxmlformats.org/officeDocument/2006/relationships/hyperlink" Target="https://m.edsoo.ru/8bc4e35a" TargetMode="External"/><Relationship Id="rId78" Type="http://schemas.openxmlformats.org/officeDocument/2006/relationships/hyperlink" Target="https://m.edsoo.ru/8bc4e576" TargetMode="External"/><Relationship Id="rId94" Type="http://schemas.openxmlformats.org/officeDocument/2006/relationships/hyperlink" Target="https://m.edsoo.ru/8bc50876" TargetMode="External"/><Relationship Id="rId99" Type="http://schemas.openxmlformats.org/officeDocument/2006/relationships/hyperlink" Target="https://m.edsoo.ru/8bc519f6" TargetMode="External"/><Relationship Id="rId101" Type="http://schemas.openxmlformats.org/officeDocument/2006/relationships/hyperlink" Target="https://m.edsoo.ru/8bc50f6a" TargetMode="External"/><Relationship Id="rId122" Type="http://schemas.openxmlformats.org/officeDocument/2006/relationships/hyperlink" Target="https://m.edsoo.ru/f29f3db0" TargetMode="External"/><Relationship Id="rId143" Type="http://schemas.openxmlformats.org/officeDocument/2006/relationships/hyperlink" Target="https://m.edsoo.ru/f29f60a6" TargetMode="External"/><Relationship Id="rId148" Type="http://schemas.openxmlformats.org/officeDocument/2006/relationships/hyperlink" Target="https://m.edsoo.ru/f29f783e" TargetMode="External"/><Relationship Id="rId164" Type="http://schemas.openxmlformats.org/officeDocument/2006/relationships/hyperlink" Target="https://m.edsoo.ru/f29f9418" TargetMode="External"/><Relationship Id="rId169" Type="http://schemas.openxmlformats.org/officeDocument/2006/relationships/hyperlink" Target="https://m.edsoo.ru/f29f9b34" TargetMode="External"/><Relationship Id="rId185" Type="http://schemas.openxmlformats.org/officeDocument/2006/relationships/hyperlink" Target="https://m.edsoo.ru/f29fdff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d43c" TargetMode="External"/><Relationship Id="rId210" Type="http://schemas.openxmlformats.org/officeDocument/2006/relationships/hyperlink" Target="https://m.edsoo.ru/f29fe8dc" TargetMode="External"/><Relationship Id="rId215" Type="http://schemas.openxmlformats.org/officeDocument/2006/relationships/hyperlink" Target="https://m.edsoo.ru/f2a0afd8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a09674" TargetMode="External"/><Relationship Id="rId47" Type="http://schemas.openxmlformats.org/officeDocument/2006/relationships/hyperlink" Target="https://m.edsoo.ru/8bc4861c" TargetMode="External"/><Relationship Id="rId68" Type="http://schemas.openxmlformats.org/officeDocument/2006/relationships/hyperlink" Target="https://m.edsoo.ru/8bc4ca64" TargetMode="External"/><Relationship Id="rId89" Type="http://schemas.openxmlformats.org/officeDocument/2006/relationships/hyperlink" Target="https://m.edsoo.ru/8bc4f82c" TargetMode="External"/><Relationship Id="rId112" Type="http://schemas.openxmlformats.org/officeDocument/2006/relationships/hyperlink" Target="https://m.edsoo.ru/8bc5347c" TargetMode="External"/><Relationship Id="rId133" Type="http://schemas.openxmlformats.org/officeDocument/2006/relationships/hyperlink" Target="https://m.edsoo.ru/f29f430a" TargetMode="External"/><Relationship Id="rId154" Type="http://schemas.openxmlformats.org/officeDocument/2006/relationships/hyperlink" Target="https://m.edsoo.ru/f29f7cbc" TargetMode="External"/><Relationship Id="rId175" Type="http://schemas.openxmlformats.org/officeDocument/2006/relationships/hyperlink" Target="https://m.edsoo.ru/f29fab56" TargetMode="External"/><Relationship Id="rId196" Type="http://schemas.openxmlformats.org/officeDocument/2006/relationships/hyperlink" Target="https://m.edsoo.ru/f2a0a36c" TargetMode="External"/><Relationship Id="rId200" Type="http://schemas.openxmlformats.org/officeDocument/2006/relationships/hyperlink" Target="https://m.edsoo.ru/f29fc7bc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f44e" TargetMode="External"/><Relationship Id="rId37" Type="http://schemas.openxmlformats.org/officeDocument/2006/relationships/hyperlink" Target="https://m.edsoo.ru/8bc47b72" TargetMode="External"/><Relationship Id="rId58" Type="http://schemas.openxmlformats.org/officeDocument/2006/relationships/hyperlink" Target="https://m.edsoo.ru/8bc4b7ae" TargetMode="External"/><Relationship Id="rId79" Type="http://schemas.openxmlformats.org/officeDocument/2006/relationships/hyperlink" Target="https://m.edsoo.ru/8bc4e972" TargetMode="External"/><Relationship Id="rId102" Type="http://schemas.openxmlformats.org/officeDocument/2006/relationships/hyperlink" Target="https://m.edsoo.ru/8bc51096" TargetMode="External"/><Relationship Id="rId123" Type="http://schemas.openxmlformats.org/officeDocument/2006/relationships/hyperlink" Target="https://m.edsoo.ru/f29f3a5e" TargetMode="External"/><Relationship Id="rId144" Type="http://schemas.openxmlformats.org/officeDocument/2006/relationships/hyperlink" Target="https://m.edsoo.ru/f29f6952" TargetMode="External"/><Relationship Id="rId90" Type="http://schemas.openxmlformats.org/officeDocument/2006/relationships/hyperlink" Target="https://m.edsoo.ru/8bc4fc6e" TargetMode="External"/><Relationship Id="rId165" Type="http://schemas.openxmlformats.org/officeDocument/2006/relationships/hyperlink" Target="https://m.edsoo.ru/f29f983c" TargetMode="External"/><Relationship Id="rId186" Type="http://schemas.openxmlformats.org/officeDocument/2006/relationships/hyperlink" Target="https://m.edsoo.ru/f29fe12a" TargetMode="External"/><Relationship Id="rId211" Type="http://schemas.openxmlformats.org/officeDocument/2006/relationships/hyperlink" Target="https://m.edsoo.ru/f29fe9ea" TargetMode="External"/><Relationship Id="rId232" Type="http://schemas.openxmlformats.org/officeDocument/2006/relationships/hyperlink" Target="https://m.edsoo.ru/f2a0c7c0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8fe" TargetMode="External"/><Relationship Id="rId69" Type="http://schemas.openxmlformats.org/officeDocument/2006/relationships/hyperlink" Target="https://m.edsoo.ru/8bc4cc80" TargetMode="External"/><Relationship Id="rId113" Type="http://schemas.openxmlformats.org/officeDocument/2006/relationships/hyperlink" Target="https://m.edsoo.ru/8bc53850" TargetMode="External"/><Relationship Id="rId134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BB19-FD72-4198-8032-37B5DDE6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21218</Words>
  <Characters>120948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л</cp:lastModifiedBy>
  <cp:revision>2</cp:revision>
  <cp:lastPrinted>2023-05-30T09:45:00Z</cp:lastPrinted>
  <dcterms:created xsi:type="dcterms:W3CDTF">2023-05-31T08:17:00Z</dcterms:created>
  <dcterms:modified xsi:type="dcterms:W3CDTF">2023-05-31T08:17:00Z</dcterms:modified>
</cp:coreProperties>
</file>