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4FC" w:rsidRPr="001474FC" w:rsidRDefault="001474FC" w:rsidP="00093BB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b/>
          <w:bCs/>
          <w:color w:val="000000"/>
          <w:sz w:val="28"/>
          <w:szCs w:val="28"/>
          <w:lang w:eastAsia="ru-RU"/>
        </w:rPr>
        <w:t>годовой отчёт о проделанной работе  воспитателя подготовительной группы</w:t>
      </w:r>
    </w:p>
    <w:p w:rsidR="001474FC" w:rsidRPr="001474FC" w:rsidRDefault="001474FC" w:rsidP="00093BB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b/>
          <w:bCs/>
          <w:color w:val="000000"/>
          <w:sz w:val="28"/>
          <w:szCs w:val="28"/>
          <w:lang w:eastAsia="ru-RU"/>
        </w:rPr>
        <w:t>(6-7 лет) Мохаммед Л.Б. Коленко К.А. за 2022-2023учебный год</w:t>
      </w:r>
    </w:p>
    <w:p w:rsidR="001474FC" w:rsidRPr="001474FC" w:rsidRDefault="001474FC" w:rsidP="001474FC">
      <w:pPr>
        <w:numPr>
          <w:ilvl w:val="0"/>
          <w:numId w:val="1"/>
        </w:numPr>
        <w:shd w:val="clear" w:color="auto" w:fill="FFFFFF"/>
        <w:spacing w:before="100" w:beforeAutospacing="1" w:after="100" w:afterAutospacing="1" w:line="240" w:lineRule="auto"/>
        <w:ind w:left="1286"/>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b/>
          <w:bCs/>
          <w:color w:val="000000"/>
          <w:sz w:val="28"/>
          <w:szCs w:val="28"/>
          <w:lang w:eastAsia="ru-RU"/>
        </w:rPr>
        <w:t>Общая характеристика группы:</w:t>
      </w:r>
    </w:p>
    <w:p w:rsidR="001474FC" w:rsidRPr="001474FC" w:rsidRDefault="001474FC" w:rsidP="001474FC">
      <w:pPr>
        <w:shd w:val="clear" w:color="auto" w:fill="FFFFFF"/>
        <w:spacing w:after="0" w:line="240" w:lineRule="auto"/>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lang w:eastAsia="ru-RU"/>
        </w:rPr>
        <w:t xml:space="preserve">Подготовительная  группа (6 - 7 лет) </w:t>
      </w:r>
      <w:r>
        <w:rPr>
          <w:rFonts w:ascii="Times New Roman" w:eastAsia="Times New Roman" w:hAnsi="Times New Roman" w:cs="Times New Roman"/>
          <w:color w:val="000000"/>
          <w:sz w:val="28"/>
          <w:szCs w:val="28"/>
          <w:lang w:eastAsia="ru-RU"/>
        </w:rPr>
        <w:t>№12</w:t>
      </w:r>
    </w:p>
    <w:p w:rsidR="001474FC" w:rsidRPr="001474FC" w:rsidRDefault="001474FC" w:rsidP="001474F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 группы: 25</w:t>
      </w:r>
      <w:r w:rsidRPr="001474FC">
        <w:rPr>
          <w:rFonts w:ascii="Times New Roman" w:eastAsia="Times New Roman" w:hAnsi="Times New Roman" w:cs="Times New Roman"/>
          <w:color w:val="000000"/>
          <w:sz w:val="28"/>
          <w:szCs w:val="28"/>
          <w:lang w:eastAsia="ru-RU"/>
        </w:rPr>
        <w:t xml:space="preserve"> человек</w:t>
      </w:r>
    </w:p>
    <w:p w:rsidR="001474FC" w:rsidRPr="001474FC" w:rsidRDefault="001474FC" w:rsidP="001474F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Мальчиков: 9</w:t>
      </w:r>
      <w:r w:rsidRPr="001474FC">
        <w:rPr>
          <w:rFonts w:ascii="Times New Roman" w:eastAsia="Times New Roman" w:hAnsi="Times New Roman" w:cs="Times New Roman"/>
          <w:color w:val="000000"/>
          <w:sz w:val="28"/>
          <w:szCs w:val="28"/>
          <w:lang w:eastAsia="ru-RU"/>
        </w:rPr>
        <w:t xml:space="preserve"> человек</w:t>
      </w:r>
    </w:p>
    <w:p w:rsidR="001474FC" w:rsidRPr="001474FC" w:rsidRDefault="001474FC" w:rsidP="001474F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Девочек: 16</w:t>
      </w:r>
      <w:r w:rsidRPr="001474FC">
        <w:rPr>
          <w:rFonts w:ascii="Times New Roman" w:eastAsia="Times New Roman" w:hAnsi="Times New Roman" w:cs="Times New Roman"/>
          <w:color w:val="000000"/>
          <w:sz w:val="28"/>
          <w:szCs w:val="28"/>
          <w:lang w:eastAsia="ru-RU"/>
        </w:rPr>
        <w:t xml:space="preserve"> человек</w:t>
      </w:r>
    </w:p>
    <w:p w:rsidR="001474FC" w:rsidRPr="001474FC" w:rsidRDefault="001474FC" w:rsidP="001474FC">
      <w:pPr>
        <w:shd w:val="clear" w:color="auto" w:fill="FFFFFF"/>
        <w:spacing w:after="0" w:line="240" w:lineRule="auto"/>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shd w:val="clear" w:color="auto" w:fill="FFFFFF"/>
          <w:lang w:eastAsia="ru-RU"/>
        </w:rPr>
        <w:t>Атмосфера в детском коллективе была доброжелательной, позитивной. Преобладали партнёрские взаимоотношения и совместная деятельность детей. Конфликты между детьми, если и возникали, то быстро и продуктивно решались. Многие дети разносторонне развиты, многие из них дополнительно занимаются в различных кружках, секциях, изостудии. Со всеми детьми в течение  года было очень интересно сотрудничать, проводить творческие эксперименты. На протяжении года дети развивались согласно возрасту, и по всем направлениям развития показали положительную динамику и высокие результаты.</w:t>
      </w:r>
    </w:p>
    <w:p w:rsidR="001474FC" w:rsidRPr="001474FC" w:rsidRDefault="001474FC" w:rsidP="001474FC">
      <w:pPr>
        <w:numPr>
          <w:ilvl w:val="0"/>
          <w:numId w:val="2"/>
        </w:numPr>
        <w:shd w:val="clear" w:color="auto" w:fill="FFFFFF"/>
        <w:spacing w:before="100" w:beforeAutospacing="1" w:after="100" w:afterAutospacing="1" w:line="240" w:lineRule="auto"/>
        <w:ind w:left="1286"/>
        <w:jc w:val="both"/>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b/>
          <w:bCs/>
          <w:color w:val="000000"/>
          <w:sz w:val="28"/>
          <w:szCs w:val="28"/>
          <w:lang w:eastAsia="ru-RU"/>
        </w:rPr>
        <w:t>Анализ выполнения годовых задач:</w:t>
      </w:r>
      <w:r w:rsidRPr="001474FC">
        <w:rPr>
          <w:rFonts w:ascii="Times New Roman" w:eastAsia="Times New Roman" w:hAnsi="Times New Roman" w:cs="Times New Roman"/>
          <w:color w:val="000000"/>
          <w:sz w:val="28"/>
          <w:szCs w:val="28"/>
          <w:lang w:eastAsia="ru-RU"/>
        </w:rPr>
        <w:t>     </w:t>
      </w:r>
    </w:p>
    <w:p w:rsidR="001474FC" w:rsidRPr="001474FC" w:rsidRDefault="00093BB6"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74FC" w:rsidRPr="001474FC">
        <w:rPr>
          <w:rFonts w:ascii="Times New Roman" w:eastAsia="Times New Roman" w:hAnsi="Times New Roman" w:cs="Times New Roman"/>
          <w:color w:val="000000"/>
          <w:sz w:val="28"/>
          <w:szCs w:val="28"/>
          <w:lang w:eastAsia="ru-RU"/>
        </w:rPr>
        <w:t>Работа в подготовительной группе проводилась исходя из основных,</w:t>
      </w:r>
      <w:r w:rsidR="001474FC" w:rsidRPr="001474FC">
        <w:rPr>
          <w:rFonts w:ascii="Times New Roman" w:eastAsia="Times New Roman" w:hAnsi="Times New Roman" w:cs="Times New Roman"/>
          <w:b/>
          <w:bCs/>
          <w:color w:val="000000"/>
          <w:sz w:val="28"/>
          <w:szCs w:val="28"/>
          <w:lang w:eastAsia="ru-RU"/>
        </w:rPr>
        <w:t> </w:t>
      </w:r>
      <w:r w:rsidR="001474FC" w:rsidRPr="001474FC">
        <w:rPr>
          <w:rFonts w:ascii="Times New Roman" w:eastAsia="Times New Roman" w:hAnsi="Times New Roman" w:cs="Times New Roman"/>
          <w:color w:val="000000"/>
          <w:sz w:val="28"/>
          <w:szCs w:val="28"/>
          <w:lang w:eastAsia="ru-RU"/>
        </w:rPr>
        <w:t>годовых задач и в соответствии с го</w:t>
      </w:r>
      <w:r w:rsidR="001474FC">
        <w:rPr>
          <w:rFonts w:ascii="Times New Roman" w:eastAsia="Times New Roman" w:hAnsi="Times New Roman" w:cs="Times New Roman"/>
          <w:color w:val="000000"/>
          <w:sz w:val="28"/>
          <w:szCs w:val="28"/>
          <w:lang w:eastAsia="ru-RU"/>
        </w:rPr>
        <w:t>довым планом работы на 2022-2023</w:t>
      </w:r>
      <w:r w:rsidR="001474FC" w:rsidRPr="001474FC">
        <w:rPr>
          <w:rFonts w:ascii="Times New Roman" w:eastAsia="Times New Roman" w:hAnsi="Times New Roman" w:cs="Times New Roman"/>
          <w:color w:val="000000"/>
          <w:sz w:val="28"/>
          <w:szCs w:val="28"/>
          <w:lang w:eastAsia="ru-RU"/>
        </w:rPr>
        <w:t xml:space="preserve"> учебный год и образовательной программы  МБДОУ </w:t>
      </w:r>
      <w:r w:rsidR="001474FC">
        <w:rPr>
          <w:rFonts w:ascii="Times New Roman" w:eastAsia="Times New Roman" w:hAnsi="Times New Roman" w:cs="Times New Roman"/>
          <w:color w:val="000000"/>
          <w:sz w:val="28"/>
          <w:szCs w:val="28"/>
          <w:lang w:eastAsia="ru-RU"/>
        </w:rPr>
        <w:t>ДСКВ№22</w:t>
      </w:r>
    </w:p>
    <w:p w:rsidR="001474FC" w:rsidRPr="001474FC" w:rsidRDefault="001474FC"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lang w:eastAsia="ru-RU"/>
        </w:rPr>
        <w:t>Содержание образовательного процесса определялось по рабочей программе, предназначенной для организации образовательной деятельности с детьми подготовительной группы (дети 6-7 лет).</w:t>
      </w:r>
    </w:p>
    <w:p w:rsidR="001474FC" w:rsidRPr="001474FC" w:rsidRDefault="00093BB6"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74FC" w:rsidRPr="001474FC">
        <w:rPr>
          <w:rFonts w:ascii="Times New Roman" w:eastAsia="Times New Roman" w:hAnsi="Times New Roman" w:cs="Times New Roman"/>
          <w:color w:val="000000"/>
          <w:sz w:val="28"/>
          <w:szCs w:val="28"/>
          <w:lang w:eastAsia="ru-RU"/>
        </w:rPr>
        <w:t>Основу рабочей программы составляет подбор материалов для развернутого перспективного планирования, составленного по программе дошкольного образования «От рождения до школы» под редакцией Н.Е. Вераксы, Т.С. Комаровой, М.А. Васильевой.</w:t>
      </w:r>
    </w:p>
    <w:p w:rsidR="001474FC" w:rsidRPr="001474FC" w:rsidRDefault="001474FC"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lang w:eastAsia="ru-RU"/>
        </w:rPr>
        <w:t>Рабочая программа составлена по образовательным областям: познавательное развитие, речевое развитие, социально-коммуникативное развитие, художественно-эстетическое развитие.</w:t>
      </w:r>
    </w:p>
    <w:p w:rsidR="001474FC" w:rsidRPr="001474FC" w:rsidRDefault="00093BB6"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1474FC" w:rsidRPr="001474FC">
        <w:rPr>
          <w:rFonts w:ascii="Times New Roman" w:eastAsia="Times New Roman" w:hAnsi="Times New Roman" w:cs="Times New Roman"/>
          <w:b/>
          <w:bCs/>
          <w:color w:val="000000"/>
          <w:sz w:val="28"/>
          <w:szCs w:val="28"/>
          <w:lang w:eastAsia="ru-RU"/>
        </w:rPr>
        <w:t>Цель</w:t>
      </w:r>
      <w:r w:rsidR="001474FC" w:rsidRPr="001474FC">
        <w:rPr>
          <w:rFonts w:ascii="Times New Roman" w:eastAsia="Times New Roman" w:hAnsi="Times New Roman" w:cs="Times New Roman"/>
          <w:color w:val="000000"/>
          <w:sz w:val="28"/>
          <w:szCs w:val="28"/>
          <w:lang w:eastAsia="ru-RU"/>
        </w:rPr>
        <w:t> программы: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обеспечение безопасности жизнедеятельности ребенка.</w:t>
      </w:r>
    </w:p>
    <w:p w:rsidR="001474FC" w:rsidRPr="001474FC" w:rsidRDefault="00093BB6"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74FC" w:rsidRPr="001474FC">
        <w:rPr>
          <w:rFonts w:ascii="Times New Roman" w:eastAsia="Times New Roman" w:hAnsi="Times New Roman" w:cs="Times New Roman"/>
          <w:color w:val="000000"/>
          <w:sz w:val="28"/>
          <w:szCs w:val="28"/>
          <w:lang w:eastAsia="ru-RU"/>
        </w:rPr>
        <w:t>Исходя из поставленной цели, формировались следующие </w:t>
      </w:r>
      <w:r w:rsidR="001474FC" w:rsidRPr="001474FC">
        <w:rPr>
          <w:rFonts w:ascii="Times New Roman" w:eastAsia="Times New Roman" w:hAnsi="Times New Roman" w:cs="Times New Roman"/>
          <w:b/>
          <w:bCs/>
          <w:color w:val="000000"/>
          <w:sz w:val="28"/>
          <w:szCs w:val="28"/>
          <w:lang w:eastAsia="ru-RU"/>
        </w:rPr>
        <w:t>задачи</w:t>
      </w:r>
      <w:r w:rsidR="001474FC" w:rsidRPr="001474FC">
        <w:rPr>
          <w:rFonts w:ascii="Times New Roman" w:eastAsia="Times New Roman" w:hAnsi="Times New Roman" w:cs="Times New Roman"/>
          <w:color w:val="000000"/>
          <w:sz w:val="28"/>
          <w:szCs w:val="28"/>
          <w:lang w:eastAsia="ru-RU"/>
        </w:rPr>
        <w:t>:</w:t>
      </w:r>
    </w:p>
    <w:p w:rsidR="001474FC" w:rsidRPr="001474FC" w:rsidRDefault="001474FC" w:rsidP="001474FC">
      <w:pPr>
        <w:numPr>
          <w:ilvl w:val="0"/>
          <w:numId w:val="3"/>
        </w:numPr>
        <w:shd w:val="clear" w:color="auto" w:fill="FFFFFF"/>
        <w:spacing w:before="30" w:after="30" w:line="240" w:lineRule="auto"/>
        <w:ind w:left="1428"/>
        <w:jc w:val="both"/>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lang w:eastAsia="ru-RU"/>
        </w:rPr>
        <w:lastRenderedPageBreak/>
        <w:t>Укреплять здоровье детей, приобщать к здоровому образу жизни, развивать двигательную и гигиеническую культуру детей;</w:t>
      </w:r>
    </w:p>
    <w:p w:rsidR="001474FC" w:rsidRPr="001474FC" w:rsidRDefault="001474FC" w:rsidP="001474FC">
      <w:pPr>
        <w:numPr>
          <w:ilvl w:val="0"/>
          <w:numId w:val="3"/>
        </w:numPr>
        <w:shd w:val="clear" w:color="auto" w:fill="FFFFFF"/>
        <w:spacing w:before="30" w:after="30" w:line="240" w:lineRule="auto"/>
        <w:ind w:left="1428"/>
        <w:jc w:val="both"/>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lang w:eastAsia="ru-RU"/>
        </w:rPr>
        <w:t>Развивать гуманистическую направленность отношения детей к миру, воспитывать культуру общения, эмоциональной отзывчивости и доброжелательности к людям;</w:t>
      </w:r>
    </w:p>
    <w:p w:rsidR="001474FC" w:rsidRPr="001474FC" w:rsidRDefault="001474FC" w:rsidP="001474FC">
      <w:pPr>
        <w:numPr>
          <w:ilvl w:val="0"/>
          <w:numId w:val="3"/>
        </w:numPr>
        <w:shd w:val="clear" w:color="auto" w:fill="FFFFFF"/>
        <w:spacing w:before="30" w:after="30" w:line="240" w:lineRule="auto"/>
        <w:ind w:left="1428"/>
        <w:jc w:val="both"/>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lang w:eastAsia="ru-RU"/>
        </w:rPr>
        <w:t>Развивать эстетические чувства детей, творческие способности, эмоционально-ценностные ориентации, приобщать воспитанников к искусству и художественной литературе;</w:t>
      </w:r>
    </w:p>
    <w:p w:rsidR="001474FC" w:rsidRPr="001474FC" w:rsidRDefault="001474FC" w:rsidP="001474FC">
      <w:pPr>
        <w:numPr>
          <w:ilvl w:val="0"/>
          <w:numId w:val="3"/>
        </w:numPr>
        <w:shd w:val="clear" w:color="auto" w:fill="FFFFFF"/>
        <w:spacing w:before="30" w:after="30" w:line="240" w:lineRule="auto"/>
        <w:ind w:left="1428"/>
        <w:jc w:val="both"/>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lang w:eastAsia="ru-RU"/>
        </w:rPr>
        <w:t>Развивать познавательную активность, познавательные интересы, интеллектуальные способности детей, самостоятельность и инициативу, стремление к активной деятельности и творчеству.</w:t>
      </w:r>
    </w:p>
    <w:p w:rsidR="001474FC" w:rsidRPr="001474FC" w:rsidRDefault="00093BB6"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001474FC" w:rsidRPr="001474FC">
        <w:rPr>
          <w:rFonts w:ascii="Times New Roman" w:eastAsia="Times New Roman" w:hAnsi="Times New Roman" w:cs="Times New Roman"/>
          <w:color w:val="000000"/>
          <w:sz w:val="28"/>
          <w:szCs w:val="28"/>
          <w:shd w:val="clear" w:color="auto" w:fill="FFFFFF"/>
          <w:lang w:eastAsia="ru-RU"/>
        </w:rPr>
        <w:t>В течение года строго соблюдался режим дня и все санитарно-гигиенические требования к пребыванию детей в ДОУ.</w:t>
      </w:r>
    </w:p>
    <w:p w:rsidR="001474FC" w:rsidRPr="001474FC" w:rsidRDefault="001474FC"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shd w:val="clear" w:color="auto" w:fill="FFFFFF"/>
          <w:lang w:eastAsia="ru-RU"/>
        </w:rPr>
        <w:t xml:space="preserve">Педагогический процесс в течение года был ориентирован на всестороннее формирование личности ребенка с учетом особенностей его физического, психического развития, индивидуальных возможностей и способностей. С </w:t>
      </w:r>
      <w:r>
        <w:rPr>
          <w:rFonts w:ascii="Times New Roman" w:eastAsia="Times New Roman" w:hAnsi="Times New Roman" w:cs="Times New Roman"/>
          <w:color w:val="000000"/>
          <w:sz w:val="28"/>
          <w:szCs w:val="28"/>
          <w:shd w:val="clear" w:color="auto" w:fill="FFFFFF"/>
          <w:lang w:eastAsia="ru-RU"/>
        </w:rPr>
        <w:t xml:space="preserve">детьми каждый день проводилась </w:t>
      </w:r>
      <w:r w:rsidRPr="001474FC">
        <w:rPr>
          <w:rFonts w:ascii="Times New Roman" w:eastAsia="Times New Roman" w:hAnsi="Times New Roman" w:cs="Times New Roman"/>
          <w:color w:val="000000"/>
          <w:sz w:val="28"/>
          <w:szCs w:val="28"/>
          <w:shd w:val="clear" w:color="auto" w:fill="FFFFFF"/>
          <w:lang w:eastAsia="ru-RU"/>
        </w:rPr>
        <w:t>ОД в соответствии с основной общеобразовательной программой и утверждённым расписанием образовательной деятельности. Поставленные цели практически достигнуты в процессе осуществления разнообразных видов деятельности: игровой, коммуникативной, трудовой, познавательно-исследовательской, продуктивной, музыкально-художественной и чтения. Все виды деятельности представляют основные направления развития детей: физическое, познавательное, речевое, художественно-эстетическое, социально-коммуникативное.</w:t>
      </w:r>
    </w:p>
    <w:p w:rsidR="001474FC" w:rsidRPr="001474FC" w:rsidRDefault="00093BB6"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74FC" w:rsidRPr="001474FC">
        <w:rPr>
          <w:rFonts w:ascii="Times New Roman" w:eastAsia="Times New Roman" w:hAnsi="Times New Roman" w:cs="Times New Roman"/>
          <w:color w:val="000000"/>
          <w:sz w:val="28"/>
          <w:szCs w:val="28"/>
          <w:lang w:eastAsia="ru-RU"/>
        </w:rPr>
        <w:t>Резуль</w:t>
      </w:r>
      <w:r w:rsidR="001474FC">
        <w:rPr>
          <w:rFonts w:ascii="Times New Roman" w:eastAsia="Times New Roman" w:hAnsi="Times New Roman" w:cs="Times New Roman"/>
          <w:color w:val="000000"/>
          <w:sz w:val="28"/>
          <w:szCs w:val="28"/>
          <w:lang w:eastAsia="ru-RU"/>
        </w:rPr>
        <w:t>таты деятельности группы за 2022-2023</w:t>
      </w:r>
      <w:r w:rsidR="001474FC" w:rsidRPr="001474FC">
        <w:rPr>
          <w:rFonts w:ascii="Times New Roman" w:eastAsia="Times New Roman" w:hAnsi="Times New Roman" w:cs="Times New Roman"/>
          <w:color w:val="000000"/>
          <w:sz w:val="28"/>
          <w:szCs w:val="28"/>
          <w:lang w:eastAsia="ru-RU"/>
        </w:rPr>
        <w:t xml:space="preserve"> учебный год были тщательно проанализированы, сделаны выводы о том, что в целом работа проводилась целенаправленно и эффективно, поставленные задачи выполнены.</w:t>
      </w:r>
    </w:p>
    <w:p w:rsidR="001474FC" w:rsidRPr="001474FC" w:rsidRDefault="001474FC" w:rsidP="001474FC">
      <w:pPr>
        <w:shd w:val="clear" w:color="auto" w:fill="FFFFFF"/>
        <w:spacing w:after="0" w:line="240" w:lineRule="auto"/>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lang w:eastAsia="ru-RU"/>
        </w:rPr>
        <w:t>Можно выделить три основных направления моей работы:</w:t>
      </w:r>
    </w:p>
    <w:p w:rsidR="001474FC" w:rsidRPr="001474FC" w:rsidRDefault="001474FC" w:rsidP="001474FC">
      <w:pPr>
        <w:shd w:val="clear" w:color="auto" w:fill="FFFFFF"/>
        <w:spacing w:after="0" w:line="240" w:lineRule="auto"/>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lang w:eastAsia="ru-RU"/>
        </w:rPr>
        <w:t>1) работа с детьми;</w:t>
      </w:r>
    </w:p>
    <w:p w:rsidR="001474FC" w:rsidRPr="001474FC" w:rsidRDefault="001474FC" w:rsidP="001474FC">
      <w:pPr>
        <w:shd w:val="clear" w:color="auto" w:fill="FFFFFF"/>
        <w:spacing w:after="0" w:line="240" w:lineRule="auto"/>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lang w:eastAsia="ru-RU"/>
        </w:rPr>
        <w:t>2) взаимодействие с родителями;</w:t>
      </w:r>
    </w:p>
    <w:p w:rsidR="001474FC" w:rsidRPr="001474FC" w:rsidRDefault="001474FC" w:rsidP="001474FC">
      <w:pPr>
        <w:shd w:val="clear" w:color="auto" w:fill="FFFFFF"/>
        <w:spacing w:after="0" w:line="240" w:lineRule="auto"/>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lang w:eastAsia="ru-RU"/>
        </w:rPr>
        <w:t>3) повышение уровня моей квалификации.</w:t>
      </w:r>
    </w:p>
    <w:p w:rsidR="001474FC" w:rsidRPr="001474FC" w:rsidRDefault="001474FC" w:rsidP="001474FC">
      <w:pPr>
        <w:numPr>
          <w:ilvl w:val="0"/>
          <w:numId w:val="4"/>
        </w:numPr>
        <w:shd w:val="clear" w:color="auto" w:fill="FFFFFF"/>
        <w:spacing w:before="100" w:beforeAutospacing="1" w:after="100" w:afterAutospacing="1" w:line="240" w:lineRule="auto"/>
        <w:ind w:left="1286"/>
        <w:jc w:val="both"/>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b/>
          <w:bCs/>
          <w:color w:val="000000"/>
          <w:sz w:val="28"/>
          <w:szCs w:val="28"/>
          <w:lang w:eastAsia="ru-RU"/>
        </w:rPr>
        <w:t>Краткая характеристика проведенных мероприятий с детьми.</w:t>
      </w:r>
    </w:p>
    <w:p w:rsidR="001474FC" w:rsidRPr="001474FC" w:rsidRDefault="00093BB6"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001474FC" w:rsidRPr="001474FC">
        <w:rPr>
          <w:rFonts w:ascii="Times New Roman" w:eastAsia="Times New Roman" w:hAnsi="Times New Roman" w:cs="Times New Roman"/>
          <w:color w:val="000000"/>
          <w:sz w:val="28"/>
          <w:szCs w:val="28"/>
          <w:shd w:val="clear" w:color="auto" w:fill="FFFFFF"/>
          <w:lang w:eastAsia="ru-RU"/>
        </w:rPr>
        <w:t>В течение года в группе были проведены следующие мероприятия с детьми согласно недельному тематическому планированию</w:t>
      </w:r>
      <w:r w:rsidR="001474FC" w:rsidRPr="001474FC">
        <w:rPr>
          <w:rFonts w:ascii="Times New Roman" w:eastAsia="Times New Roman" w:hAnsi="Times New Roman" w:cs="Times New Roman"/>
          <w:b/>
          <w:bCs/>
          <w:color w:val="000000"/>
          <w:sz w:val="28"/>
          <w:szCs w:val="28"/>
          <w:shd w:val="clear" w:color="auto" w:fill="FFFFFF"/>
          <w:lang w:eastAsia="ru-RU"/>
        </w:rPr>
        <w:t>. </w:t>
      </w:r>
      <w:r w:rsidR="001474FC" w:rsidRPr="001474FC">
        <w:rPr>
          <w:rFonts w:ascii="Times New Roman" w:eastAsia="Times New Roman" w:hAnsi="Times New Roman" w:cs="Times New Roman"/>
          <w:color w:val="000000"/>
          <w:sz w:val="28"/>
          <w:szCs w:val="28"/>
          <w:shd w:val="clear" w:color="auto" w:fill="FFFFFF"/>
          <w:lang w:eastAsia="ru-RU"/>
        </w:rPr>
        <w:t>Были проведены тематические недели: </w:t>
      </w:r>
      <w:r w:rsidR="001474FC" w:rsidRPr="001474FC">
        <w:rPr>
          <w:rFonts w:ascii="Times New Roman" w:eastAsia="Times New Roman" w:hAnsi="Times New Roman" w:cs="Times New Roman"/>
          <w:color w:val="000000"/>
          <w:sz w:val="28"/>
          <w:szCs w:val="28"/>
          <w:lang w:eastAsia="ru-RU"/>
        </w:rPr>
        <w:t>«День знаний», </w:t>
      </w:r>
      <w:r w:rsidR="001474FC" w:rsidRPr="001474FC">
        <w:rPr>
          <w:rFonts w:ascii="Times New Roman" w:eastAsia="Times New Roman" w:hAnsi="Times New Roman" w:cs="Times New Roman"/>
          <w:color w:val="000000"/>
          <w:sz w:val="28"/>
          <w:szCs w:val="28"/>
          <w:shd w:val="clear" w:color="auto" w:fill="FFFFFF"/>
          <w:lang w:eastAsia="ru-RU"/>
        </w:rPr>
        <w:t>«Мой дом, мой город, моя страна», </w:t>
      </w:r>
      <w:r w:rsidR="001474FC" w:rsidRPr="001474FC">
        <w:rPr>
          <w:rFonts w:ascii="Times New Roman" w:eastAsia="Times New Roman" w:hAnsi="Times New Roman" w:cs="Times New Roman"/>
          <w:color w:val="000000"/>
          <w:sz w:val="28"/>
          <w:szCs w:val="28"/>
          <w:lang w:eastAsia="ru-RU"/>
        </w:rPr>
        <w:t>«Урожай», «Краски осени», «Животный мир», «Я – человек», «Народная культура и традиции», «Осень в моём городе», «Наш быт», «День народного един</w:t>
      </w:r>
      <w:r w:rsidR="001474FC">
        <w:rPr>
          <w:rFonts w:ascii="Times New Roman" w:eastAsia="Times New Roman" w:hAnsi="Times New Roman" w:cs="Times New Roman"/>
          <w:color w:val="000000"/>
          <w:sz w:val="28"/>
          <w:szCs w:val="28"/>
          <w:lang w:eastAsia="ru-RU"/>
        </w:rPr>
        <w:t>ства», «Транспорт», «Если хочешь быть здоров!</w:t>
      </w:r>
      <w:r w:rsidR="001474FC" w:rsidRPr="001474FC">
        <w:rPr>
          <w:rFonts w:ascii="Times New Roman" w:eastAsia="Times New Roman" w:hAnsi="Times New Roman" w:cs="Times New Roman"/>
          <w:color w:val="000000"/>
          <w:sz w:val="28"/>
          <w:szCs w:val="28"/>
          <w:lang w:eastAsia="ru-RU"/>
        </w:rPr>
        <w:t xml:space="preserve">», «Кто, как готовится к зиме», «Здравствуй, зимушка-зима!»,  «Ёлочка - зелёная иголочка», «Новогодний калейдоскоп», «В гостях у сказки», «Наши любимые игрушки», </w:t>
      </w:r>
      <w:r w:rsidR="001474FC" w:rsidRPr="001474FC">
        <w:rPr>
          <w:rFonts w:ascii="Times New Roman" w:eastAsia="Times New Roman" w:hAnsi="Times New Roman" w:cs="Times New Roman"/>
          <w:color w:val="000000"/>
          <w:sz w:val="28"/>
          <w:szCs w:val="28"/>
          <w:lang w:eastAsia="ru-RU"/>
        </w:rPr>
        <w:lastRenderedPageBreak/>
        <w:t>«Этикет», «Город мастеров», «Моя семья», «Азбука безопасности», «Наши защитники», «Маленькие исследователи», «Женский день», «В мире доброй сказки. Сказочные герои», «Весна шагает по планете», «День смеха», «Космос», «Встречаем птиц», «Волшебница вода», «Праздник весны и труда», «День Победы», «Миром правит доброта», «Мир природы», «До свидания, детский сад. Здравствуй, школа».</w:t>
      </w:r>
    </w:p>
    <w:p w:rsidR="00C23021" w:rsidRDefault="00093BB6"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74FC" w:rsidRPr="001474FC">
        <w:rPr>
          <w:rFonts w:ascii="Times New Roman" w:eastAsia="Times New Roman" w:hAnsi="Times New Roman" w:cs="Times New Roman"/>
          <w:color w:val="000000"/>
          <w:sz w:val="28"/>
          <w:szCs w:val="28"/>
          <w:lang w:eastAsia="ru-RU"/>
        </w:rPr>
        <w:t>В течение года регулярно организовывалась поисково-исследовательская деятельность детей: экспериментирование с различными материалами, веществами, предметами; наблюдения за погодой, объектами живой и неживой природы.</w:t>
      </w:r>
      <w:r w:rsidR="001474FC">
        <w:rPr>
          <w:rFonts w:ascii="Times New Roman" w:eastAsia="Times New Roman" w:hAnsi="Times New Roman" w:cs="Times New Roman"/>
          <w:color w:val="000000"/>
          <w:sz w:val="28"/>
          <w:szCs w:val="28"/>
          <w:lang w:eastAsia="ru-RU"/>
        </w:rPr>
        <w:t xml:space="preserve"> </w:t>
      </w:r>
    </w:p>
    <w:p w:rsidR="001474FC" w:rsidRPr="001474FC" w:rsidRDefault="00093BB6"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74FC">
        <w:rPr>
          <w:rFonts w:ascii="Times New Roman" w:eastAsia="Times New Roman" w:hAnsi="Times New Roman" w:cs="Times New Roman"/>
          <w:color w:val="000000"/>
          <w:sz w:val="28"/>
          <w:szCs w:val="28"/>
          <w:lang w:eastAsia="ru-RU"/>
        </w:rPr>
        <w:t>Как итоговое мероприятие проводился открытый урок по опытно-экспериментальной деятельности «Мы-школьники!» деятельность была организована как шк</w:t>
      </w:r>
      <w:r w:rsidR="00C23021">
        <w:rPr>
          <w:rFonts w:ascii="Times New Roman" w:eastAsia="Times New Roman" w:hAnsi="Times New Roman" w:cs="Times New Roman"/>
          <w:color w:val="000000"/>
          <w:sz w:val="28"/>
          <w:szCs w:val="28"/>
          <w:lang w:eastAsia="ru-RU"/>
        </w:rPr>
        <w:t>ольный урок. В игровой форме детям помогли понять, какие интересные предметы они будут изучать в школе. Дети проводили опыты с песком, с окрашиванием воды, рассматривали через лупу кору деревьев.</w:t>
      </w:r>
    </w:p>
    <w:p w:rsidR="001474FC" w:rsidRPr="001474FC" w:rsidRDefault="00093BB6"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74FC" w:rsidRPr="001474FC">
        <w:rPr>
          <w:rFonts w:ascii="Times New Roman" w:eastAsia="Times New Roman" w:hAnsi="Times New Roman" w:cs="Times New Roman"/>
          <w:color w:val="000000"/>
          <w:sz w:val="28"/>
          <w:szCs w:val="28"/>
          <w:lang w:eastAsia="ru-RU"/>
        </w:rPr>
        <w:t>При проведении организованной образовательной деятельности использовала  традиционные методы работы: </w:t>
      </w:r>
      <w:r w:rsidR="00C23021" w:rsidRPr="001474FC">
        <w:rPr>
          <w:rFonts w:ascii="Times New Roman" w:eastAsia="Times New Roman" w:hAnsi="Times New Roman" w:cs="Times New Roman"/>
          <w:color w:val="000000"/>
          <w:sz w:val="28"/>
          <w:szCs w:val="28"/>
          <w:lang w:eastAsia="ru-RU"/>
        </w:rPr>
        <w:t xml:space="preserve"> </w:t>
      </w:r>
      <w:r w:rsidR="001474FC" w:rsidRPr="001474FC">
        <w:rPr>
          <w:rFonts w:ascii="Times New Roman" w:eastAsia="Times New Roman" w:hAnsi="Times New Roman" w:cs="Times New Roman"/>
          <w:color w:val="000000"/>
          <w:sz w:val="28"/>
          <w:szCs w:val="28"/>
          <w:lang w:eastAsia="ru-RU"/>
        </w:rPr>
        <w:t>пальчиковую гимнастику, элементы дыхательной гимнастики и </w:t>
      </w:r>
      <w:r w:rsidR="001474FC" w:rsidRPr="001474FC">
        <w:rPr>
          <w:rFonts w:ascii="Times New Roman" w:eastAsia="Times New Roman" w:hAnsi="Times New Roman" w:cs="Times New Roman"/>
          <w:color w:val="111111"/>
          <w:sz w:val="28"/>
          <w:szCs w:val="28"/>
          <w:shd w:val="clear" w:color="auto" w:fill="FFFFFF"/>
          <w:lang w:eastAsia="ru-RU"/>
        </w:rPr>
        <w:t>гимнастики для глаз,</w:t>
      </w:r>
      <w:r w:rsidR="001474FC" w:rsidRPr="001474FC">
        <w:rPr>
          <w:rFonts w:ascii="Times New Roman" w:eastAsia="Times New Roman" w:hAnsi="Times New Roman" w:cs="Times New Roman"/>
          <w:color w:val="000000"/>
          <w:sz w:val="28"/>
          <w:szCs w:val="28"/>
          <w:lang w:eastAsia="ru-RU"/>
        </w:rPr>
        <w:t> мнемотехнику.</w:t>
      </w:r>
    </w:p>
    <w:p w:rsidR="001474FC" w:rsidRDefault="00093BB6" w:rsidP="001474FC">
      <w:pPr>
        <w:shd w:val="clear" w:color="auto" w:fill="FFFFFF"/>
        <w:spacing w:after="0" w:line="240" w:lineRule="auto"/>
        <w:jc w:val="both"/>
        <w:rPr>
          <w:rFonts w:ascii="Times New Roman" w:eastAsia="Times New Roman" w:hAnsi="Times New Roman" w:cs="Times New Roman"/>
          <w:i/>
          <w:iCs/>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1474FC" w:rsidRPr="001474FC">
        <w:rPr>
          <w:rFonts w:ascii="Times New Roman" w:eastAsia="Times New Roman" w:hAnsi="Times New Roman" w:cs="Times New Roman"/>
          <w:color w:val="000000"/>
          <w:sz w:val="28"/>
          <w:szCs w:val="28"/>
          <w:shd w:val="clear" w:color="auto" w:fill="FFFFFF"/>
          <w:lang w:eastAsia="ru-RU"/>
        </w:rPr>
        <w:t>Дети подготовительной группы участвовали в утренниках: </w:t>
      </w:r>
      <w:r w:rsidR="001474FC" w:rsidRPr="001474FC">
        <w:rPr>
          <w:rFonts w:ascii="Times New Roman" w:eastAsia="Times New Roman" w:hAnsi="Times New Roman" w:cs="Times New Roman"/>
          <w:i/>
          <w:iCs/>
          <w:color w:val="000000"/>
          <w:sz w:val="28"/>
          <w:szCs w:val="28"/>
          <w:shd w:val="clear" w:color="auto" w:fill="FFFFFF"/>
          <w:lang w:eastAsia="ru-RU"/>
        </w:rPr>
        <w:t xml:space="preserve"> «Осенняя ярмарка», «День Матери», «Новогодний праздник», «День защитника Отечества», «8 Марта».</w:t>
      </w:r>
    </w:p>
    <w:p w:rsidR="00C23021" w:rsidRPr="001474FC" w:rsidRDefault="00093BB6"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3021">
        <w:rPr>
          <w:rFonts w:ascii="Times New Roman" w:eastAsia="Times New Roman" w:hAnsi="Times New Roman" w:cs="Times New Roman"/>
          <w:color w:val="000000"/>
          <w:sz w:val="28"/>
          <w:szCs w:val="28"/>
          <w:lang w:eastAsia="ru-RU"/>
        </w:rPr>
        <w:t>В апреле в Ейском районе проводился фестиваль «Мы правнуки Победы!» Наши дети серьезно готовились, учились ходить в строю. В этом мероприятии наши воспитанники заняли первое место. Это отличный результат. Он показал, что патриотическое воспитание в нашей группе находится на высоком уровне. Родители откликнулись на наш призыв, ходили с нами на репетиции и были рядом, оказывая нам моральную поддержку.</w:t>
      </w:r>
    </w:p>
    <w:p w:rsidR="001474FC" w:rsidRDefault="00093BB6" w:rsidP="001474FC">
      <w:pPr>
        <w:shd w:val="clear" w:color="auto" w:fill="FFFFFF"/>
        <w:spacing w:after="0" w:line="240" w:lineRule="auto"/>
        <w:jc w:val="both"/>
        <w:rPr>
          <w:rFonts w:ascii="Times New Roman" w:eastAsia="Times New Roman" w:hAnsi="Times New Roman" w:cs="Times New Roman"/>
          <w:i/>
          <w:iCs/>
          <w:color w:val="111111"/>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1474FC" w:rsidRPr="001474FC">
        <w:rPr>
          <w:rFonts w:ascii="Times New Roman" w:eastAsia="Times New Roman" w:hAnsi="Times New Roman" w:cs="Times New Roman"/>
          <w:color w:val="000000"/>
          <w:sz w:val="28"/>
          <w:szCs w:val="28"/>
          <w:shd w:val="clear" w:color="auto" w:fill="FFFFFF"/>
          <w:lang w:eastAsia="ru-RU"/>
        </w:rPr>
        <w:t>Воспитанники группы совместно с родителями принимали участие в выставках:</w:t>
      </w:r>
      <w:r w:rsidR="001474FC" w:rsidRPr="001474FC">
        <w:rPr>
          <w:rFonts w:ascii="Times New Roman" w:eastAsia="Times New Roman" w:hAnsi="Times New Roman" w:cs="Times New Roman"/>
          <w:color w:val="000000"/>
          <w:sz w:val="28"/>
          <w:szCs w:val="28"/>
          <w:lang w:eastAsia="ru-RU"/>
        </w:rPr>
        <w:t> осенних поделок </w:t>
      </w:r>
      <w:r w:rsidR="001474FC" w:rsidRPr="001474FC">
        <w:rPr>
          <w:rFonts w:ascii="Times New Roman" w:eastAsia="Times New Roman" w:hAnsi="Times New Roman" w:cs="Times New Roman"/>
          <w:i/>
          <w:iCs/>
          <w:color w:val="000000"/>
          <w:sz w:val="28"/>
          <w:szCs w:val="28"/>
          <w:lang w:eastAsia="ru-RU"/>
        </w:rPr>
        <w:t>«Осенние фантазии» </w:t>
      </w:r>
      <w:r w:rsidR="001474FC" w:rsidRPr="001474FC">
        <w:rPr>
          <w:rFonts w:ascii="Times New Roman" w:eastAsia="Times New Roman" w:hAnsi="Times New Roman" w:cs="Times New Roman"/>
          <w:color w:val="000000"/>
          <w:sz w:val="28"/>
          <w:szCs w:val="28"/>
          <w:lang w:eastAsia="ru-RU"/>
        </w:rPr>
        <w:t>и</w:t>
      </w:r>
      <w:r w:rsidR="001474FC" w:rsidRPr="001474FC">
        <w:rPr>
          <w:rFonts w:ascii="Times New Roman" w:eastAsia="Times New Roman" w:hAnsi="Times New Roman" w:cs="Times New Roman"/>
          <w:i/>
          <w:iCs/>
          <w:color w:val="000000"/>
          <w:sz w:val="28"/>
          <w:szCs w:val="28"/>
          <w:lang w:eastAsia="ru-RU"/>
        </w:rPr>
        <w:t> </w:t>
      </w:r>
      <w:r w:rsidR="001474FC" w:rsidRPr="001474FC">
        <w:rPr>
          <w:rFonts w:ascii="Times New Roman" w:eastAsia="Times New Roman" w:hAnsi="Times New Roman" w:cs="Times New Roman"/>
          <w:i/>
          <w:iCs/>
          <w:color w:val="111111"/>
          <w:sz w:val="28"/>
          <w:szCs w:val="28"/>
          <w:shd w:val="clear" w:color="auto" w:fill="FFFFFF"/>
          <w:lang w:eastAsia="ru-RU"/>
        </w:rPr>
        <w:t>«Лучшее новогоднее украшение территории детского сада».</w:t>
      </w:r>
      <w:r w:rsidR="001F79D6">
        <w:rPr>
          <w:rFonts w:ascii="Times New Roman" w:eastAsia="Times New Roman" w:hAnsi="Times New Roman" w:cs="Times New Roman"/>
          <w:i/>
          <w:iCs/>
          <w:color w:val="111111"/>
          <w:sz w:val="28"/>
          <w:szCs w:val="28"/>
          <w:shd w:val="clear" w:color="auto" w:fill="FFFFFF"/>
          <w:lang w:eastAsia="ru-RU"/>
        </w:rPr>
        <w:t xml:space="preserve"> Принимали активное участие в краевых и муниципальных конкурсах.</w:t>
      </w:r>
    </w:p>
    <w:p w:rsidR="001F79D6" w:rsidRPr="005375E5" w:rsidRDefault="001F79D6" w:rsidP="001474FC">
      <w:pPr>
        <w:shd w:val="clear" w:color="auto" w:fill="FFFFFF"/>
        <w:spacing w:after="0" w:line="240" w:lineRule="auto"/>
        <w:jc w:val="both"/>
        <w:rPr>
          <w:rFonts w:ascii="Times New Roman" w:eastAsia="Times New Roman" w:hAnsi="Times New Roman" w:cs="Times New Roman"/>
          <w:iCs/>
          <w:color w:val="111111"/>
          <w:sz w:val="28"/>
          <w:szCs w:val="28"/>
          <w:shd w:val="clear" w:color="auto" w:fill="FFFFFF"/>
          <w:lang w:eastAsia="ru-RU"/>
        </w:rPr>
      </w:pPr>
      <w:r w:rsidRPr="005375E5">
        <w:rPr>
          <w:rFonts w:ascii="Times New Roman" w:eastAsia="Times New Roman" w:hAnsi="Times New Roman" w:cs="Times New Roman"/>
          <w:iCs/>
          <w:color w:val="111111"/>
          <w:sz w:val="28"/>
          <w:szCs w:val="28"/>
          <w:shd w:val="clear" w:color="auto" w:fill="FFFFFF"/>
          <w:lang w:eastAsia="ru-RU"/>
        </w:rPr>
        <w:t>Конкурс «Сквозь года звенит Победа!» победитель Абросимова Надежда.</w:t>
      </w:r>
    </w:p>
    <w:p w:rsidR="001F79D6" w:rsidRPr="005375E5" w:rsidRDefault="005375E5" w:rsidP="001474FC">
      <w:pPr>
        <w:shd w:val="clear" w:color="auto" w:fill="FFFFFF"/>
        <w:spacing w:after="0" w:line="240" w:lineRule="auto"/>
        <w:jc w:val="both"/>
        <w:rPr>
          <w:rFonts w:ascii="Times New Roman" w:eastAsia="Times New Roman" w:hAnsi="Times New Roman" w:cs="Times New Roman"/>
          <w:iCs/>
          <w:color w:val="111111"/>
          <w:sz w:val="28"/>
          <w:szCs w:val="28"/>
          <w:shd w:val="clear" w:color="auto" w:fill="FFFFFF"/>
          <w:lang w:eastAsia="ru-RU"/>
        </w:rPr>
      </w:pPr>
      <w:r w:rsidRPr="005375E5">
        <w:rPr>
          <w:rFonts w:ascii="Times New Roman" w:eastAsia="Times New Roman" w:hAnsi="Times New Roman" w:cs="Times New Roman"/>
          <w:iCs/>
          <w:color w:val="111111"/>
          <w:sz w:val="28"/>
          <w:szCs w:val="28"/>
          <w:shd w:val="clear" w:color="auto" w:fill="FFFFFF"/>
          <w:lang w:eastAsia="ru-RU"/>
        </w:rPr>
        <w:t>К</w:t>
      </w:r>
      <w:r w:rsidR="001F79D6" w:rsidRPr="005375E5">
        <w:rPr>
          <w:rFonts w:ascii="Times New Roman" w:eastAsia="Times New Roman" w:hAnsi="Times New Roman" w:cs="Times New Roman"/>
          <w:iCs/>
          <w:color w:val="111111"/>
          <w:sz w:val="28"/>
          <w:szCs w:val="28"/>
          <w:shd w:val="clear" w:color="auto" w:fill="FFFFFF"/>
          <w:lang w:eastAsia="ru-RU"/>
        </w:rPr>
        <w:t>о</w:t>
      </w:r>
      <w:r w:rsidRPr="005375E5">
        <w:rPr>
          <w:rFonts w:ascii="Times New Roman" w:eastAsia="Times New Roman" w:hAnsi="Times New Roman" w:cs="Times New Roman"/>
          <w:iCs/>
          <w:color w:val="111111"/>
          <w:sz w:val="28"/>
          <w:szCs w:val="28"/>
          <w:shd w:val="clear" w:color="auto" w:fill="FFFFFF"/>
          <w:lang w:eastAsia="ru-RU"/>
        </w:rPr>
        <w:t>н</w:t>
      </w:r>
      <w:r w:rsidR="001F79D6" w:rsidRPr="005375E5">
        <w:rPr>
          <w:rFonts w:ascii="Times New Roman" w:eastAsia="Times New Roman" w:hAnsi="Times New Roman" w:cs="Times New Roman"/>
          <w:iCs/>
          <w:color w:val="111111"/>
          <w:sz w:val="28"/>
          <w:szCs w:val="28"/>
          <w:shd w:val="clear" w:color="auto" w:fill="FFFFFF"/>
          <w:lang w:eastAsia="ru-RU"/>
        </w:rPr>
        <w:t>курс экологического рисунка</w:t>
      </w:r>
      <w:r w:rsidRPr="005375E5">
        <w:rPr>
          <w:rFonts w:ascii="Times New Roman" w:eastAsia="Times New Roman" w:hAnsi="Times New Roman" w:cs="Times New Roman"/>
          <w:iCs/>
          <w:color w:val="111111"/>
          <w:sz w:val="28"/>
          <w:szCs w:val="28"/>
          <w:shd w:val="clear" w:color="auto" w:fill="FFFFFF"/>
          <w:lang w:eastAsia="ru-RU"/>
        </w:rPr>
        <w:t xml:space="preserve"> победитель Колодько Каролина</w:t>
      </w:r>
    </w:p>
    <w:p w:rsidR="005375E5" w:rsidRDefault="005375E5" w:rsidP="001474FC">
      <w:pPr>
        <w:shd w:val="clear" w:color="auto" w:fill="FFFFFF"/>
        <w:spacing w:after="0" w:line="240" w:lineRule="auto"/>
        <w:jc w:val="both"/>
        <w:rPr>
          <w:rFonts w:ascii="Times New Roman" w:eastAsia="Times New Roman" w:hAnsi="Times New Roman" w:cs="Times New Roman"/>
          <w:iCs/>
          <w:color w:val="111111"/>
          <w:sz w:val="28"/>
          <w:szCs w:val="28"/>
          <w:shd w:val="clear" w:color="auto" w:fill="FFFFFF"/>
          <w:lang w:eastAsia="ru-RU"/>
        </w:rPr>
      </w:pPr>
      <w:r w:rsidRPr="005375E5">
        <w:rPr>
          <w:rFonts w:ascii="Times New Roman" w:eastAsia="Times New Roman" w:hAnsi="Times New Roman" w:cs="Times New Roman"/>
          <w:iCs/>
          <w:color w:val="111111"/>
          <w:sz w:val="28"/>
          <w:szCs w:val="28"/>
          <w:shd w:val="clear" w:color="auto" w:fill="FFFFFF"/>
          <w:lang w:eastAsia="ru-RU"/>
        </w:rPr>
        <w:t>Много в нашей группе призеров(2 и 3 места)</w:t>
      </w:r>
    </w:p>
    <w:p w:rsidR="005375E5" w:rsidRDefault="00093BB6" w:rsidP="001474FC">
      <w:pPr>
        <w:shd w:val="clear" w:color="auto" w:fill="FFFFFF"/>
        <w:spacing w:after="0" w:line="240" w:lineRule="auto"/>
        <w:jc w:val="both"/>
        <w:rPr>
          <w:rFonts w:ascii="Times New Roman" w:eastAsia="Times New Roman" w:hAnsi="Times New Roman" w:cs="Times New Roman"/>
          <w:iCs/>
          <w:color w:val="111111"/>
          <w:sz w:val="28"/>
          <w:szCs w:val="28"/>
          <w:shd w:val="clear" w:color="auto" w:fill="FFFFFF"/>
          <w:lang w:eastAsia="ru-RU"/>
        </w:rPr>
      </w:pPr>
      <w:r>
        <w:rPr>
          <w:rFonts w:ascii="Times New Roman" w:eastAsia="Times New Roman" w:hAnsi="Times New Roman" w:cs="Times New Roman"/>
          <w:iCs/>
          <w:color w:val="111111"/>
          <w:sz w:val="28"/>
          <w:szCs w:val="28"/>
          <w:shd w:val="clear" w:color="auto" w:fill="FFFFFF"/>
          <w:lang w:eastAsia="ru-RU"/>
        </w:rPr>
        <w:t>Н</w:t>
      </w:r>
      <w:r w:rsidR="005375E5">
        <w:rPr>
          <w:rFonts w:ascii="Times New Roman" w:eastAsia="Times New Roman" w:hAnsi="Times New Roman" w:cs="Times New Roman"/>
          <w:iCs/>
          <w:color w:val="111111"/>
          <w:sz w:val="28"/>
          <w:szCs w:val="28"/>
          <w:shd w:val="clear" w:color="auto" w:fill="FFFFFF"/>
          <w:lang w:eastAsia="ru-RU"/>
        </w:rPr>
        <w:t>аша</w:t>
      </w:r>
      <w:r>
        <w:rPr>
          <w:rFonts w:ascii="Times New Roman" w:eastAsia="Times New Roman" w:hAnsi="Times New Roman" w:cs="Times New Roman"/>
          <w:iCs/>
          <w:color w:val="111111"/>
          <w:sz w:val="28"/>
          <w:szCs w:val="28"/>
          <w:shd w:val="clear" w:color="auto" w:fill="FFFFFF"/>
          <w:lang w:eastAsia="ru-RU"/>
        </w:rPr>
        <w:t xml:space="preserve"> группа</w:t>
      </w:r>
      <w:r w:rsidR="005375E5">
        <w:rPr>
          <w:rFonts w:ascii="Times New Roman" w:eastAsia="Times New Roman" w:hAnsi="Times New Roman" w:cs="Times New Roman"/>
          <w:iCs/>
          <w:color w:val="111111"/>
          <w:sz w:val="28"/>
          <w:szCs w:val="28"/>
          <w:shd w:val="clear" w:color="auto" w:fill="FFFFFF"/>
          <w:lang w:eastAsia="ru-RU"/>
        </w:rPr>
        <w:t xml:space="preserve"> в этом году стала призером в конкурсе на лучшее оформление </w:t>
      </w:r>
      <w:r w:rsidR="004B3328">
        <w:rPr>
          <w:rFonts w:ascii="Times New Roman" w:eastAsia="Times New Roman" w:hAnsi="Times New Roman" w:cs="Times New Roman"/>
          <w:iCs/>
          <w:color w:val="111111"/>
          <w:sz w:val="28"/>
          <w:szCs w:val="28"/>
          <w:shd w:val="clear" w:color="auto" w:fill="FFFFFF"/>
          <w:lang w:eastAsia="ru-RU"/>
        </w:rPr>
        <w:t xml:space="preserve">к Новому году </w:t>
      </w:r>
      <w:r w:rsidR="005375E5">
        <w:rPr>
          <w:rFonts w:ascii="Times New Roman" w:eastAsia="Times New Roman" w:hAnsi="Times New Roman" w:cs="Times New Roman"/>
          <w:iCs/>
          <w:color w:val="111111"/>
          <w:sz w:val="28"/>
          <w:szCs w:val="28"/>
          <w:shd w:val="clear" w:color="auto" w:fill="FFFFFF"/>
          <w:lang w:eastAsia="ru-RU"/>
        </w:rPr>
        <w:t>(3 место)</w:t>
      </w:r>
    </w:p>
    <w:p w:rsidR="005375E5" w:rsidRPr="005375E5" w:rsidRDefault="005375E5" w:rsidP="001474FC">
      <w:pPr>
        <w:shd w:val="clear" w:color="auto" w:fill="FFFFFF"/>
        <w:spacing w:after="0" w:line="240" w:lineRule="auto"/>
        <w:jc w:val="both"/>
        <w:rPr>
          <w:rFonts w:ascii="Times New Roman" w:eastAsia="Times New Roman" w:hAnsi="Times New Roman" w:cs="Times New Roman"/>
          <w:iCs/>
          <w:color w:val="111111"/>
          <w:sz w:val="28"/>
          <w:szCs w:val="28"/>
          <w:shd w:val="clear" w:color="auto" w:fill="FFFFFF"/>
          <w:lang w:eastAsia="ru-RU"/>
        </w:rPr>
      </w:pPr>
      <w:r>
        <w:rPr>
          <w:rFonts w:ascii="Times New Roman" w:eastAsia="Times New Roman" w:hAnsi="Times New Roman" w:cs="Times New Roman"/>
          <w:iCs/>
          <w:color w:val="111111"/>
          <w:sz w:val="28"/>
          <w:szCs w:val="28"/>
          <w:shd w:val="clear" w:color="auto" w:fill="FFFFFF"/>
          <w:lang w:eastAsia="ru-RU"/>
        </w:rPr>
        <w:t xml:space="preserve">К своим профессиональным заслугам могу отнести и призовое место </w:t>
      </w:r>
      <w:r w:rsidR="00D308C9">
        <w:rPr>
          <w:rFonts w:ascii="Times New Roman" w:eastAsia="Times New Roman" w:hAnsi="Times New Roman" w:cs="Times New Roman"/>
          <w:iCs/>
          <w:color w:val="111111"/>
          <w:sz w:val="28"/>
          <w:szCs w:val="28"/>
          <w:shd w:val="clear" w:color="auto" w:fill="FFFFFF"/>
          <w:lang w:eastAsia="ru-RU"/>
        </w:rPr>
        <w:t>конкурсе « Л</w:t>
      </w:r>
      <w:r>
        <w:rPr>
          <w:rFonts w:ascii="Times New Roman" w:eastAsia="Times New Roman" w:hAnsi="Times New Roman" w:cs="Times New Roman"/>
          <w:iCs/>
          <w:color w:val="111111"/>
          <w:sz w:val="28"/>
          <w:szCs w:val="28"/>
          <w:shd w:val="clear" w:color="auto" w:fill="FFFFFF"/>
          <w:lang w:eastAsia="ru-RU"/>
        </w:rPr>
        <w:t xml:space="preserve">учший </w:t>
      </w:r>
      <w:r w:rsidR="00D308C9">
        <w:rPr>
          <w:rFonts w:ascii="Times New Roman" w:eastAsia="Times New Roman" w:hAnsi="Times New Roman" w:cs="Times New Roman"/>
          <w:iCs/>
          <w:color w:val="111111"/>
          <w:sz w:val="28"/>
          <w:szCs w:val="28"/>
          <w:shd w:val="clear" w:color="auto" w:fill="FFFFFF"/>
          <w:lang w:eastAsia="ru-RU"/>
        </w:rPr>
        <w:t xml:space="preserve">экологический </w:t>
      </w:r>
      <w:r>
        <w:rPr>
          <w:rFonts w:ascii="Times New Roman" w:eastAsia="Times New Roman" w:hAnsi="Times New Roman" w:cs="Times New Roman"/>
          <w:iCs/>
          <w:color w:val="111111"/>
          <w:sz w:val="28"/>
          <w:szCs w:val="28"/>
          <w:shd w:val="clear" w:color="auto" w:fill="FFFFFF"/>
          <w:lang w:eastAsia="ru-RU"/>
        </w:rPr>
        <w:t>лэпбук</w:t>
      </w:r>
      <w:r w:rsidR="00D308C9">
        <w:rPr>
          <w:rFonts w:ascii="Times New Roman" w:eastAsia="Times New Roman" w:hAnsi="Times New Roman" w:cs="Times New Roman"/>
          <w:iCs/>
          <w:color w:val="111111"/>
          <w:sz w:val="28"/>
          <w:szCs w:val="28"/>
          <w:shd w:val="clear" w:color="auto" w:fill="FFFFFF"/>
          <w:lang w:eastAsia="ru-RU"/>
        </w:rPr>
        <w:t>»</w:t>
      </w:r>
      <w:r>
        <w:rPr>
          <w:rFonts w:ascii="Times New Roman" w:eastAsia="Times New Roman" w:hAnsi="Times New Roman" w:cs="Times New Roman"/>
          <w:iCs/>
          <w:color w:val="111111"/>
          <w:sz w:val="28"/>
          <w:szCs w:val="28"/>
          <w:shd w:val="clear" w:color="auto" w:fill="FFFFFF"/>
          <w:lang w:eastAsia="ru-RU"/>
        </w:rPr>
        <w:t xml:space="preserve"> (3 место)</w:t>
      </w:r>
    </w:p>
    <w:p w:rsidR="001474FC" w:rsidRPr="001474FC" w:rsidRDefault="004B3328"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74FC" w:rsidRPr="001474FC">
        <w:rPr>
          <w:rFonts w:ascii="Times New Roman" w:eastAsia="Times New Roman" w:hAnsi="Times New Roman" w:cs="Times New Roman"/>
          <w:color w:val="111111"/>
          <w:sz w:val="28"/>
          <w:szCs w:val="28"/>
          <w:shd w:val="clear" w:color="auto" w:fill="FFFFFF"/>
          <w:lang w:eastAsia="ru-RU"/>
        </w:rPr>
        <w:t>Мной были провед</w:t>
      </w:r>
      <w:r w:rsidR="00D308C9">
        <w:rPr>
          <w:rFonts w:ascii="Times New Roman" w:eastAsia="Times New Roman" w:hAnsi="Times New Roman" w:cs="Times New Roman"/>
          <w:color w:val="111111"/>
          <w:sz w:val="28"/>
          <w:szCs w:val="28"/>
          <w:shd w:val="clear" w:color="auto" w:fill="FFFFFF"/>
          <w:lang w:eastAsia="ru-RU"/>
        </w:rPr>
        <w:t xml:space="preserve">ена открытая </w:t>
      </w:r>
      <w:r w:rsidR="001474FC" w:rsidRPr="001474FC">
        <w:rPr>
          <w:rFonts w:ascii="Times New Roman" w:eastAsia="Times New Roman" w:hAnsi="Times New Roman" w:cs="Times New Roman"/>
          <w:color w:val="111111"/>
          <w:sz w:val="28"/>
          <w:szCs w:val="28"/>
          <w:shd w:val="clear" w:color="auto" w:fill="FFFFFF"/>
          <w:lang w:eastAsia="ru-RU"/>
        </w:rPr>
        <w:t>ОД с детьми подготовительной группы </w:t>
      </w:r>
      <w:r w:rsidR="00D308C9">
        <w:rPr>
          <w:rFonts w:ascii="Times New Roman" w:eastAsia="Times New Roman" w:hAnsi="Times New Roman" w:cs="Times New Roman"/>
          <w:color w:val="000000"/>
          <w:sz w:val="28"/>
          <w:szCs w:val="28"/>
          <w:shd w:val="clear" w:color="auto" w:fill="FFFFFF"/>
          <w:lang w:eastAsia="ru-RU"/>
        </w:rPr>
        <w:t>в рамках математической недели «Путешествие с кубиком Рубика». Это была моя методическая разработка «Формирование элементарных математических представлений с использованием даров Ф.Фребеля»</w:t>
      </w:r>
    </w:p>
    <w:p w:rsidR="001474FC" w:rsidRPr="001474FC" w:rsidRDefault="001474FC" w:rsidP="00D308C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b/>
          <w:bCs/>
          <w:color w:val="000000"/>
          <w:sz w:val="28"/>
          <w:szCs w:val="28"/>
          <w:shd w:val="clear" w:color="auto" w:fill="FFFFFF"/>
          <w:lang w:eastAsia="ru-RU"/>
        </w:rPr>
        <w:lastRenderedPageBreak/>
        <w:t>Работа по взаимодействию с родителями.</w:t>
      </w:r>
    </w:p>
    <w:p w:rsidR="001474FC" w:rsidRPr="001474FC" w:rsidRDefault="001474FC" w:rsidP="001474FC">
      <w:pPr>
        <w:shd w:val="clear" w:color="auto" w:fill="FFFFFF"/>
        <w:spacing w:after="0" w:line="240" w:lineRule="auto"/>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shd w:val="clear" w:color="auto" w:fill="FFFFFF"/>
          <w:lang w:eastAsia="ru-RU"/>
        </w:rPr>
        <w:t>Результатами взаимодействия меня и родителей являются: повышение активности родителей в жизни группы и детского сада, фотовыставки, выставки совместных поделок и рисунков детей и родителей, родительски</w:t>
      </w:r>
      <w:r w:rsidR="00CD6395">
        <w:rPr>
          <w:rFonts w:ascii="Times New Roman" w:eastAsia="Times New Roman" w:hAnsi="Times New Roman" w:cs="Times New Roman"/>
          <w:color w:val="000000"/>
          <w:sz w:val="28"/>
          <w:szCs w:val="28"/>
          <w:shd w:val="clear" w:color="auto" w:fill="FFFFFF"/>
          <w:lang w:eastAsia="ru-RU"/>
        </w:rPr>
        <w:t>е собрания, участие в конкурсах. Родители всегда были готовы откликнуться на мой призыв и оказывали мне поддержку во всех моих начинаниях.</w:t>
      </w:r>
    </w:p>
    <w:p w:rsidR="004B3328" w:rsidRDefault="004B3328" w:rsidP="001474FC">
      <w:pPr>
        <w:shd w:val="clear" w:color="auto" w:fill="FFFFFF"/>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1474FC" w:rsidRPr="001474FC">
        <w:rPr>
          <w:rFonts w:ascii="Times New Roman" w:eastAsia="Times New Roman" w:hAnsi="Times New Roman" w:cs="Times New Roman"/>
          <w:color w:val="000000"/>
          <w:sz w:val="28"/>
          <w:szCs w:val="28"/>
          <w:shd w:val="clear" w:color="auto" w:fill="FFFFFF"/>
          <w:lang w:eastAsia="ru-RU"/>
        </w:rPr>
        <w:t>В родительском уголке можно было найти полезную информацию: буклеты, памятки, консультации, рекомендации по различной тематике: профилактика болезней, ПДД, безопасность в быту, организация досуга, правильное питание, одежда, обувь и др. Периодически оформлялись стенды, папки-передвижки.</w:t>
      </w:r>
    </w:p>
    <w:p w:rsidR="001474FC" w:rsidRPr="001474FC" w:rsidRDefault="004B3328" w:rsidP="001474F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001474FC" w:rsidRPr="001474FC">
        <w:rPr>
          <w:rFonts w:ascii="Times New Roman" w:eastAsia="Times New Roman" w:hAnsi="Times New Roman" w:cs="Times New Roman"/>
          <w:color w:val="000000"/>
          <w:sz w:val="28"/>
          <w:szCs w:val="28"/>
          <w:shd w:val="clear" w:color="auto" w:fill="FFFFFF"/>
          <w:lang w:eastAsia="ru-RU"/>
        </w:rPr>
        <w:t xml:space="preserve"> </w:t>
      </w:r>
      <w:r w:rsidR="00CD6395">
        <w:rPr>
          <w:rFonts w:ascii="Times New Roman" w:eastAsia="Times New Roman" w:hAnsi="Times New Roman" w:cs="Times New Roman"/>
          <w:color w:val="000000"/>
          <w:sz w:val="28"/>
          <w:szCs w:val="28"/>
          <w:shd w:val="clear" w:color="auto" w:fill="FFFFFF"/>
          <w:lang w:eastAsia="ru-RU"/>
        </w:rPr>
        <w:t>Родительские собрания проводлись согласно планированию.Явка составляла 98%</w:t>
      </w:r>
    </w:p>
    <w:p w:rsidR="001474FC" w:rsidRPr="001474FC" w:rsidRDefault="001474FC" w:rsidP="001474FC">
      <w:pPr>
        <w:shd w:val="clear" w:color="auto" w:fill="FFFFFF"/>
        <w:spacing w:after="0" w:line="240" w:lineRule="auto"/>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color w:val="000000"/>
          <w:sz w:val="28"/>
          <w:szCs w:val="28"/>
          <w:lang w:eastAsia="ru-RU"/>
        </w:rPr>
        <w:t>По итогам года можно сказать, что родители информированы о целях и задачах работы в группе</w:t>
      </w:r>
      <w:r w:rsidRPr="001474FC">
        <w:rPr>
          <w:rFonts w:ascii="Times New Roman" w:eastAsia="Times New Roman" w:hAnsi="Times New Roman" w:cs="Times New Roman"/>
          <w:b/>
          <w:bCs/>
          <w:color w:val="000000"/>
          <w:sz w:val="28"/>
          <w:szCs w:val="28"/>
          <w:lang w:eastAsia="ru-RU"/>
        </w:rPr>
        <w:t>, </w:t>
      </w:r>
      <w:r w:rsidRPr="001474FC">
        <w:rPr>
          <w:rFonts w:ascii="Times New Roman" w:eastAsia="Times New Roman" w:hAnsi="Times New Roman" w:cs="Times New Roman"/>
          <w:color w:val="000000"/>
          <w:sz w:val="28"/>
          <w:szCs w:val="28"/>
          <w:lang w:eastAsia="ru-RU"/>
        </w:rPr>
        <w:t>удовлетворены уходом, воспитанием и обучением (оздоровлением, развитием способностей и т. д.), которые получают дети в детском саду, чувствуют доброжелательное отношение сотрудников к ним и их детям, активно участвуют в жизни группы.</w:t>
      </w:r>
    </w:p>
    <w:p w:rsidR="001474FC" w:rsidRPr="001474FC" w:rsidRDefault="001474FC" w:rsidP="001474FC">
      <w:pPr>
        <w:numPr>
          <w:ilvl w:val="0"/>
          <w:numId w:val="6"/>
        </w:numPr>
        <w:shd w:val="clear" w:color="auto" w:fill="FFFFFF"/>
        <w:spacing w:before="100" w:beforeAutospacing="1" w:after="100" w:afterAutospacing="1" w:line="240" w:lineRule="auto"/>
        <w:ind w:left="1286"/>
        <w:rPr>
          <w:rFonts w:ascii="Times New Roman" w:eastAsia="Times New Roman" w:hAnsi="Times New Roman" w:cs="Times New Roman"/>
          <w:color w:val="000000"/>
          <w:sz w:val="28"/>
          <w:szCs w:val="28"/>
          <w:lang w:eastAsia="ru-RU"/>
        </w:rPr>
      </w:pPr>
      <w:r w:rsidRPr="001474FC">
        <w:rPr>
          <w:rFonts w:ascii="Times New Roman" w:eastAsia="Times New Roman" w:hAnsi="Times New Roman" w:cs="Times New Roman"/>
          <w:b/>
          <w:bCs/>
          <w:color w:val="000000"/>
          <w:sz w:val="28"/>
          <w:szCs w:val="28"/>
          <w:shd w:val="clear" w:color="auto" w:fill="FFFFFF"/>
          <w:lang w:eastAsia="ru-RU"/>
        </w:rPr>
        <w:t>Работа по созданию и обновлению РППС.</w:t>
      </w:r>
    </w:p>
    <w:p w:rsidR="001474FC" w:rsidRPr="001474FC" w:rsidRDefault="004B3328"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74FC" w:rsidRPr="001474FC">
        <w:rPr>
          <w:rFonts w:ascii="Times New Roman" w:eastAsia="Times New Roman" w:hAnsi="Times New Roman" w:cs="Times New Roman"/>
          <w:color w:val="000000"/>
          <w:sz w:val="28"/>
          <w:szCs w:val="28"/>
          <w:lang w:eastAsia="ru-RU"/>
        </w:rPr>
        <w:t>К началу учебного года была подготовлена  </w:t>
      </w:r>
      <w:r w:rsidR="001474FC" w:rsidRPr="001474FC">
        <w:rPr>
          <w:rFonts w:ascii="Times New Roman" w:eastAsia="Times New Roman" w:hAnsi="Times New Roman" w:cs="Times New Roman"/>
          <w:color w:val="000000"/>
          <w:sz w:val="28"/>
          <w:szCs w:val="28"/>
          <w:shd w:val="clear" w:color="auto" w:fill="FFFFFF"/>
          <w:lang w:eastAsia="ru-RU"/>
        </w:rPr>
        <w:t>предметно-развивающая</w:t>
      </w:r>
      <w:r w:rsidR="001474FC" w:rsidRPr="001474FC">
        <w:rPr>
          <w:rFonts w:ascii="Times New Roman" w:eastAsia="Times New Roman" w:hAnsi="Times New Roman" w:cs="Times New Roman"/>
          <w:b/>
          <w:bCs/>
          <w:color w:val="000000"/>
          <w:sz w:val="28"/>
          <w:szCs w:val="28"/>
          <w:shd w:val="clear" w:color="auto" w:fill="FFFFFF"/>
          <w:lang w:eastAsia="ru-RU"/>
        </w:rPr>
        <w:t> </w:t>
      </w:r>
      <w:r w:rsidR="001474FC" w:rsidRPr="001474FC">
        <w:rPr>
          <w:rFonts w:ascii="Times New Roman" w:eastAsia="Times New Roman" w:hAnsi="Times New Roman" w:cs="Times New Roman"/>
          <w:color w:val="000000"/>
          <w:sz w:val="28"/>
          <w:szCs w:val="28"/>
          <w:lang w:eastAsia="ru-RU"/>
        </w:rPr>
        <w:t>среда, которая играет особую роль для укрепления здоровья ребенка, его всестороннего физического и психического развития, что позволило детям в соответствии со своими интересами и желаниями свободно заниматься в одно и то же время, не мешая друг другу, разными видами деятельности.</w:t>
      </w:r>
    </w:p>
    <w:p w:rsidR="001474FC" w:rsidRPr="001474FC" w:rsidRDefault="004B3328"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74FC" w:rsidRPr="001474FC">
        <w:rPr>
          <w:rFonts w:ascii="Times New Roman" w:eastAsia="Times New Roman" w:hAnsi="Times New Roman" w:cs="Times New Roman"/>
          <w:color w:val="000000"/>
          <w:sz w:val="28"/>
          <w:szCs w:val="28"/>
          <w:lang w:eastAsia="ru-RU"/>
        </w:rPr>
        <w:t>В группе все игры, игрушки находятся в доступном удобном месте, дети могут самостоятельно выбирать вид деятельности. Сюжетно-ролевые игры разложены в отдельные контейнеры, что позволяет детям организовать свою игру в любом удобном для него месте группы. Имеется уголок сюжетно-ролевых игр "Парикмахерская, "Магазин", "Поликлиника", уголок для девочек для игры  «Дочки – матери» с кроватками, куклами, кухонной зоной, утюгом, уголок для мальчиков для игры «Автопарк», «</w:t>
      </w:r>
      <w:r w:rsidR="00CD6395">
        <w:rPr>
          <w:rFonts w:ascii="Times New Roman" w:eastAsia="Times New Roman" w:hAnsi="Times New Roman" w:cs="Times New Roman"/>
          <w:color w:val="000000"/>
          <w:sz w:val="28"/>
          <w:szCs w:val="28"/>
          <w:lang w:eastAsia="ru-RU"/>
        </w:rPr>
        <w:t>Строители</w:t>
      </w:r>
      <w:r w:rsidR="001474FC" w:rsidRPr="001474FC">
        <w:rPr>
          <w:rFonts w:ascii="Times New Roman" w:eastAsia="Times New Roman" w:hAnsi="Times New Roman" w:cs="Times New Roman"/>
          <w:color w:val="000000"/>
          <w:sz w:val="28"/>
          <w:szCs w:val="28"/>
          <w:lang w:eastAsia="ru-RU"/>
        </w:rPr>
        <w:t>», «Мастерская для машин» с инструментами слесаря.</w:t>
      </w:r>
    </w:p>
    <w:p w:rsidR="001474FC" w:rsidRPr="001474FC" w:rsidRDefault="004B3328"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74FC" w:rsidRPr="001474FC">
        <w:rPr>
          <w:rFonts w:ascii="Times New Roman" w:eastAsia="Times New Roman" w:hAnsi="Times New Roman" w:cs="Times New Roman"/>
          <w:color w:val="000000"/>
          <w:sz w:val="28"/>
          <w:szCs w:val="28"/>
          <w:lang w:eastAsia="ru-RU"/>
        </w:rPr>
        <w:t>В группе также создана обстановка для развития творческих способностей. Дети могли свободно подойти в центр творчества и выбрать любой материал (коробки с принадлежностями для рисования, аппликации, лепки) для творчества, (коробки с природными и другими материалами для аппликации, альбомы «Учимся рисовать», «Учимся лепить», «Образцы для аппликации», проявляя самостоятельность и инициативу для изготовления поделок в подарок родителям или своим друзьям. Всё это способствовало раскрепощению детей, положительному эмоциональному настрою на весь день.</w:t>
      </w:r>
      <w:r w:rsidR="001474FC" w:rsidRPr="001474FC">
        <w:rPr>
          <w:rFonts w:ascii="Times New Roman" w:eastAsia="Times New Roman" w:hAnsi="Times New Roman" w:cs="Times New Roman"/>
          <w:color w:val="333333"/>
          <w:sz w:val="28"/>
          <w:szCs w:val="28"/>
          <w:lang w:eastAsia="ru-RU"/>
        </w:rPr>
        <w:t> </w:t>
      </w:r>
    </w:p>
    <w:p w:rsidR="001474FC" w:rsidRPr="001474FC" w:rsidRDefault="004B3328"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1474FC" w:rsidRPr="001474FC">
        <w:rPr>
          <w:rFonts w:ascii="Times New Roman" w:eastAsia="Times New Roman" w:hAnsi="Times New Roman" w:cs="Times New Roman"/>
          <w:color w:val="000000"/>
          <w:sz w:val="28"/>
          <w:szCs w:val="28"/>
          <w:lang w:eastAsia="ru-RU"/>
        </w:rPr>
        <w:t>Много дидактических и развивающих игр, конструкторов, которые помогали детям играть вместе и индивидуально. Обновили центр книги по возрасту, пополнили центр математики и логики развивающими играми, изготовленными своими руками.</w:t>
      </w:r>
    </w:p>
    <w:p w:rsidR="001474FC" w:rsidRPr="001474FC" w:rsidRDefault="004B3328" w:rsidP="001474F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001474FC" w:rsidRPr="001474FC">
        <w:rPr>
          <w:rFonts w:ascii="Times New Roman" w:eastAsia="Times New Roman" w:hAnsi="Times New Roman" w:cs="Times New Roman"/>
          <w:color w:val="000000"/>
          <w:sz w:val="28"/>
          <w:szCs w:val="28"/>
          <w:shd w:val="clear" w:color="auto" w:fill="FFFFFF"/>
          <w:lang w:eastAsia="ru-RU"/>
        </w:rPr>
        <w:t>Всё это создало оптимальные условия для организации режимных моментов, удобства и совершенствования развивающей среды в соответствии с ФГОС ДО.</w:t>
      </w:r>
    </w:p>
    <w:p w:rsidR="001474FC" w:rsidRPr="001474FC" w:rsidRDefault="004B3328" w:rsidP="001474FC">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474FC" w:rsidRPr="001474FC">
        <w:rPr>
          <w:rFonts w:ascii="Times New Roman" w:eastAsia="Times New Roman" w:hAnsi="Times New Roman" w:cs="Times New Roman"/>
          <w:color w:val="000000"/>
          <w:sz w:val="28"/>
          <w:szCs w:val="28"/>
          <w:lang w:eastAsia="ru-RU"/>
        </w:rPr>
        <w:t>Таким образом, в группе была создана благоприятная обстановка для детей в целях проявления двигательной, игровой и интеллектуальной активности и удовлетворения интереса к разнообразным видам деятельности, что позволило сформировать у детей желание  перейти от игровой к ученической деятельности.</w:t>
      </w:r>
    </w:p>
    <w:p w:rsidR="00C10CB1" w:rsidRDefault="00C10CB1">
      <w:bookmarkStart w:id="0" w:name="_GoBack"/>
      <w:bookmarkEnd w:id="0"/>
    </w:p>
    <w:sectPr w:rsidR="00C10CB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44AD"/>
    <w:multiLevelType w:val="multilevel"/>
    <w:tmpl w:val="B68CB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06043E"/>
    <w:multiLevelType w:val="multilevel"/>
    <w:tmpl w:val="E42C20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AE7F30"/>
    <w:multiLevelType w:val="multilevel"/>
    <w:tmpl w:val="6096B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D05427"/>
    <w:multiLevelType w:val="multilevel"/>
    <w:tmpl w:val="4F700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8D1289"/>
    <w:multiLevelType w:val="multilevel"/>
    <w:tmpl w:val="907E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2015BC"/>
    <w:multiLevelType w:val="multilevel"/>
    <w:tmpl w:val="EE200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C4E"/>
    <w:rsid w:val="00093BB6"/>
    <w:rsid w:val="001474FC"/>
    <w:rsid w:val="001F79D6"/>
    <w:rsid w:val="004B3328"/>
    <w:rsid w:val="005375E5"/>
    <w:rsid w:val="00623CE6"/>
    <w:rsid w:val="00C10CB1"/>
    <w:rsid w:val="00C23021"/>
    <w:rsid w:val="00CD6395"/>
    <w:rsid w:val="00D308C9"/>
    <w:rsid w:val="00D40C4E"/>
    <w:rsid w:val="00FA5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1542</Words>
  <Characters>8795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Мохаммед</dc:creator>
  <cp:keywords/>
  <dc:description/>
  <cp:lastModifiedBy>Admin</cp:lastModifiedBy>
  <cp:revision>5</cp:revision>
  <dcterms:created xsi:type="dcterms:W3CDTF">2023-05-18T10:42:00Z</dcterms:created>
  <dcterms:modified xsi:type="dcterms:W3CDTF">2023-05-19T09:26:00Z</dcterms:modified>
</cp:coreProperties>
</file>