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0C45F7" w:rsidRPr="006C5FC5" w:rsidTr="0071474C">
        <w:tc>
          <w:tcPr>
            <w:tcW w:w="7807" w:type="dxa"/>
          </w:tcPr>
          <w:p w:rsidR="000C45F7" w:rsidRPr="000C45F7" w:rsidRDefault="000C45F7" w:rsidP="000C45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807" w:type="dxa"/>
          </w:tcPr>
          <w:p w:rsidR="000C45F7" w:rsidRPr="000C45F7" w:rsidRDefault="000C45F7" w:rsidP="000C45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6C5FC5" w:rsidRDefault="0071474C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1.Какой из жанров литературы нельзя отнести </w:t>
            </w:r>
            <w:proofErr w:type="gramStart"/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фольклорному?</w:t>
            </w:r>
          </w:p>
          <w:p w:rsidR="0071474C" w:rsidRPr="006C5FC5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сказка; б) былина; в) народная песня; г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поэма</w:t>
            </w:r>
          </w:p>
        </w:tc>
        <w:tc>
          <w:tcPr>
            <w:tcW w:w="7807" w:type="dxa"/>
          </w:tcPr>
          <w:p w:rsidR="0071474C" w:rsidRPr="006C5FC5" w:rsidRDefault="0071474C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1.Какой из жанров литературы нельзя отнести </w:t>
            </w:r>
            <w:proofErr w:type="gramStart"/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фольклорному?</w:t>
            </w:r>
          </w:p>
          <w:p w:rsidR="0071474C" w:rsidRPr="006C5FC5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повесть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пословица; в) народная песня; г) частушка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6C5FC5" w:rsidRDefault="0071474C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Назовите героев исторических песен:</w:t>
            </w:r>
          </w:p>
          <w:p w:rsidR="0071474C" w:rsidRPr="006C5FC5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Ермак Тимофеевич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Князь Потемкин; 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Емельян Пугачев;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г) М.И. Кутузов</w:t>
            </w:r>
          </w:p>
        </w:tc>
        <w:tc>
          <w:tcPr>
            <w:tcW w:w="7807" w:type="dxa"/>
          </w:tcPr>
          <w:p w:rsidR="0071474C" w:rsidRPr="006C5FC5" w:rsidRDefault="0071474C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Назовите героев преданий:</w:t>
            </w:r>
          </w:p>
          <w:p w:rsidR="0071474C" w:rsidRPr="006C5FC5" w:rsidRDefault="006C5FC5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Ермак Тимофеевич;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Николай</w:t>
            </w:r>
            <w:proofErr w:type="gramStart"/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ервый; 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Степан Разин</w:t>
            </w:r>
          </w:p>
          <w:p w:rsidR="0071474C" w:rsidRPr="006C5FC5" w:rsidRDefault="0071474C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C" w:rsidRPr="006C5FC5" w:rsidTr="0071474C"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Кого присылал Бог лягушкам в качестве царя в басне И.А.Крылова?</w:t>
            </w:r>
          </w:p>
          <w:p w:rsidR="0071474C" w:rsidRPr="006C5FC5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осиновый чурбан;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  <w:proofErr w:type="gramStart"/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)ц</w:t>
            </w:r>
            <w:proofErr w:type="gramEnd"/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аплю; в) журавля</w:t>
            </w:r>
          </w:p>
        </w:tc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Кто является аллегорическим героем басни И.А.Крылова «Обоз»?</w:t>
            </w:r>
          </w:p>
          <w:p w:rsidR="0071474C" w:rsidRPr="006C5FC5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свинья; б) мартышка; 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лошадь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учил </w:t>
            </w:r>
            <w:proofErr w:type="spellStart"/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Митрофана</w:t>
            </w:r>
            <w:proofErr w:type="spellEnd"/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героя «Недоросли» математическим наукам?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Стародум </w:t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Вральман </w:t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Цыфиркин </w:t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Кутейкин</w:t>
            </w:r>
          </w:p>
          <w:p w:rsidR="0071474C" w:rsidRPr="006C5FC5" w:rsidRDefault="0071474C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 из героев комедии «Недоросль» принадлежат слова: «Не хочу учиться, хочу жениться»?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Милону</w:t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Митрофану</w:t>
            </w:r>
            <w:proofErr w:type="spellEnd"/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Правдину </w:t>
            </w:r>
            <w:r w:rsid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71474C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Цыфиркину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6C5FC5" w:rsidRDefault="0071474C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B3922"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Перечислите 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трёх </w:t>
            </w: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отрицательных героев комедии с говорящими фамилиями, именами</w:t>
            </w:r>
          </w:p>
        </w:tc>
        <w:tc>
          <w:tcPr>
            <w:tcW w:w="7807" w:type="dxa"/>
          </w:tcPr>
          <w:p w:rsidR="0071474C" w:rsidRPr="006C5FC5" w:rsidRDefault="0071474C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B3922"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Перечислите 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трёх </w:t>
            </w: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положительных героев комедии с говорящими фамилиями, именами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8573D4" w:rsidRDefault="004B3922" w:rsidP="006C5FC5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 xml:space="preserve">6. </w:t>
            </w:r>
            <w:r w:rsidR="0071474C" w:rsidRPr="008573D4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Какие слова вынесены в качестве эпиграфа ко всему произведению?</w:t>
            </w:r>
          </w:p>
          <w:p w:rsidR="0071474C" w:rsidRPr="006C5FC5" w:rsidRDefault="006C5FC5" w:rsidP="006C5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Мы в фортеции живём, хлеб едим и воду пьём.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б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Сторона ль моя, сторонушка. Сторона незнакомая!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</w:t>
            </w:r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) Береги честь смолоду.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г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Береги платье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снову</w:t>
            </w:r>
            <w:proofErr w:type="spell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 а честь смолоду.</w:t>
            </w:r>
          </w:p>
        </w:tc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чьи уста А.С.Пушкин вкладывает пословицу, ставшую эпиграфом ко всей повести: «Береги честь смолоду»?</w:t>
            </w:r>
          </w:p>
          <w:p w:rsidR="0071474C" w:rsidRPr="006C5FC5" w:rsidRDefault="006C5FC5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Савельича; б) Петра Гринева; 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Отца Петруши, Андрея Петровича Гринева</w:t>
            </w:r>
          </w:p>
          <w:p w:rsidR="0071474C" w:rsidRPr="006C5FC5" w:rsidRDefault="0071474C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C" w:rsidRPr="006C5FC5" w:rsidTr="0071474C">
        <w:tc>
          <w:tcPr>
            <w:tcW w:w="7807" w:type="dxa"/>
          </w:tcPr>
          <w:p w:rsidR="0071474C" w:rsidRPr="008573D4" w:rsidRDefault="004B3922" w:rsidP="006C5FC5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7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. </w:t>
            </w:r>
            <w:r w:rsidR="0071474C" w:rsidRPr="008573D4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О ком была сказка Емельяна Пугачёва, рассказанная Гриневу?</w:t>
            </w:r>
          </w:p>
          <w:p w:rsidR="0071474C" w:rsidRPr="006C5FC5" w:rsidRDefault="006C5FC5" w:rsidP="006C5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о Вороне и Лисице</w:t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1474C" w:rsidRPr="0085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Соколе и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) о Вороне и Орле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г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о Буревестнике и Чайке</w:t>
            </w:r>
          </w:p>
        </w:tc>
        <w:tc>
          <w:tcPr>
            <w:tcW w:w="7807" w:type="dxa"/>
          </w:tcPr>
          <w:p w:rsidR="0071474C" w:rsidRPr="008573D4" w:rsidRDefault="004B3922" w:rsidP="006C5FC5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7</w:t>
            </w:r>
            <w:r w:rsidR="0071474C"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. </w:t>
            </w:r>
            <w:r w:rsidR="0071474C" w:rsidRPr="008573D4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Кто является повествователем в произведении?</w:t>
            </w:r>
          </w:p>
          <w:p w:rsidR="0071474C" w:rsidRPr="006C5FC5" w:rsidRDefault="006C5FC5" w:rsidP="006C5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А.С.Пушкин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,в</w:t>
            </w:r>
            <w:proofErr w:type="spell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Маша Миронова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г</w:t>
            </w:r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) Пётр Гринёв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8573D4" w:rsidRDefault="004B3922" w:rsidP="006C5FC5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 xml:space="preserve">8. </w:t>
            </w:r>
            <w:r w:rsidR="0071474C" w:rsidRPr="008573D4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Узнайте героя по описанию.</w:t>
            </w:r>
          </w:p>
          <w:p w:rsidR="0071474C" w:rsidRPr="008573D4" w:rsidRDefault="0071474C" w:rsidP="006C5F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  <w:r w:rsidRPr="008573D4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«Волоса были обстрижены в кружок; на нём был оборванный армяк и татарские шаровары».</w:t>
            </w:r>
          </w:p>
          <w:p w:rsidR="0071474C" w:rsidRPr="006C5FC5" w:rsidRDefault="006C5FC5" w:rsidP="006C5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</w:t>
            </w:r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) Емельян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Пугачёв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="0071474C" w:rsidRPr="0085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в</w:t>
            </w:r>
            <w:proofErr w:type="spell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Алексей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Швабрин</w:t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,г</w:t>
            </w:r>
            <w:proofErr w:type="spell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Зурин</w:t>
            </w:r>
            <w:proofErr w:type="spellEnd"/>
          </w:p>
        </w:tc>
        <w:tc>
          <w:tcPr>
            <w:tcW w:w="7807" w:type="dxa"/>
          </w:tcPr>
          <w:p w:rsidR="0071474C" w:rsidRPr="008573D4" w:rsidRDefault="0071474C" w:rsidP="006C5FC5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 </w:t>
            </w:r>
            <w:r w:rsidR="004B3922" w:rsidRPr="006C5FC5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 xml:space="preserve">8. </w:t>
            </w:r>
            <w:r w:rsidRPr="008573D4"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  <w:t>Узнай героиню по описанию.</w:t>
            </w:r>
          </w:p>
          <w:p w:rsidR="0071474C" w:rsidRPr="008573D4" w:rsidRDefault="0071474C" w:rsidP="006C5FC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  <w:r w:rsidRPr="008573D4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«…</w:t>
            </w:r>
            <w:proofErr w:type="gramStart"/>
            <w:r w:rsidRPr="008573D4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д</w:t>
            </w:r>
            <w:proofErr w:type="gramEnd"/>
            <w:r w:rsidRPr="008573D4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 xml:space="preserve">евушка лет </w:t>
            </w:r>
            <w:proofErr w:type="spellStart"/>
            <w:r w:rsidRPr="008573D4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осьмнадцати</w:t>
            </w:r>
            <w:proofErr w:type="spellEnd"/>
            <w:r w:rsidRPr="008573D4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, круглолицая, румяная, с светло-русыми волосами, гладко зачёсанными за уши, которые у ней так и горели».</w:t>
            </w:r>
          </w:p>
          <w:p w:rsidR="0071474C" w:rsidRPr="006C5FC5" w:rsidRDefault="006C5FC5" w:rsidP="006C5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а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Василиса Егоровна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Миронова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) Маша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Миронова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в</w:t>
            </w:r>
            <w:proofErr w:type="spell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Палашка</w:t>
            </w:r>
            <w:proofErr w:type="spellEnd"/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г</w:t>
            </w:r>
            <w:r w:rsidR="0071474C" w:rsidRPr="008573D4">
              <w:rPr>
                <w:rFonts w:ascii="Times New Roman" w:eastAsia="Times New Roman" w:hAnsi="Times New Roman" w:cs="Times New Roman"/>
                <w:color w:val="000035"/>
                <w:sz w:val="24"/>
                <w:szCs w:val="24"/>
                <w:lang w:eastAsia="ru-RU"/>
              </w:rPr>
              <w:t>) Екатерина II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9. 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Определите жанр произведения «Мцыри».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аллада</w:t>
            </w:r>
            <w:r w:rsid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элегия</w:t>
            </w:r>
            <w:r w:rsid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1474C" w:rsidRP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="0071474C" w:rsidRP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="0071474C" w:rsidRP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поэма-исповедь</w:t>
            </w:r>
            <w:r w:rsid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spellEnd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)притча</w:t>
            </w:r>
          </w:p>
        </w:tc>
        <w:tc>
          <w:tcPr>
            <w:tcW w:w="7807" w:type="dxa"/>
          </w:tcPr>
          <w:p w:rsidR="0071474C" w:rsidRPr="006C5FC5" w:rsidRDefault="004B3922" w:rsidP="006C5FC5">
            <w:pPr>
              <w:rPr>
                <w:rFonts w:ascii="Times New Roman" w:eastAsia="Times New Roman" w:hAnsi="Times New Roman" w:cs="Times New Roman"/>
                <w:b/>
                <w:bCs/>
                <w:color w:val="000035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9. 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можно назвать символом свободы в поэме «Мцыри»?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тепь</w:t>
            </w:r>
            <w:r w:rsid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Кавказ</w:t>
            </w:r>
            <w:r w:rsid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1474C" w:rsidRP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="0071474C" w:rsidRP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="0071474C" w:rsidRP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барса</w:t>
            </w:r>
            <w:r w:rsidR="006C5F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spellEnd"/>
            <w:r w:rsidR="0071474C" w:rsidRPr="006C5F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)девушку-грузинку</w:t>
            </w:r>
          </w:p>
        </w:tc>
      </w:tr>
      <w:tr w:rsidR="0071474C" w:rsidRPr="006C5FC5" w:rsidTr="0071474C">
        <w:tc>
          <w:tcPr>
            <w:tcW w:w="7807" w:type="dxa"/>
          </w:tcPr>
          <w:p w:rsidR="0071474C" w:rsidRPr="003E4380" w:rsidRDefault="004B3922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71474C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событие не изображено в поэме М.Ю. Лермонтова «Мцыри»?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захват русскими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войсками пленных, среди которых оказался Мцыри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бегство из монастыря во время грозы и общей молитвы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бой с барсом</w:t>
            </w:r>
          </w:p>
          <w:p w:rsidR="0071474C" w:rsidRPr="006C5FC5" w:rsidRDefault="0071474C" w:rsidP="006C5FC5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предсмертная беседа героя с монахом, которому он рассказывает о трех днях на свободе</w:t>
            </w:r>
          </w:p>
        </w:tc>
        <w:tc>
          <w:tcPr>
            <w:tcW w:w="7807" w:type="dxa"/>
          </w:tcPr>
          <w:p w:rsidR="0071474C" w:rsidRPr="003E4380" w:rsidRDefault="004B3922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71474C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Каков эпиграф</w:t>
            </w:r>
            <w:r w:rsidR="0071474C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474C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поэме «Мцыри»?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«На зеркало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</w:t>
            </w:r>
            <w:proofErr w:type="spell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пенять, коль </w:t>
            </w:r>
            <w:proofErr w:type="gram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</w:t>
            </w:r>
            <w:proofErr w:type="gram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крива».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б) «Вкушая,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вкусих</w:t>
            </w:r>
            <w:proofErr w:type="spellEnd"/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мало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меда, и се аз умираю».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«Береги честь смолоду».</w:t>
            </w:r>
          </w:p>
          <w:p w:rsidR="0071474C" w:rsidRPr="003E4380" w:rsidRDefault="0071474C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«Стрелялись мы».</w:t>
            </w:r>
          </w:p>
          <w:p w:rsidR="0071474C" w:rsidRPr="006C5FC5" w:rsidRDefault="0071474C" w:rsidP="006C5FC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1474C" w:rsidRPr="006C5FC5" w:rsidTr="0071474C">
        <w:tc>
          <w:tcPr>
            <w:tcW w:w="7807" w:type="dxa"/>
          </w:tcPr>
          <w:p w:rsidR="00DE19FE" w:rsidRPr="003E4380" w:rsidRDefault="004B3922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DE19FE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поэмы «Мцыри» происходит</w:t>
            </w:r>
          </w:p>
          <w:p w:rsidR="0071474C" w:rsidRPr="006C5FC5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в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Грузии</w:t>
            </w:r>
            <w:proofErr w:type="gramStart"/>
            <w:r w:rsidR="006C5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Москве</w:t>
            </w:r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Германии</w:t>
            </w:r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Турции</w:t>
            </w:r>
          </w:p>
        </w:tc>
        <w:tc>
          <w:tcPr>
            <w:tcW w:w="7807" w:type="dxa"/>
          </w:tcPr>
          <w:p w:rsidR="00DE19FE" w:rsidRPr="003E4380" w:rsidRDefault="004B3922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DE19FE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Какова форма поэмы «Мцыри»</w:t>
            </w:r>
          </w:p>
          <w:p w:rsidR="00DE19FE" w:rsidRPr="003E4380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рассказ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</w:t>
            </w:r>
            <w:proofErr w:type="gramStart"/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исповедь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героя</w:t>
            </w:r>
            <w:r w:rsidR="006C5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рассказ автора о Мцыри</w:t>
            </w:r>
          </w:p>
          <w:p w:rsidR="0071474C" w:rsidRPr="006C5FC5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рассказ монаха о Мцыри</w:t>
            </w:r>
          </w:p>
        </w:tc>
      </w:tr>
      <w:tr w:rsidR="00DE19FE" w:rsidRPr="006C5FC5" w:rsidTr="0071474C">
        <w:tc>
          <w:tcPr>
            <w:tcW w:w="7807" w:type="dxa"/>
          </w:tcPr>
          <w:p w:rsidR="00DE19FE" w:rsidRPr="003E4380" w:rsidRDefault="004B3922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  <w:r w:rsidR="00DE19FE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пьесы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19FE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«Ревизор»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19FE"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</w:t>
            </w:r>
          </w:p>
          <w:p w:rsidR="00DE19FE" w:rsidRPr="003E4380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в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Москве</w:t>
            </w:r>
            <w:proofErr w:type="gramStart"/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Тульской </w:t>
            </w:r>
            <w:proofErr w:type="spellStart"/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Губернии</w:t>
            </w:r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3E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в уездном городе</w:t>
            </w:r>
          </w:p>
          <w:p w:rsidR="00DE19FE" w:rsidRPr="006C5FC5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Петербурге</w:t>
            </w:r>
          </w:p>
        </w:tc>
        <w:tc>
          <w:tcPr>
            <w:tcW w:w="7807" w:type="dxa"/>
          </w:tcPr>
          <w:p w:rsidR="00DE19FE" w:rsidRPr="00A04534" w:rsidRDefault="004B3922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DE19FE"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Произведение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19FE"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«Ревизор»</w:t>
            </w:r>
          </w:p>
          <w:p w:rsidR="00DE19FE" w:rsidRPr="006C5FC5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A04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комедия</w:t>
            </w:r>
            <w:proofErr w:type="gramStart"/>
            <w:r w:rsidR="006C5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</w:t>
            </w:r>
            <w:r w:rsid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A0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драма</w:t>
            </w:r>
          </w:p>
        </w:tc>
      </w:tr>
      <w:tr w:rsidR="00DE19FE" w:rsidRPr="006C5FC5" w:rsidTr="0071474C">
        <w:tc>
          <w:tcPr>
            <w:tcW w:w="7807" w:type="dxa"/>
          </w:tcPr>
          <w:p w:rsidR="00DE19FE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Какую пословицу Н.В.Гоголь взял в качестве эпиграфа к комедии «Ревизор»?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«Не в свои сани не садись»; б) «На всякого мудреца довольно простоты»; 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в) «На зеркало </w:t>
            </w:r>
            <w:proofErr w:type="spellStart"/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неча</w:t>
            </w:r>
            <w:proofErr w:type="spellEnd"/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пенять, коли </w:t>
            </w:r>
            <w:proofErr w:type="gramStart"/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рожа</w:t>
            </w:r>
            <w:proofErr w:type="gramEnd"/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крива»</w:t>
            </w:r>
          </w:p>
        </w:tc>
        <w:tc>
          <w:tcPr>
            <w:tcW w:w="7807" w:type="dxa"/>
          </w:tcPr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Знакомством</w:t>
            </w:r>
            <w:proofErr w:type="gramEnd"/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каким писателем хвалится Хлестаков?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Гоголем; 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с Пушкиным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в) с Лермонтовым</w:t>
            </w:r>
          </w:p>
          <w:p w:rsidR="00DE19FE" w:rsidRPr="006C5FC5" w:rsidRDefault="00DE19FE" w:rsidP="006C5FC5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FE" w:rsidRPr="006C5FC5" w:rsidTr="0071474C">
        <w:tc>
          <w:tcPr>
            <w:tcW w:w="7807" w:type="dxa"/>
          </w:tcPr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Откуда чиновники города Н. узнают о том, что ревизор ненастоящий?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из письма Хлестакова, прочитанного почтмейстером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Хлестаков сам признался в обмане; в) проговорился Осип, слуга Хлестакова</w:t>
            </w:r>
          </w:p>
        </w:tc>
        <w:tc>
          <w:tcPr>
            <w:tcW w:w="7807" w:type="dxa"/>
          </w:tcPr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Кто из героев комедии  Н.В.Гоголя «Ревизор» говорил о себе, что у него «легкость в мыслях необыкновенная»?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Бобчинский</w:t>
            </w:r>
            <w:proofErr w:type="spellEnd"/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Хлестаков;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городничий</w:t>
            </w:r>
          </w:p>
        </w:tc>
      </w:tr>
      <w:tr w:rsidR="00DE19FE" w:rsidRPr="006C5FC5" w:rsidTr="0071474C">
        <w:tc>
          <w:tcPr>
            <w:tcW w:w="7807" w:type="dxa"/>
          </w:tcPr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Какая жизненная ситуация легла в основу рассказа Н.С.Лескова «Старый гений»?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великосветский франт не хотел отдавать долг старушке;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старушка не хотела отдавать долг франту; в) у старушки заболела внучка</w:t>
            </w:r>
          </w:p>
        </w:tc>
        <w:tc>
          <w:tcPr>
            <w:tcW w:w="7807" w:type="dxa"/>
          </w:tcPr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Почему герой рассказа «После бала» оставил службу?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религиозным убеждениям; 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его потряс случай с избиваемым беглым солдатом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proofErr w:type="gramStart"/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ее не оставлял</w:t>
            </w:r>
          </w:p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9FE" w:rsidRPr="006C5FC5" w:rsidTr="0071474C">
        <w:tc>
          <w:tcPr>
            <w:tcW w:w="7807" w:type="dxa"/>
          </w:tcPr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Откуда был родом Василий Теркин? («Василий Теркин», А.Твардовский)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 Рязанщины; б) с </w:t>
            </w:r>
            <w:proofErr w:type="spellStart"/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Орловщины</w:t>
            </w:r>
            <w:proofErr w:type="spellEnd"/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 со Смоленщины</w:t>
            </w:r>
          </w:p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DE19FE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надпись на плакате в больнице возмутила больного из рассказа М.Зощенко «История болезни»?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«Помоги себе сам»; </w:t>
            </w:r>
            <w:r w:rsidR="00DE19FE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«Выдача трупов с 3х до 4х»; </w:t>
            </w:r>
            <w:r w:rsidR="00DE19FE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«Помни о смерти!»</w:t>
            </w:r>
          </w:p>
        </w:tc>
      </w:tr>
      <w:tr w:rsidR="00DE19FE" w:rsidRPr="006C5FC5" w:rsidTr="0071474C">
        <w:tc>
          <w:tcPr>
            <w:tcW w:w="7807" w:type="dxa"/>
          </w:tcPr>
          <w:p w:rsidR="00E4065D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надпись на плакате в больнице возмутила больного из рассказа М.Зощенко «История болезни»?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«Помоги себе сам»; </w:t>
            </w:r>
            <w:r w:rsidR="00E4065D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«Выдача трупов с 3х до 4х»; 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«Помни о смерти!»</w:t>
            </w:r>
          </w:p>
        </w:tc>
        <w:tc>
          <w:tcPr>
            <w:tcW w:w="7807" w:type="dxa"/>
          </w:tcPr>
          <w:p w:rsidR="00E4065D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Зачем Теркин отправился вплавь через реку в главе «Переправа»?</w:t>
            </w:r>
          </w:p>
          <w:p w:rsidR="00E4065D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4065D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в разведку;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связаться с теми, кто остался на другом берегу, и доложить обстановку;</w:t>
            </w:r>
          </w:p>
          <w:p w:rsidR="00DE19FE" w:rsidRPr="006C5FC5" w:rsidRDefault="00E4065D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в) наладить сорванную переправу</w:t>
            </w:r>
          </w:p>
        </w:tc>
      </w:tr>
      <w:tr w:rsidR="00DE19FE" w:rsidRPr="006C5FC5" w:rsidTr="0071474C">
        <w:tc>
          <w:tcPr>
            <w:tcW w:w="7807" w:type="dxa"/>
          </w:tcPr>
          <w:p w:rsidR="00E4065D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Кто помог разрешить ситуацию, легшую в основу рассказа А.И.Куприна «Куст сирени»?</w:t>
            </w:r>
          </w:p>
          <w:p w:rsidR="00DE19FE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4065D" w:rsidRPr="006C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жена героя Вера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б) сам герой – Николай Алмазов; в) старый профессор, принимавший экзамен</w:t>
            </w:r>
          </w:p>
        </w:tc>
        <w:tc>
          <w:tcPr>
            <w:tcW w:w="7807" w:type="dxa"/>
          </w:tcPr>
          <w:p w:rsidR="00E4065D" w:rsidRPr="006C5FC5" w:rsidRDefault="004B3922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Кого обманул  герой  рассказа А.И.Куприна «Куст сирени»?</w:t>
            </w:r>
          </w:p>
          <w:p w:rsidR="00E4065D" w:rsidRPr="006C5FC5" w:rsidRDefault="000C45F7" w:rsidP="006C5F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4065D" w:rsidRPr="006C5F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жену героя Веру</w:t>
            </w:r>
            <w:r w:rsidR="00E4065D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б) правительство </w:t>
            </w:r>
            <w:r w:rsidR="00E4065D" w:rsidRPr="006C5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 старого профессора, принимавшего экзамен</w:t>
            </w:r>
          </w:p>
          <w:p w:rsidR="00DE19FE" w:rsidRPr="006C5FC5" w:rsidRDefault="00DE19FE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22" w:rsidRPr="006C5FC5" w:rsidTr="0071474C">
        <w:tc>
          <w:tcPr>
            <w:tcW w:w="7807" w:type="dxa"/>
          </w:tcPr>
          <w:p w:rsidR="004B3922" w:rsidRPr="006C5FC5" w:rsidRDefault="006C5FC5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произведение, написанное </w:t>
            </w:r>
            <w:proofErr w:type="spellStart"/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Теффи</w:t>
            </w:r>
            <w:proofErr w:type="spellEnd"/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3922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жизнь и воротник Б) Куст сирени В) история болезни Г) Старый гений  </w:t>
            </w:r>
          </w:p>
        </w:tc>
        <w:tc>
          <w:tcPr>
            <w:tcW w:w="7807" w:type="dxa"/>
          </w:tcPr>
          <w:p w:rsidR="004B3922" w:rsidRPr="006C5FC5" w:rsidRDefault="006C5FC5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произведение, написанное 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3922" w:rsidRPr="006C5FC5" w:rsidRDefault="000C45F7" w:rsidP="006C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B3922" w:rsidRPr="006C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жизнь и воротник Б) Куст сирени В) история болезни Г) Старый гений  </w:t>
            </w:r>
          </w:p>
        </w:tc>
      </w:tr>
      <w:tr w:rsidR="006C5FC5" w:rsidRPr="006C5FC5" w:rsidTr="0071474C">
        <w:tc>
          <w:tcPr>
            <w:tcW w:w="7807" w:type="dxa"/>
          </w:tcPr>
          <w:p w:rsidR="006C5FC5" w:rsidRPr="006C5FC5" w:rsidRDefault="006C5FC5" w:rsidP="006C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Напишите мини-сочинение на одну из предложенных тем: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Образы животных в баснях И. А. Крылова</w:t>
            </w:r>
            <w:r w:rsidR="006C5FC5"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Как выполнил Гринев завет отца? (по роману А. С. Пушкина «Капитанская дочка»)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Маша Миронова в романе А. С. Пушкина «Капитанская дочка»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Картины природы в поэме М. Ю. Лермонтова «Мцыри» и их значение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Образы чиновников в комедии Н. В. Гоголя «Ревизор»</w:t>
            </w:r>
            <w:r w:rsidR="006C5FC5"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Вещь в рассказе М. А. Осоргина «Пенсне»</w:t>
            </w:r>
          </w:p>
        </w:tc>
        <w:tc>
          <w:tcPr>
            <w:tcW w:w="7807" w:type="dxa"/>
          </w:tcPr>
          <w:p w:rsidR="006C5FC5" w:rsidRPr="006C5FC5" w:rsidRDefault="006C5FC5" w:rsidP="006C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Напишите мини-сочинение на одну из предложенных тем: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Образы животных в баснях И. А. Крылова</w:t>
            </w:r>
            <w:r w:rsidR="006C5FC5"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Как выполнил Гринев завет отца? (по роману А. С. Пушкина «Капитанская дочка»)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Маша Миронова в романе А. С. Пушкина «Капитанская дочка»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Картины природы в поэме М. Ю. Лермонтова «Мцыри» и их значение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Образы чиновников в комедии Н. В. Гоголя «Ревизор»</w:t>
            </w:r>
            <w:r w:rsidR="006C5FC5" w:rsidRPr="006C5F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</w:p>
          <w:p w:rsidR="006C5FC5" w:rsidRPr="006C5FC5" w:rsidRDefault="000C45F7" w:rsidP="006C5FC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-</w:t>
            </w:r>
            <w:r w:rsidR="006C5FC5" w:rsidRPr="006C5F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Вещь в рассказе М. А. Осоргина «Пенсне»</w:t>
            </w:r>
          </w:p>
        </w:tc>
      </w:tr>
    </w:tbl>
    <w:p w:rsidR="006C5FC5" w:rsidRDefault="006C5FC5" w:rsidP="00E4065D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E4065D" w:rsidRPr="0077350F" w:rsidRDefault="00E4065D" w:rsidP="00E4065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350F">
        <w:rPr>
          <w:rFonts w:ascii="Calibri" w:eastAsia="Times New Roman" w:hAnsi="Calibri" w:cs="Arial"/>
          <w:b/>
          <w:bCs/>
          <w:color w:val="000000"/>
          <w:lang w:eastAsia="ru-RU"/>
        </w:rPr>
        <w:t>Критерии оценки:</w:t>
      </w:r>
    </w:p>
    <w:tbl>
      <w:tblPr>
        <w:tblW w:w="9236" w:type="dxa"/>
        <w:tblCellMar>
          <w:left w:w="0" w:type="dxa"/>
          <w:right w:w="0" w:type="dxa"/>
        </w:tblCellMar>
        <w:tblLook w:val="04A0"/>
      </w:tblPr>
      <w:tblGrid>
        <w:gridCol w:w="3803"/>
        <w:gridCol w:w="5433"/>
      </w:tblGrid>
      <w:tr w:rsidR="00E4065D" w:rsidRPr="0077350F" w:rsidTr="00402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31aaf1b39a987c26bab2d3ab02896d1483d3703"/>
            <w:bookmarkStart w:id="1" w:name="1"/>
            <w:bookmarkEnd w:id="0"/>
            <w:bookmarkEnd w:id="1"/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Количество правильных ответов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E4065D" w:rsidRPr="0077350F" w:rsidTr="00402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Менее 13 ответов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2 (неудовлетворительно)</w:t>
            </w:r>
          </w:p>
        </w:tc>
      </w:tr>
      <w:tr w:rsidR="00E4065D" w:rsidRPr="0077350F" w:rsidTr="00402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13-15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3(удовлетворительно)</w:t>
            </w:r>
          </w:p>
        </w:tc>
      </w:tr>
      <w:tr w:rsidR="00E4065D" w:rsidRPr="0077350F" w:rsidTr="00402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15-18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4(хорошо)</w:t>
            </w:r>
          </w:p>
        </w:tc>
      </w:tr>
      <w:tr w:rsidR="00E4065D" w:rsidRPr="0077350F" w:rsidTr="00402B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5D" w:rsidRPr="0077350F" w:rsidRDefault="00E4065D" w:rsidP="00402B0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350F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5 (отлично)</w:t>
            </w:r>
          </w:p>
        </w:tc>
      </w:tr>
    </w:tbl>
    <w:p w:rsidR="002C3EBF" w:rsidRDefault="002C3EBF"/>
    <w:sectPr w:rsidR="002C3EBF" w:rsidSect="00714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5DA"/>
    <w:multiLevelType w:val="hybridMultilevel"/>
    <w:tmpl w:val="44B64812"/>
    <w:lvl w:ilvl="0" w:tplc="583677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74C"/>
    <w:rsid w:val="000A06D7"/>
    <w:rsid w:val="000C45F7"/>
    <w:rsid w:val="002C3EBF"/>
    <w:rsid w:val="004B3922"/>
    <w:rsid w:val="006C5FC5"/>
    <w:rsid w:val="0071474C"/>
    <w:rsid w:val="00DE19FE"/>
    <w:rsid w:val="00E4065D"/>
    <w:rsid w:val="00E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474C"/>
  </w:style>
  <w:style w:type="paragraph" w:styleId="a4">
    <w:name w:val="List Paragraph"/>
    <w:basedOn w:val="a"/>
    <w:uiPriority w:val="34"/>
    <w:qFormat/>
    <w:rsid w:val="006C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2015-05-19T12:44:00Z</dcterms:created>
  <dcterms:modified xsi:type="dcterms:W3CDTF">2015-05-19T13:52:00Z</dcterms:modified>
</cp:coreProperties>
</file>