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(итоговая) работа </w:t>
      </w:r>
      <w:r w:rsidRPr="00F4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литературе (6 класс</w:t>
      </w:r>
      <w:proofErr w:type="gramStart"/>
      <w:r w:rsidRPr="00F4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вариант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Соо</w:t>
      </w: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тнесите имена и отчества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поэтов и прозаиков с фамилиями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Петрович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Лермонтов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Юрьевич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                                                                                                             Пушкин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Сергеевич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Астафьев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  -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Тургенев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Васильевич  -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Толстой                      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 Николаеви</w:t>
            </w:r>
            <w:proofErr w:type="gramStart"/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Гоголь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2.Соотнесите жанр и произведение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французского</w:t>
            </w:r>
            <w:proofErr w:type="gramEnd"/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феерия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Алые паруса»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«Левша</w:t>
            </w: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Сказка-быль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«Узник</w:t>
            </w: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«Неизвестный цветок</w:t>
            </w: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Стихотворение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Соотнеси названия произведений с их авторами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«Чудесный доктор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"Маленький принц»</w:t>
            </w: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Экзюпери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Дубровский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«Конь с розовой гривой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пальмы»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Астафьев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дорога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Толстый и тонкий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Куприн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Сопоставьте героев произведений с названиями этих произведений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Маша Троекурова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с розовой гривой»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 Комаров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доктор»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Грэй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Павлуша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"Тринадцатый подвиг Геракла</w:t>
            </w: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Мерцалов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«Алые паруса»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Левонтий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«Дубровский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Назовите произведение и его автора по предложенному отрывку: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Style w:val="p"/>
        </w:rPr>
        <w:t xml:space="preserve">Несколько лет тому назад в одном из своих поместий жил старинный русский барин, </w:t>
      </w:r>
      <w:proofErr w:type="spellStart"/>
      <w:r>
        <w:rPr>
          <w:rStyle w:val="p"/>
        </w:rPr>
        <w:t>Кирила</w:t>
      </w:r>
      <w:proofErr w:type="spellEnd"/>
      <w:r>
        <w:rPr>
          <w:rStyle w:val="p"/>
        </w:rPr>
        <w:t xml:space="preserve"> Петрович </w:t>
      </w:r>
      <w:proofErr w:type="spellStart"/>
      <w:r>
        <w:rPr>
          <w:rStyle w:val="p"/>
        </w:rPr>
        <w:t>Троекуров</w:t>
      </w:r>
      <w:proofErr w:type="spellEnd"/>
      <w:r>
        <w:rPr>
          <w:rStyle w:val="p"/>
        </w:rPr>
        <w:t xml:space="preserve">. 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имени; </w:t>
      </w:r>
      <w:proofErr w:type="spellStart"/>
      <w:r>
        <w:rPr>
          <w:rStyle w:val="p"/>
        </w:rPr>
        <w:t>Кирила</w:t>
      </w:r>
      <w:proofErr w:type="spellEnd"/>
      <w:r>
        <w:rPr>
          <w:rStyle w:val="p"/>
        </w:rPr>
        <w:t xml:space="preserve"> Петрович принимал знаки подобострастия как надлежащую дань; дом его всегда был полон гостями, готовыми тешить его барскую праздность, разделяя шумные, а иногда и буйные его увеселения. 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ED5D71" w:rsidRPr="00224189" w:rsidRDefault="00ED5D71" w:rsidP="00ED5D71">
      <w:pPr>
        <w:pStyle w:val="HTML"/>
        <w:rPr>
          <w:sz w:val="22"/>
          <w:szCs w:val="22"/>
        </w:rPr>
      </w:pPr>
      <w:r w:rsidRPr="00F4164B">
        <w:rPr>
          <w:rFonts w:ascii="Times New Roman" w:hAnsi="Times New Roman" w:cs="Times New Roman"/>
        </w:rPr>
        <w:t xml:space="preserve">2. </w:t>
      </w:r>
      <w:proofErr w:type="gramStart"/>
      <w:r w:rsidRPr="00224189">
        <w:rPr>
          <w:rStyle w:val="p"/>
          <w:sz w:val="22"/>
          <w:szCs w:val="22"/>
        </w:rPr>
        <w:t>Толстый</w:t>
      </w:r>
      <w:proofErr w:type="gramEnd"/>
      <w:r w:rsidRPr="00224189">
        <w:rPr>
          <w:rStyle w:val="p"/>
          <w:sz w:val="22"/>
          <w:szCs w:val="22"/>
        </w:rPr>
        <w:t xml:space="preserve">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</w:t>
      </w:r>
      <w:proofErr w:type="gramStart"/>
      <w:r w:rsidRPr="00224189">
        <w:rPr>
          <w:rStyle w:val="p"/>
          <w:sz w:val="22"/>
          <w:szCs w:val="22"/>
        </w:rPr>
        <w:t>тонкого</w:t>
      </w:r>
      <w:proofErr w:type="gramEnd"/>
      <w:r w:rsidRPr="00224189">
        <w:rPr>
          <w:rStyle w:val="p"/>
          <w:sz w:val="22"/>
          <w:szCs w:val="22"/>
        </w:rPr>
        <w:t xml:space="preserve"> и подал ему на прощанье руку.</w:t>
      </w:r>
      <w:r w:rsidRPr="00224189">
        <w:rPr>
          <w:sz w:val="22"/>
          <w:szCs w:val="22"/>
        </w:rPr>
        <w:t xml:space="preserve"> </w:t>
      </w:r>
      <w:r w:rsidRPr="00224189">
        <w:rPr>
          <w:rStyle w:val="p"/>
          <w:sz w:val="22"/>
          <w:szCs w:val="22"/>
        </w:rPr>
        <w:t xml:space="preserve">Тонкий пожал три пальца, поклонился всем туловищем и </w:t>
      </w:r>
      <w:r w:rsidRPr="00224189">
        <w:rPr>
          <w:rStyle w:val="p"/>
          <w:sz w:val="22"/>
          <w:szCs w:val="22"/>
        </w:rPr>
        <w:lastRenderedPageBreak/>
        <w:t xml:space="preserve">захихикал, как китаец: «хи-хи-хи». Жена улыбнулась. </w:t>
      </w:r>
      <w:proofErr w:type="spellStart"/>
      <w:r w:rsidRPr="00224189">
        <w:rPr>
          <w:rStyle w:val="p"/>
          <w:sz w:val="22"/>
          <w:szCs w:val="22"/>
        </w:rPr>
        <w:t>Нафанаил</w:t>
      </w:r>
      <w:proofErr w:type="spellEnd"/>
      <w:r w:rsidRPr="00224189">
        <w:rPr>
          <w:rStyle w:val="p"/>
          <w:sz w:val="22"/>
          <w:szCs w:val="22"/>
        </w:rPr>
        <w:t xml:space="preserve"> шаркнул ногой и уронил фуражку. Все трое были приятно ошеломлены.</w:t>
      </w:r>
    </w:p>
    <w:p w:rsidR="00ED5D71" w:rsidRPr="00F4164B" w:rsidRDefault="00ED5D71" w:rsidP="00ED5D71">
      <w:pPr>
        <w:pStyle w:val="HTML"/>
      </w:pPr>
      <w:r w:rsidRPr="00F4164B">
        <w:rPr>
          <w:rFonts w:ascii="Times New Roman" w:hAnsi="Times New Roman" w:cs="Times New Roman"/>
        </w:rPr>
        <w:t>____________________________________________________________________________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Десять лет скитальческой жизни оставили в его руках очень немного денег. Он стал работать. Скоро в городских магазинах появились его игрушки – искусно сделанные маленькие модели лодок, катеров, однопалубных и двухпалубных парусников, крейсеров, пароходов – словом, того, что он близко знал, что, в силу характера работы, отчасти заменяло ему грохот портовой жизни и живописный труд плаваний. Этим способом </w:t>
      </w:r>
      <w:proofErr w:type="spellStart"/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Лонгрен</w:t>
      </w:r>
      <w:proofErr w:type="spellEnd"/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добывал столько, чтобы жить в рамках умеренной экономии. Малообщительный по натуре, он, после смерти жены, стал еще </w:t>
      </w:r>
      <w:proofErr w:type="spellStart"/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замкнутее</w:t>
      </w:r>
      <w:proofErr w:type="spellEnd"/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нелюдимее. _____________________________________________________________________________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br w:type="textWrapping" w:clear="all"/>
      </w:r>
      <w:r>
        <w:rPr>
          <w:rStyle w:val="vl"/>
        </w:rPr>
        <w:t>Но только что сумрак на землю упал,</w:t>
      </w:r>
      <w:r>
        <w:br w:type="textWrapping" w:clear="all"/>
      </w:r>
      <w:r>
        <w:rPr>
          <w:rStyle w:val="vl"/>
        </w:rPr>
        <w:t>По корням упругим топор застучал,</w:t>
      </w:r>
      <w:r>
        <w:br w:type="textWrapping" w:clear="all"/>
      </w:r>
      <w:r>
        <w:rPr>
          <w:rStyle w:val="vl"/>
        </w:rPr>
        <w:t>И пали без жизни питомцы столетий!</w:t>
      </w:r>
      <w:r>
        <w:br w:type="textWrapping" w:clear="all"/>
      </w:r>
      <w:r>
        <w:rPr>
          <w:rStyle w:val="vl"/>
        </w:rPr>
        <w:t>Одежду их сорвали малые дети,</w:t>
      </w:r>
      <w:r>
        <w:br w:type="textWrapping" w:clear="all"/>
      </w:r>
      <w:r>
        <w:rPr>
          <w:rStyle w:val="vl"/>
        </w:rPr>
        <w:t>Изрублены были тела их потом,</w:t>
      </w:r>
      <w:r>
        <w:br w:type="textWrapping" w:clear="all"/>
      </w:r>
      <w:r>
        <w:rPr>
          <w:rStyle w:val="vl"/>
        </w:rPr>
        <w:t>И медленно жгли их до утра огнем.</w:t>
      </w:r>
      <w:r>
        <w:br w:type="textWrapping" w:clear="all"/>
      </w:r>
      <w:r>
        <w:rPr>
          <w:rStyle w:val="vl"/>
        </w:rPr>
        <w:t>Когда же на запад умчался туман,</w:t>
      </w:r>
      <w:r>
        <w:br w:type="textWrapping" w:clear="all"/>
      </w:r>
      <w:r>
        <w:rPr>
          <w:rStyle w:val="vl"/>
        </w:rPr>
        <w:t>Урочный свой путь совершал караван;</w:t>
      </w:r>
      <w:r>
        <w:br w:type="textWrapping" w:clear="all"/>
      </w:r>
      <w:r>
        <w:rPr>
          <w:rStyle w:val="vl"/>
        </w:rPr>
        <w:t>И следом печальным на почве бесплодной</w:t>
      </w:r>
      <w:proofErr w:type="gramStart"/>
      <w:r>
        <w:br w:type="textWrapping" w:clear="all"/>
      </w:r>
      <w:r>
        <w:rPr>
          <w:rStyle w:val="vl"/>
        </w:rPr>
        <w:t>В</w:t>
      </w:r>
      <w:proofErr w:type="gramEnd"/>
      <w:r>
        <w:rPr>
          <w:rStyle w:val="vl"/>
        </w:rPr>
        <w:t>иднелся лишь пепел седой и холодный;</w:t>
      </w:r>
      <w:r>
        <w:br w:type="textWrapping" w:clear="all"/>
      </w:r>
      <w:r>
        <w:rPr>
          <w:rStyle w:val="vl"/>
        </w:rPr>
        <w:t>И солнце остатки сухие дожгло,</w:t>
      </w:r>
      <w:r>
        <w:br w:type="textWrapping" w:clear="all"/>
      </w:r>
      <w:r>
        <w:rPr>
          <w:rStyle w:val="vl"/>
        </w:rPr>
        <w:t>А ветром их в степи потом разнесло.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6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Какое художественно-изобразительное средство используют 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авторы в данных строках?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2"/>
        <w:gridCol w:w="3173"/>
      </w:tblGrid>
      <w:tr w:rsidR="00ED5D71" w:rsidRPr="00F4164B" w:rsidTr="00E8619B">
        <w:trPr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 дороге зимней, скучной 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Тройка борзая бежит.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А-Сравнение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Последняя туча рассеянной бури, 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ты несешься по ясной лазури,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3.И конь на дыбы </w:t>
            </w:r>
            <w:proofErr w:type="gramStart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подымался</w:t>
            </w:r>
            <w:proofErr w:type="gramEnd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порой, 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прыгал, как барс, пораженный стрелой.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Г-Эпитет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4.Стена теней</w:t>
            </w:r>
            <w:proofErr w:type="gramStart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 тюрьма,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</w:t>
            </w:r>
            <w:proofErr w:type="gramEnd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двустволкой пала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Олицетворение</w:t>
            </w:r>
          </w:p>
        </w:tc>
      </w:tr>
      <w:tr w:rsidR="00ED5D71" w:rsidRPr="00F4164B" w:rsidTr="00E8619B">
        <w:trPr>
          <w:gridAfter w:val="1"/>
          <w:wAfter w:w="1650" w:type="pct"/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 7 (творческое)</w:t>
            </w: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Напишите мини-сочинение (10 предложений) о произведении, изученном в </w:t>
            </w: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4.Стена теней</w:t>
            </w:r>
            <w:proofErr w:type="gramStart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 тюрьма,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солнц двустволкой пала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Метафора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Задание 7 (творческое)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Напишите мини-сочинение (10 предложений) о произведении, изученном в этом учебном году, которое оставило след в памяти.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(5 баллов)</w:t>
      </w:r>
    </w:p>
    <w:p w:rsidR="00ED5D71" w:rsidRDefault="00ED5D71" w:rsidP="00ED5D71">
      <w:pPr>
        <w:rPr>
          <w:sz w:val="20"/>
          <w:szCs w:val="20"/>
        </w:rPr>
      </w:pPr>
    </w:p>
    <w:p w:rsidR="00ED5D71" w:rsidRDefault="00ED5D71" w:rsidP="00ED5D7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Кодификатор элементов содержания и требований к уровню сложности подготовки</w:t>
      </w:r>
    </w:p>
    <w:tbl>
      <w:tblPr>
        <w:tblStyle w:val="a4"/>
        <w:tblW w:w="0" w:type="auto"/>
        <w:tblInd w:w="-743" w:type="dxa"/>
        <w:tblLook w:val="04A0"/>
      </w:tblPr>
      <w:tblGrid>
        <w:gridCol w:w="1144"/>
        <w:gridCol w:w="5094"/>
        <w:gridCol w:w="2282"/>
        <w:gridCol w:w="1794"/>
      </w:tblGrid>
      <w:tr w:rsidR="00ED5D71" w:rsidTr="00E8619B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E65A98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5D71" w:rsidRPr="00E65A98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E65A98" w:rsidRDefault="00ED5D71" w:rsidP="00E8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E65A98" w:rsidRDefault="00ED5D71" w:rsidP="00E8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  <w:p w:rsidR="00ED5D71" w:rsidRPr="00E65A98" w:rsidRDefault="00ED5D71" w:rsidP="00E8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(Б, П</w:t>
            </w:r>
            <w:proofErr w:type="gramStart"/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E65A98" w:rsidRDefault="00ED5D71" w:rsidP="00E8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D5D71" w:rsidTr="00E8619B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тнесите имена и отчества </w:t>
            </w: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поэтов и прозаиков с фамилиями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</w:tr>
      <w:tr w:rsidR="00ED5D71" w:rsidTr="00E8619B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Соотнесите жанр и произведение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D5D71" w:rsidTr="00E8619B">
        <w:trPr>
          <w:trHeight w:val="2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200D9D" w:rsidRDefault="00ED5D71" w:rsidP="00E8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Соотнеси названия произведений с их авторами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</w:tr>
      <w:tr w:rsidR="00ED5D71" w:rsidTr="00E8619B">
        <w:trPr>
          <w:trHeight w:val="285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Pr="00200D9D" w:rsidRDefault="00ED5D71" w:rsidP="00E8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Сопоставьте героев произведений с названиями этих произведений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</w:tr>
      <w:tr w:rsidR="00ED5D71" w:rsidTr="00E8619B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Назовите произведение и его автора по предложенному отрывку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</w:t>
            </w:r>
          </w:p>
        </w:tc>
      </w:tr>
      <w:tr w:rsidR="00ED5D71" w:rsidTr="00E8619B">
        <w:trPr>
          <w:trHeight w:val="333"/>
        </w:trPr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Художественно-изобразительные</w:t>
            </w: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ED5D71" w:rsidTr="00E8619B">
        <w:trPr>
          <w:trHeight w:val="262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(мини-сочинение)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D5D71" w:rsidTr="00E8619B">
        <w:trPr>
          <w:trHeight w:val="362"/>
        </w:trPr>
        <w:tc>
          <w:tcPr>
            <w:tcW w:w="8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397D28" w:rsidRDefault="00ED5D71" w:rsidP="00E8619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28">
              <w:rPr>
                <w:rFonts w:ascii="Times New Roman" w:hAnsi="Times New Roman" w:cs="Times New Roman"/>
                <w:b/>
                <w:sz w:val="28"/>
                <w:szCs w:val="28"/>
              </w:rPr>
              <w:t>Вся работа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397D28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 балл</w:t>
            </w:r>
          </w:p>
        </w:tc>
      </w:tr>
    </w:tbl>
    <w:p w:rsidR="00ED5D71" w:rsidRDefault="00ED5D71" w:rsidP="00ED5D71">
      <w:pPr>
        <w:rPr>
          <w:rFonts w:ascii="Times New Roman" w:hAnsi="Times New Roman" w:cs="Times New Roman"/>
          <w:b/>
          <w:sz w:val="28"/>
          <w:szCs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D71" w:rsidRPr="003D5F21" w:rsidRDefault="00ED5D71" w:rsidP="00ED5D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Перевод первичных баллов в отметки по пятибалльной шкале</w:t>
      </w:r>
    </w:p>
    <w:tbl>
      <w:tblPr>
        <w:tblW w:w="10427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1701"/>
        <w:gridCol w:w="1276"/>
        <w:gridCol w:w="1418"/>
        <w:gridCol w:w="1637"/>
      </w:tblGrid>
      <w:tr w:rsidR="00ED5D71" w:rsidRPr="003D5F21" w:rsidTr="00E8619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</w:tr>
      <w:tr w:rsidR="00ED5D71" w:rsidRPr="003D5F21" w:rsidTr="00E8619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color w:val="000000"/>
              </w:rPr>
              <w:t>Первичный балл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0-11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12-26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27-34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35-41</w:t>
            </w:r>
          </w:p>
        </w:tc>
      </w:tr>
    </w:tbl>
    <w:p w:rsidR="00ED5D71" w:rsidRDefault="00ED5D71" w:rsidP="00ED5D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7"/>
      </w:tblGrid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5">
              <w:rPr>
                <w:rFonts w:ascii="Times New Roman" w:hAnsi="Times New Roman" w:cs="Times New Roman"/>
                <w:sz w:val="24"/>
                <w:szCs w:val="24"/>
              </w:rPr>
              <w:t>100% – 85%       - «5»</w:t>
            </w:r>
          </w:p>
        </w:tc>
      </w:tr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5">
              <w:rPr>
                <w:rFonts w:ascii="Times New Roman" w:hAnsi="Times New Roman" w:cs="Times New Roman"/>
                <w:sz w:val="24"/>
                <w:szCs w:val="24"/>
              </w:rPr>
              <w:t>84% – 65%         - «4»</w:t>
            </w:r>
          </w:p>
        </w:tc>
      </w:tr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5">
              <w:rPr>
                <w:rFonts w:ascii="Times New Roman" w:hAnsi="Times New Roman" w:cs="Times New Roman"/>
                <w:sz w:val="24"/>
                <w:szCs w:val="24"/>
              </w:rPr>
              <w:t>64% – 30%         -«3»</w:t>
            </w:r>
          </w:p>
        </w:tc>
      </w:tr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29</w:t>
            </w:r>
            <w:r w:rsidRPr="00E06BE5">
              <w:rPr>
                <w:rFonts w:ascii="Times New Roman" w:hAnsi="Times New Roman" w:cs="Times New Roman"/>
                <w:sz w:val="24"/>
                <w:szCs w:val="24"/>
              </w:rPr>
              <w:t>%  и ниже  - «2»</w:t>
            </w:r>
          </w:p>
        </w:tc>
      </w:tr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5D71" w:rsidRDefault="00ED5D71" w:rsidP="00ED5D7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Pr="00F4164B" w:rsidRDefault="00ED5D71" w:rsidP="00ED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(итоговая) работа</w:t>
      </w:r>
      <w:r w:rsidRPr="00F4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литературе (6 класс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2вариант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Соо</w:t>
      </w: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тнесите имена и отчества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поэтов и прозаиков с фамилиями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                                                                                                 Чехов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Павлович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                                                                                                             Пушкин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Юрьевич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Астафьев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Петрович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Искандер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Фазиль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Абдулович</w:t>
            </w:r>
            <w:proofErr w:type="spellEnd"/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Гоголь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Васильеви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2.Соотнесите жанр и произведение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Левша»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феерия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Алые паруса»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«Толстый и тонкий</w:t>
            </w: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Железная дорога»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Дубровский 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Стихотворение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Соотнеси названия произведений с их авторами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Узник 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"Маленький принц»</w:t>
            </w: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Распутин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Тринадцатый подвиг Геракла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Алые паруса»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Тургенев 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пальмы»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Искандер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французского</w:t>
            </w:r>
            <w:proofErr w:type="gramEnd"/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Экзюпери</w:t>
            </w:r>
            <w:proofErr w:type="spellEnd"/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Сопоставьте героев произведений с названиями этих произведений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Троекуров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«Толстый и Тонкий»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Харлампий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Диогенович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с розовой гривой»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Ассоль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доктор»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Левонтьиха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rPr>
                <w:lang w:eastAsia="ru-RU"/>
              </w:rPr>
            </w:pPr>
            <w:r w:rsidRPr="003D40D4">
              <w:rPr>
                <w:lang w:eastAsia="ru-RU"/>
              </w:rPr>
              <w:t>"</w:t>
            </w:r>
            <w:r>
              <w:rPr>
                <w:lang w:eastAsia="ru-RU"/>
              </w:rPr>
              <w:t>Тринадцатый подвиг Геракла»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Гриша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Мерцалов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«Алые паруса»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Нафанаил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«Дубровский»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Назовите произведение и его автора по предложенному отрывку: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Style w:val="p"/>
        </w:rPr>
        <w:t>Лонгрен</w:t>
      </w:r>
      <w:proofErr w:type="spellEnd"/>
      <w:r>
        <w:rPr>
          <w:rStyle w:val="p"/>
        </w:rPr>
        <w:t xml:space="preserve"> поехал в город, взял расчет, простился с товарищами и стал растить маленькую </w:t>
      </w:r>
      <w:proofErr w:type="spellStart"/>
      <w:r>
        <w:rPr>
          <w:rStyle w:val="p"/>
        </w:rPr>
        <w:t>Ассоль</w:t>
      </w:r>
      <w:proofErr w:type="spellEnd"/>
      <w:r>
        <w:rPr>
          <w:rStyle w:val="p"/>
        </w:rPr>
        <w:t xml:space="preserve">. </w:t>
      </w:r>
      <w:proofErr w:type="gramStart"/>
      <w:r>
        <w:rPr>
          <w:rStyle w:val="p"/>
        </w:rPr>
        <w:t xml:space="preserve">Пока девочка не научилась твердо ходить, вдова жила у матроса, заменяя сиротке мать, но лишь только </w:t>
      </w:r>
      <w:proofErr w:type="spellStart"/>
      <w:r>
        <w:rPr>
          <w:rStyle w:val="p"/>
        </w:rPr>
        <w:t>Ассоль</w:t>
      </w:r>
      <w:proofErr w:type="spellEnd"/>
      <w:r>
        <w:rPr>
          <w:rStyle w:val="p"/>
        </w:rPr>
        <w:t xml:space="preserve"> перестала падать, занося ножку через порог, </w:t>
      </w:r>
      <w:proofErr w:type="spellStart"/>
      <w:r>
        <w:rPr>
          <w:rStyle w:val="p"/>
        </w:rPr>
        <w:t>Лонгрен</w:t>
      </w:r>
      <w:proofErr w:type="spellEnd"/>
      <w:r>
        <w:rPr>
          <w:rStyle w:val="p"/>
        </w:rPr>
        <w:t xml:space="preserve"> решительно объявил, что теперь он будет сам все делать для девочки, и, поблагодарив вдову за деятельное сочувствие, зажил одинокой жизнью вдовца, сосредоточив все помыслы, надежды, любовь и воспоминания на маленьком существе.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proofErr w:type="gramEnd"/>
    </w:p>
    <w:p w:rsidR="00ED5D71" w:rsidRDefault="00ED5D71" w:rsidP="00ED5D71">
      <w:pPr>
        <w:pStyle w:val="HTML"/>
      </w:pPr>
      <w:r w:rsidRPr="00F4164B">
        <w:rPr>
          <w:rFonts w:ascii="Times New Roman" w:hAnsi="Times New Roman" w:cs="Times New Roman"/>
        </w:rPr>
        <w:t xml:space="preserve">2. </w:t>
      </w:r>
      <w:r>
        <w:rPr>
          <w:rStyle w:val="p"/>
        </w:rPr>
        <w:t xml:space="preserve">Спустя несколько лет </w:t>
      </w:r>
      <w:proofErr w:type="spellStart"/>
      <w:r>
        <w:rPr>
          <w:rStyle w:val="p"/>
        </w:rPr>
        <w:t>Троекуров</w:t>
      </w:r>
      <w:proofErr w:type="spellEnd"/>
      <w:r>
        <w:rPr>
          <w:rStyle w:val="p"/>
        </w:rPr>
        <w:t xml:space="preserve">, отставной генерал-аншеф, приехал в свое </w:t>
      </w:r>
      <w:proofErr w:type="spellStart"/>
      <w:r>
        <w:rPr>
          <w:rStyle w:val="p"/>
        </w:rPr>
        <w:t>поместие</w:t>
      </w:r>
      <w:proofErr w:type="spellEnd"/>
      <w:r>
        <w:rPr>
          <w:rStyle w:val="p"/>
        </w:rPr>
        <w:t xml:space="preserve">, они свиделись и обрадовались друг другу. С тех пор они каждый день бывали вместе, и </w:t>
      </w:r>
      <w:proofErr w:type="spellStart"/>
      <w:r>
        <w:rPr>
          <w:rStyle w:val="p"/>
        </w:rPr>
        <w:t>Кирила</w:t>
      </w:r>
      <w:proofErr w:type="spellEnd"/>
      <w:r>
        <w:rPr>
          <w:rStyle w:val="p"/>
        </w:rPr>
        <w:t xml:space="preserve"> Петрович, отроду не </w:t>
      </w:r>
      <w:proofErr w:type="spellStart"/>
      <w:r>
        <w:rPr>
          <w:rStyle w:val="p"/>
        </w:rPr>
        <w:t>удостоивавший</w:t>
      </w:r>
      <w:proofErr w:type="spellEnd"/>
      <w:r>
        <w:rPr>
          <w:rStyle w:val="p"/>
        </w:rPr>
        <w:t xml:space="preserve"> никого своим посещением, заезжал запросто в </w:t>
      </w:r>
      <w:proofErr w:type="gramStart"/>
      <w:r>
        <w:rPr>
          <w:rStyle w:val="p"/>
        </w:rPr>
        <w:t>домишко</w:t>
      </w:r>
      <w:proofErr w:type="gramEnd"/>
      <w:r>
        <w:rPr>
          <w:rStyle w:val="p"/>
        </w:rPr>
        <w:t xml:space="preserve"> своего старого товарища. Будучи ровесниками, рожденные в одном сословии, воспитанные одинаково, они </w:t>
      </w:r>
      <w:r>
        <w:rPr>
          <w:rStyle w:val="p"/>
        </w:rPr>
        <w:lastRenderedPageBreak/>
        <w:t xml:space="preserve">сходствовали отчасти и в характерах и в наклонностях. В некоторых отношениях и судьба их была одинакова: оба женились по любви, оба скоро овдовели, у обоих оставалось по ребенку. Сын Дубровского воспитывался в Петербурге, дочь </w:t>
      </w:r>
      <w:proofErr w:type="spellStart"/>
      <w:r>
        <w:rPr>
          <w:rStyle w:val="p"/>
        </w:rPr>
        <w:t>Кирила</w:t>
      </w:r>
      <w:proofErr w:type="spellEnd"/>
      <w:r>
        <w:rPr>
          <w:rStyle w:val="p"/>
        </w:rPr>
        <w:t xml:space="preserve"> Петровича росла в глазах родителя, и </w:t>
      </w:r>
      <w:proofErr w:type="spellStart"/>
      <w:r>
        <w:rPr>
          <w:rStyle w:val="p"/>
        </w:rPr>
        <w:t>Троекуров</w:t>
      </w:r>
      <w:proofErr w:type="spellEnd"/>
      <w:r>
        <w:rPr>
          <w:rStyle w:val="p"/>
        </w:rPr>
        <w:t xml:space="preserve"> часто говаривал Дубровскому: «Слушай, брат, Андрей Гаврилович: коли в твоем Володьке будет путь, так отдам за него Машу; </w:t>
      </w:r>
      <w:proofErr w:type="gramStart"/>
      <w:r>
        <w:rPr>
          <w:rStyle w:val="p"/>
        </w:rPr>
        <w:t>даром</w:t>
      </w:r>
      <w:proofErr w:type="gramEnd"/>
      <w:r>
        <w:rPr>
          <w:rStyle w:val="p"/>
        </w:rPr>
        <w:t xml:space="preserve"> что он гол как сокол».</w:t>
      </w:r>
    </w:p>
    <w:p w:rsidR="00ED5D71" w:rsidRPr="003D40D4" w:rsidRDefault="00ED5D71" w:rsidP="00ED5D71">
      <w:pPr>
        <w:pStyle w:val="HTML"/>
      </w:pPr>
    </w:p>
    <w:p w:rsidR="00ED5D71" w:rsidRPr="00F4164B" w:rsidRDefault="00ED5D71" w:rsidP="00ED5D71">
      <w:pPr>
        <w:pStyle w:val="HTML"/>
      </w:pPr>
      <w:r w:rsidRPr="00F4164B">
        <w:rPr>
          <w:rFonts w:ascii="Times New Roman" w:hAnsi="Times New Roman" w:cs="Times New Roman"/>
        </w:rPr>
        <w:t>____________________________________________________________________________</w:t>
      </w:r>
    </w:p>
    <w:p w:rsidR="00ED5D71" w:rsidRDefault="00ED5D71" w:rsidP="00ED5D71">
      <w:pPr>
        <w:pStyle w:val="HTML"/>
      </w:pPr>
      <w:r w:rsidRPr="003D40D4">
        <w:rPr>
          <w:rFonts w:ascii="Times New Roman" w:hAnsi="Times New Roman" w:cs="Times New Roman"/>
        </w:rPr>
        <w:t>3</w:t>
      </w:r>
      <w:r w:rsidRPr="00F4164B">
        <w:rPr>
          <w:rFonts w:ascii="Times New Roman" w:hAnsi="Times New Roman" w:cs="Times New Roman"/>
        </w:rPr>
        <w:t xml:space="preserve">. </w:t>
      </w:r>
      <w:r>
        <w:t xml:space="preserve"> </w:t>
      </w:r>
      <w:r>
        <w:rPr>
          <w:rStyle w:val="p"/>
        </w:rPr>
        <w:t xml:space="preserve">Мальчики сидели вокруг их; тут же сидели и те две собаки, которым так </w:t>
      </w:r>
      <w:proofErr w:type="gramStart"/>
      <w:r>
        <w:rPr>
          <w:rStyle w:val="p"/>
        </w:rPr>
        <w:t>было</w:t>
      </w:r>
      <w:proofErr w:type="gramEnd"/>
      <w:r>
        <w:rPr>
          <w:rStyle w:val="p"/>
        </w:rPr>
        <w:t xml:space="preserve"> захотелось меня съесть. Они еще долго не могли примириться с моим присутствием и, сонливо щурясь и косясь на огонь, изредка рычали с необыкновенным чувством собственного достоинства; </w:t>
      </w:r>
      <w:proofErr w:type="gramStart"/>
      <w:r>
        <w:rPr>
          <w:rStyle w:val="p"/>
        </w:rPr>
        <w:t>сперва</w:t>
      </w:r>
      <w:proofErr w:type="gramEnd"/>
      <w:r>
        <w:rPr>
          <w:rStyle w:val="p"/>
        </w:rPr>
        <w:t xml:space="preserve"> рычали, а потом слегка визжали, как бы сожалея о невозможности исполнить свое желание. Всех мальчиков было пять: Федя, Павлуша, </w:t>
      </w:r>
      <w:proofErr w:type="spellStart"/>
      <w:r>
        <w:rPr>
          <w:rStyle w:val="p"/>
        </w:rPr>
        <w:t>Ильюша</w:t>
      </w:r>
      <w:proofErr w:type="spellEnd"/>
      <w:r>
        <w:rPr>
          <w:rStyle w:val="p"/>
        </w:rPr>
        <w:t>, Костя и Ваня. (Из их разговоров я узнал их имена и намерен теперь же познакомить с ними читателя.)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ED5D71" w:rsidRPr="008D526B" w:rsidRDefault="00ED5D71" w:rsidP="00ED5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эту минуту свисток оглушительный</w:t>
      </w:r>
      <w:proofErr w:type="gramStart"/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</w:t>
      </w:r>
      <w:proofErr w:type="gramEnd"/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звизгнул — исчезла толпа мертвецов!</w:t>
      </w:r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«Видел, папаша, я сон удивительный, —</w:t>
      </w:r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Ваня сказал, — тысяч пять мужиков,</w:t>
      </w:r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Русских племен и пород представители</w:t>
      </w:r>
      <w:proofErr w:type="gramStart"/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</w:t>
      </w:r>
      <w:proofErr w:type="gramEnd"/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появились — и</w:t>
      </w:r>
      <w:r w:rsidRPr="008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</w:t>
      </w:r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сказал:</w:t>
      </w:r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„Вот они — нашей дороги строители!..“»</w:t>
      </w:r>
      <w:r w:rsidRPr="008D5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       Захохотал генерал!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6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6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Какое художественно-изобразительное средство используют </w:t>
      </w:r>
    </w:p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авторы в данных строках?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2"/>
        <w:gridCol w:w="3173"/>
      </w:tblGrid>
      <w:tr w:rsidR="00ED5D71" w:rsidRPr="00F4164B" w:rsidTr="00E8619B">
        <w:trPr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A48F1" w:rsidRDefault="00ED5D71" w:rsidP="00E8619B">
            <w:pPr>
              <w:pStyle w:val="a5"/>
              <w:rPr>
                <w:sz w:val="20"/>
                <w:szCs w:val="20"/>
              </w:rPr>
            </w:pPr>
            <w:r w:rsidRPr="00F4164B">
              <w:rPr>
                <w:sz w:val="20"/>
                <w:szCs w:val="20"/>
              </w:rPr>
              <w:t>1. 1</w:t>
            </w:r>
            <w:r>
              <w:rPr>
                <w:sz w:val="20"/>
                <w:szCs w:val="20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FA48F1">
              <w:rPr>
                <w:sz w:val="20"/>
                <w:szCs w:val="20"/>
              </w:rPr>
              <w:t xml:space="preserve">Зреет рожь над </w:t>
            </w:r>
            <w:r w:rsidRPr="00FA48F1">
              <w:rPr>
                <w:sz w:val="20"/>
                <w:szCs w:val="20"/>
                <w:u w:val="single"/>
              </w:rPr>
              <w:t>жаркой</w:t>
            </w:r>
            <w:r w:rsidRPr="00FA48F1">
              <w:rPr>
                <w:sz w:val="20"/>
                <w:szCs w:val="20"/>
              </w:rPr>
              <w:t xml:space="preserve"> нивой, </w:t>
            </w:r>
          </w:p>
          <w:p w:rsidR="00ED5D71" w:rsidRPr="00FA48F1" w:rsidRDefault="00ED5D71" w:rsidP="00E8619B">
            <w:pPr>
              <w:pStyle w:val="a5"/>
              <w:rPr>
                <w:sz w:val="20"/>
                <w:szCs w:val="20"/>
              </w:rPr>
            </w:pPr>
            <w:r w:rsidRPr="00FA48F1">
              <w:rPr>
                <w:sz w:val="20"/>
                <w:szCs w:val="20"/>
              </w:rPr>
              <w:t>И от нивы и до нивы</w:t>
            </w:r>
          </w:p>
          <w:p w:rsidR="00ED5D71" w:rsidRPr="00FA48F1" w:rsidRDefault="00ED5D71" w:rsidP="00E8619B">
            <w:pPr>
              <w:pStyle w:val="a5"/>
              <w:rPr>
                <w:sz w:val="20"/>
                <w:szCs w:val="20"/>
              </w:rPr>
            </w:pPr>
            <w:r w:rsidRPr="00FA48F1">
              <w:rPr>
                <w:sz w:val="20"/>
                <w:szCs w:val="20"/>
              </w:rPr>
              <w:t xml:space="preserve">Гонит ветер </w:t>
            </w:r>
            <w:r w:rsidRPr="00FA48F1">
              <w:rPr>
                <w:sz w:val="20"/>
                <w:szCs w:val="20"/>
                <w:u w:val="single"/>
              </w:rPr>
              <w:t>прихотливый</w:t>
            </w:r>
          </w:p>
          <w:p w:rsidR="00ED5D71" w:rsidRPr="00F4164B" w:rsidRDefault="00ED5D71" w:rsidP="00E8619B">
            <w:pPr>
              <w:pStyle w:val="a5"/>
              <w:rPr>
                <w:sz w:val="20"/>
                <w:szCs w:val="20"/>
              </w:rPr>
            </w:pPr>
            <w:r w:rsidRPr="00FA48F1">
              <w:rPr>
                <w:sz w:val="20"/>
                <w:szCs w:val="20"/>
                <w:u w:val="single"/>
              </w:rPr>
              <w:t>Золотые</w:t>
            </w:r>
            <w:r w:rsidRPr="00FA48F1">
              <w:rPr>
                <w:sz w:val="20"/>
                <w:szCs w:val="20"/>
              </w:rPr>
              <w:t xml:space="preserve"> переливы.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А-Сравнение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…Приветствуют пальмы нежданных гостей,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щедро их поит студеный ручей.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3.И конь на дыбы </w:t>
            </w:r>
            <w:proofErr w:type="gramStart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подымался</w:t>
            </w:r>
            <w:proofErr w:type="gramEnd"/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порой, 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прыгал, как барс, пораженный стрелой.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Г-Эпитет</w:t>
            </w:r>
          </w:p>
        </w:tc>
      </w:tr>
      <w:tr w:rsidR="00ED5D71" w:rsidRPr="00F4164B" w:rsidTr="00E8619B">
        <w:trPr>
          <w:tblCellSpacing w:w="0" w:type="dxa"/>
        </w:trPr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Горит костер рябины красной…</w:t>
            </w:r>
          </w:p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D71" w:rsidRPr="00F4164B" w:rsidRDefault="00ED5D71" w:rsidP="00E86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r w:rsidRPr="003D4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Олицетворение</w:t>
            </w:r>
          </w:p>
        </w:tc>
      </w:tr>
    </w:tbl>
    <w:p w:rsidR="00ED5D71" w:rsidRPr="00F4164B" w:rsidRDefault="00ED5D71" w:rsidP="00ED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Задание 7 (творческое)</w:t>
      </w:r>
      <w:r w:rsidRPr="00F4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D40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Напишите мини-сочинение (10 предложений) о произведении, изученном в этом учебном году, которое оставило след в памяти.</w:t>
      </w:r>
    </w:p>
    <w:p w:rsidR="00ED5D71" w:rsidRDefault="00ED5D71" w:rsidP="00ED5D71">
      <w:pPr>
        <w:rPr>
          <w:sz w:val="20"/>
          <w:szCs w:val="20"/>
        </w:rPr>
      </w:pPr>
    </w:p>
    <w:p w:rsidR="00ED5D71" w:rsidRDefault="00ED5D71" w:rsidP="00ED5D7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Кодификатор элементов содержания и требований к уровню сложности подготовки</w:t>
      </w:r>
    </w:p>
    <w:tbl>
      <w:tblPr>
        <w:tblStyle w:val="a4"/>
        <w:tblW w:w="0" w:type="auto"/>
        <w:tblInd w:w="-743" w:type="dxa"/>
        <w:tblLook w:val="04A0"/>
      </w:tblPr>
      <w:tblGrid>
        <w:gridCol w:w="1144"/>
        <w:gridCol w:w="5094"/>
        <w:gridCol w:w="2282"/>
        <w:gridCol w:w="1794"/>
      </w:tblGrid>
      <w:tr w:rsidR="00ED5D71" w:rsidTr="00E8619B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E65A98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5D71" w:rsidRPr="00E65A98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E65A98" w:rsidRDefault="00ED5D71" w:rsidP="00E8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E65A98" w:rsidRDefault="00ED5D71" w:rsidP="00E8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  <w:p w:rsidR="00ED5D71" w:rsidRPr="00E65A98" w:rsidRDefault="00ED5D71" w:rsidP="00E8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(Б, П</w:t>
            </w:r>
            <w:proofErr w:type="gramStart"/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E65A98" w:rsidRDefault="00ED5D71" w:rsidP="00E8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9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D5D71" w:rsidTr="00E8619B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Pr="003D4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тнесите имена и отчества </w:t>
            </w: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поэтов и прозаиков с фамилиями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</w:tr>
      <w:tr w:rsidR="00ED5D71" w:rsidTr="00E8619B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Соотнесите жанр и произведение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D5D71" w:rsidTr="00E8619B">
        <w:trPr>
          <w:trHeight w:val="2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Pr="00200D9D" w:rsidRDefault="00ED5D71" w:rsidP="00E8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Соотнеси названия произведений с их авторами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</w:tr>
      <w:tr w:rsidR="00ED5D71" w:rsidTr="00E8619B">
        <w:trPr>
          <w:trHeight w:val="285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Pr="00200D9D" w:rsidRDefault="00ED5D71" w:rsidP="00E86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Сопоставьте героев произведений с названиями этих произведений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</w:tr>
      <w:tr w:rsidR="00ED5D71" w:rsidTr="00E8619B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Назовите произведение и его автора по предложенному отрывку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</w:t>
            </w:r>
          </w:p>
        </w:tc>
      </w:tr>
      <w:tr w:rsidR="00ED5D71" w:rsidTr="00E8619B">
        <w:trPr>
          <w:trHeight w:val="333"/>
        </w:trPr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Pr="00E853FA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Художественно-изобразительные</w:t>
            </w:r>
            <w:r w:rsidRPr="00F4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ED5D71" w:rsidTr="00E8619B">
        <w:trPr>
          <w:trHeight w:val="262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(мини-сочинение)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71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D5D71" w:rsidTr="00E8619B">
        <w:trPr>
          <w:trHeight w:val="362"/>
        </w:trPr>
        <w:tc>
          <w:tcPr>
            <w:tcW w:w="8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397D28" w:rsidRDefault="00ED5D71" w:rsidP="00E8619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28">
              <w:rPr>
                <w:rFonts w:ascii="Times New Roman" w:hAnsi="Times New Roman" w:cs="Times New Roman"/>
                <w:b/>
                <w:sz w:val="28"/>
                <w:szCs w:val="28"/>
              </w:rPr>
              <w:t>Вся работа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71" w:rsidRPr="00397D28" w:rsidRDefault="00ED5D71" w:rsidP="00E861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 балл</w:t>
            </w:r>
          </w:p>
        </w:tc>
      </w:tr>
    </w:tbl>
    <w:p w:rsidR="00ED5D71" w:rsidRDefault="00ED5D71" w:rsidP="00ED5D71">
      <w:pPr>
        <w:rPr>
          <w:rFonts w:ascii="Times New Roman" w:hAnsi="Times New Roman" w:cs="Times New Roman"/>
          <w:b/>
          <w:sz w:val="28"/>
          <w:szCs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D71" w:rsidRPr="003D5F21" w:rsidRDefault="00ED5D71" w:rsidP="00ED5D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Перевод первичных баллов в отметки по пятибалльной шкале</w:t>
      </w:r>
    </w:p>
    <w:tbl>
      <w:tblPr>
        <w:tblW w:w="10427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1701"/>
        <w:gridCol w:w="1276"/>
        <w:gridCol w:w="1418"/>
        <w:gridCol w:w="1637"/>
      </w:tblGrid>
      <w:tr w:rsidR="00ED5D71" w:rsidRPr="003D5F21" w:rsidTr="00E8619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</w:tr>
      <w:tr w:rsidR="00ED5D71" w:rsidRPr="003D5F21" w:rsidTr="00E8619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5F21">
              <w:rPr>
                <w:rFonts w:ascii="Times New Roman" w:eastAsia="Times New Roman" w:hAnsi="Times New Roman" w:cs="Times New Roman"/>
                <w:color w:val="000000"/>
              </w:rPr>
              <w:t>Первичный балл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0-11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12-26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27-34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D71" w:rsidRPr="003D5F21" w:rsidRDefault="00ED5D71" w:rsidP="00E861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35-41</w:t>
            </w:r>
          </w:p>
        </w:tc>
      </w:tr>
    </w:tbl>
    <w:p w:rsidR="00ED5D71" w:rsidRDefault="00ED5D71" w:rsidP="00ED5D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7"/>
      </w:tblGrid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5">
              <w:rPr>
                <w:rFonts w:ascii="Times New Roman" w:hAnsi="Times New Roman" w:cs="Times New Roman"/>
                <w:sz w:val="24"/>
                <w:szCs w:val="24"/>
              </w:rPr>
              <w:t>100% – 85%       - «5»</w:t>
            </w:r>
          </w:p>
        </w:tc>
      </w:tr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5">
              <w:rPr>
                <w:rFonts w:ascii="Times New Roman" w:hAnsi="Times New Roman" w:cs="Times New Roman"/>
                <w:sz w:val="24"/>
                <w:szCs w:val="24"/>
              </w:rPr>
              <w:t>84% – 65%         - «4»</w:t>
            </w:r>
          </w:p>
        </w:tc>
      </w:tr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5">
              <w:rPr>
                <w:rFonts w:ascii="Times New Roman" w:hAnsi="Times New Roman" w:cs="Times New Roman"/>
                <w:sz w:val="24"/>
                <w:szCs w:val="24"/>
              </w:rPr>
              <w:t>64% – 30%         -«3»</w:t>
            </w:r>
          </w:p>
        </w:tc>
      </w:tr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29</w:t>
            </w:r>
            <w:r w:rsidRPr="00E06BE5">
              <w:rPr>
                <w:rFonts w:ascii="Times New Roman" w:hAnsi="Times New Roman" w:cs="Times New Roman"/>
                <w:sz w:val="24"/>
                <w:szCs w:val="24"/>
              </w:rPr>
              <w:t>%  и ниже  - «2»</w:t>
            </w:r>
          </w:p>
        </w:tc>
      </w:tr>
      <w:tr w:rsidR="00ED5D71" w:rsidRPr="00E06BE5" w:rsidTr="00E8619B">
        <w:tc>
          <w:tcPr>
            <w:tcW w:w="2727" w:type="dxa"/>
          </w:tcPr>
          <w:p w:rsidR="00ED5D71" w:rsidRPr="00E06BE5" w:rsidRDefault="00ED5D71" w:rsidP="00E86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5D71" w:rsidRDefault="00ED5D71" w:rsidP="00ED5D7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bookmarkStart w:id="0" w:name="_GoBack"/>
      <w:bookmarkEnd w:id="0"/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Default="00ED5D71" w:rsidP="00E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D5D71" w:rsidRPr="003D40D4" w:rsidRDefault="00ED5D71" w:rsidP="00ED5D71">
      <w:pPr>
        <w:rPr>
          <w:sz w:val="20"/>
          <w:szCs w:val="20"/>
        </w:rPr>
      </w:pPr>
    </w:p>
    <w:p w:rsidR="007D0680" w:rsidRPr="00ED5D71" w:rsidRDefault="007D0680" w:rsidP="00ED5D71"/>
    <w:sectPr w:rsidR="007D0680" w:rsidRPr="00ED5D71" w:rsidSect="0098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71"/>
    <w:rsid w:val="007D0680"/>
    <w:rsid w:val="00ED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D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5D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D71"/>
    <w:pPr>
      <w:ind w:left="720"/>
      <w:contextualSpacing/>
    </w:pPr>
  </w:style>
  <w:style w:type="table" w:styleId="a4">
    <w:name w:val="Table Grid"/>
    <w:basedOn w:val="a1"/>
    <w:uiPriority w:val="59"/>
    <w:rsid w:val="00ED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D5D71"/>
  </w:style>
  <w:style w:type="character" w:customStyle="1" w:styleId="vl">
    <w:name w:val="vl"/>
    <w:basedOn w:val="a0"/>
    <w:rsid w:val="00ED5D71"/>
  </w:style>
  <w:style w:type="paragraph" w:styleId="a5">
    <w:name w:val="Normal (Web)"/>
    <w:basedOn w:val="a"/>
    <w:uiPriority w:val="99"/>
    <w:unhideWhenUsed/>
    <w:rsid w:val="00ED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1645</Words>
  <Characters>9377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2021-04-16T17:29:00Z</dcterms:created>
  <dcterms:modified xsi:type="dcterms:W3CDTF">2021-04-16T17:32:00Z</dcterms:modified>
</cp:coreProperties>
</file>