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41" w:rsidRPr="00F46341" w:rsidRDefault="00F46341" w:rsidP="00F463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Входная контрольная работа по физике для 11 класса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</w:t>
      </w:r>
    </w:p>
    <w:p w:rsidR="00F46341" w:rsidRPr="00F46341" w:rsidRDefault="00F46341" w:rsidP="00F4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Инструкция по выполнению работы</w:t>
      </w:r>
    </w:p>
    <w:p w:rsidR="00F46341" w:rsidRPr="00F46341" w:rsidRDefault="00F46341" w:rsidP="00F4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Для выполнения работы по физике отводится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40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минут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Работа состоит из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частей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включающих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10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заданий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Часть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содержит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7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заданий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>(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А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>1–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А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7).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К каждому заданию дается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4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варианта ответа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из </w:t>
      </w:r>
      <w:proofErr w:type="gramStart"/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 правильный только один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Часть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содержит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задания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>(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В</w:t>
      </w:r>
      <w:proofErr w:type="gramStart"/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>1</w:t>
      </w:r>
      <w:proofErr w:type="gramEnd"/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В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2),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часть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состоит из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задачи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>(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С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1),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для которых требуется дать развернутые решения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При вычислениях разрешается использовать непрограммируемый калькулятор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Внимательно прочитайте каждое задание и предлагаемые варианты ответа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если они имеются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Отвечайте только после того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как вы поняли вопрос и проанализировали все варианты ответа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Выполняйте задания в том порядке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в котором они даны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Если какое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>-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то задание вызывает у вас затруднение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пропустите его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К пропущенным заданиям можно будет вернуться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если у вас останется время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Баллы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полученные вами за выполненные задания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суммируются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Постарайтесь выполнить как можно больше заданий и набрать наибольшее количество баллов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F46341" w:rsidRPr="00F46341" w:rsidRDefault="00F46341" w:rsidP="00F4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Желаем успеха!</w:t>
      </w:r>
    </w:p>
    <w:p w:rsidR="00F46341" w:rsidRPr="00F46341" w:rsidRDefault="00F46341" w:rsidP="00F46341">
      <w:pPr>
        <w:spacing w:after="0" w:line="240" w:lineRule="auto"/>
        <w:jc w:val="both"/>
        <w:rPr>
          <w:rFonts w:ascii="Calibri" w:eastAsia="MS Mincho" w:hAnsi="Calibri" w:cs="Times New Roman"/>
          <w:lang w:eastAsia="ru-RU"/>
        </w:rPr>
      </w:pP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1 вариант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А.1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Автомобиль, трогаясь с места, движется с ускорением 3 м/с</w:t>
      </w:r>
      <w:r w:rsidRPr="00F46341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Через 4 </w:t>
      </w:r>
      <w:proofErr w:type="gram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скорость автомобиля будет равна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1) 12 м/с         2) 0,75 м/с            3) 48 м/с          4) 6 м/</w:t>
      </w:r>
      <w:proofErr w:type="gram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А.2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левом рисунке представлены векторы скорости и ускорения тела в инерциальной системе отсчета. Какой из четырех векторов на правом рисунке указывает направление вектора равнодействующей всех сил, действующих на это тело?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1) 1         2) 2        3) 3        4) 4                              </w:t>
      </w:r>
      <w:r w:rsidRPr="00F46341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3FE4C165" wp14:editId="45DC12F0">
            <wp:extent cx="1805940" cy="762000"/>
            <wp:effectExtent l="0" t="0" r="381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51" cy="76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А.3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Импульс тела,  движущегося по прямой в одном направлении, за 3с под действием постоянной силы изменился на 6 </w:t>
      </w:r>
      <w:proofErr w:type="spell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кг·м</w:t>
      </w:r>
      <w:proofErr w:type="spell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/с. Каков модуль действующей силы?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1) 0,5 Н          2) 2 Н          3) 9 Н              4) 18 Н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А.4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Камень массой 0,2 кг, брошенный вертикально вверх скоростью 10 м/</w:t>
      </w:r>
      <w:proofErr w:type="gram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упал </w:t>
      </w:r>
      <w:proofErr w:type="gram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proofErr w:type="gram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том же месте со скоростью 8 м/с. Найдите работу сил сопротивления воздуха за время движения камня.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1) 1,8 Дж         2) -3,6 Дж        3) -18 Дж       4) 36 Дж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А.5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рисунке показан цикл, осуществляемый с идеальным газом. Количество вещества газа не меняется. Изобарному нагреванию соответствует участок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1) АВ                 2) ВС                3) </w:t>
      </w:r>
      <w:r w:rsidRPr="00F46341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CD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4) </w:t>
      </w:r>
      <w:r w:rsidRPr="00F46341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DA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</w:t>
      </w:r>
      <w:r w:rsidRPr="00F46341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26CF5376" wp14:editId="7AC19A46">
            <wp:extent cx="1356360" cy="861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95" cy="86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А.6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 1 цикл рабочее тело теплового двигателя совершило работу 30 кДж и отдало холодильнику 70 кДж количества теплоты. КПД двигателя равен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1) 70%            2) 43%               3) 30%            4) 35%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А.7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Сила, с которой взаимодействуют два точечных заряда, равна </w:t>
      </w:r>
      <w:r w:rsidRPr="00F46341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F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. Какой станет сила взаимодействия, если величину каждого заряда уменьшить в 2 раза?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1) 4</w:t>
      </w:r>
      <w:r w:rsidRPr="00F46341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F</w:t>
      </w:r>
      <w:r w:rsidRPr="00F463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2)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MS Mincho" w:hAnsi="Cambria Math" w:cs="Times New Roman"/>
                <w:sz w:val="24"/>
                <w:szCs w:val="24"/>
                <w:lang w:val="en-US" w:eastAsia="ru-RU"/>
              </w:rPr>
              <m:t>F</m:t>
            </m:r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3) 2</w:t>
      </w:r>
      <w:r w:rsidRPr="00F46341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F</w:t>
      </w:r>
      <w:r w:rsidRPr="00F463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MS Mincho" w:hAnsi="Cambria Math" w:cs="Times New Roman"/>
                <w:sz w:val="24"/>
                <w:szCs w:val="24"/>
                <w:lang w:val="en-US" w:eastAsia="ru-RU"/>
              </w:rPr>
              <m:t>F</m:t>
            </m:r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  <w:lang w:eastAsia="ru-RU"/>
              </w:rPr>
              <m:t xml:space="preserve">4 </m:t>
            </m:r>
          </m:den>
        </m:f>
      </m:oMath>
    </w:p>
    <w:p w:rsid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Часть 2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В.1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Автомобиль массой 2 т движется по выпуклому мосту, имеющему радиус кривизны 200 м, со скоростью 36 км/ч. Найдите силу нормального давления в верхней точке траектории.</w:t>
      </w:r>
    </w:p>
    <w:p w:rsid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В.2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Для изобарного нагревания газа, количество вещества которого 800 моль, на 500 К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ему сообщили количество теплоты 9,4 МДж. Определить приращение его внутренней энергии.</w:t>
      </w:r>
    </w:p>
    <w:p w:rsid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Часть 3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С.1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Двигаясь между двумя точками в электрическом поле, электрон приобрел скорость </w:t>
      </w:r>
      <w:r w:rsidRPr="00F46341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V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= 2000 км/</w:t>
      </w:r>
      <w:proofErr w:type="gram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Чему</w:t>
      </w:r>
      <w:proofErr w:type="gram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равно напряжение между этими точками </w:t>
      </w:r>
      <w:r w:rsidRPr="00F46341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m</w:t>
      </w:r>
      <w:r w:rsidRPr="00F46341">
        <w:rPr>
          <w:rFonts w:ascii="Times New Roman" w:eastAsia="MS Mincho" w:hAnsi="Times New Roman" w:cs="Times New Roman"/>
          <w:sz w:val="24"/>
          <w:szCs w:val="24"/>
          <w:vertAlign w:val="subscript"/>
          <w:lang w:val="en-US" w:eastAsia="ru-RU"/>
        </w:rPr>
        <w:t>e</w:t>
      </w:r>
      <w:r w:rsidRPr="00F46341">
        <w:rPr>
          <w:rFonts w:ascii="Times New Roman" w:eastAsia="MS Mincho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= 9,1×10 </w:t>
      </w:r>
      <w:r w:rsidRPr="00F46341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t>-31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кг, </w:t>
      </w:r>
      <w:r w:rsidRPr="00F46341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e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= 1,6×10</w:t>
      </w:r>
      <w:r w:rsidRPr="00F46341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t xml:space="preserve">-19 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Кл.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46341" w:rsidRDefault="00F46341" w:rsidP="00F463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46341" w:rsidRDefault="00F46341" w:rsidP="00F463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46341" w:rsidRPr="00F46341" w:rsidRDefault="00F46341" w:rsidP="00F463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В</w:t>
      </w: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ходная контрольная работа по физике для 11 класса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</w:t>
      </w:r>
      <w:r w:rsidRPr="00F4634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Инструкция по выполнению работы</w:t>
      </w:r>
    </w:p>
    <w:p w:rsidR="00F46341" w:rsidRPr="00F46341" w:rsidRDefault="00F46341" w:rsidP="00F4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Для выполнения работы по физике отводится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40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минут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Работа состоит из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частей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включающих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10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заданий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Часть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содержит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7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заданий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>(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А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>1–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А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7).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К каждому заданию дается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4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варианта ответа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из </w:t>
      </w:r>
      <w:proofErr w:type="gramStart"/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 правильный только один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Часть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содержит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задания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>(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В</w:t>
      </w:r>
      <w:proofErr w:type="gramStart"/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>1</w:t>
      </w:r>
      <w:proofErr w:type="gramEnd"/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В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2),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часть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состоит из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задачи 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>(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С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1),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для которых требуется дать развернутые решения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При вычислениях разрешается использовать непрограммируемый калькулятор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Внимательно прочитайте каждое задание и предлагаемые варианты ответа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если они имеются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Отвечайте только после того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как вы поняли вопрос и проанализировали все варианты ответа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Выполняйте задания в том порядке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в котором они даны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Если какое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>-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то задание вызывает у вас затруднение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пропустите его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К пропущенным заданиям можно будет вернуться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если у вас останется время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Баллы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полученные вами за выполненные задания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суммируются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  <w:r w:rsidRPr="00F46341">
        <w:rPr>
          <w:rFonts w:ascii="Times New Roman" w:eastAsia="TimesNewRoman" w:hAnsi="Times New Roman" w:cs="Times New Roman"/>
          <w:sz w:val="20"/>
          <w:szCs w:val="20"/>
          <w:lang w:eastAsia="ru-RU"/>
        </w:rPr>
        <w:t>Постарайтесь выполнить как можно больше заданий и набрать наибольшее количество баллов</w:t>
      </w:r>
      <w:r w:rsidRPr="00F46341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F46341" w:rsidRPr="00F46341" w:rsidRDefault="00F46341" w:rsidP="00F4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Желаем успеха!</w:t>
      </w:r>
    </w:p>
    <w:p w:rsidR="00F46341" w:rsidRDefault="00F46341" w:rsidP="00F463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 вариант</w:t>
      </w:r>
    </w:p>
    <w:p w:rsidR="00F46341" w:rsidRPr="00F46341" w:rsidRDefault="00F46341" w:rsidP="00F46341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  <w:r w:rsidRPr="00F46341">
        <w:rPr>
          <w:rFonts w:ascii="Times New Roman" w:eastAsia="MS Mincho" w:hAnsi="Times New Roman" w:cs="Times New Roman"/>
          <w:b/>
          <w:lang w:eastAsia="ru-RU"/>
        </w:rPr>
        <w:t>Часть 1.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А.1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рисунках изображены графики зависимости модуля ускорения от времени для разных видов движения </w:t>
      </w:r>
      <w:proofErr w:type="gram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по</w:t>
      </w:r>
      <w:proofErr w:type="gram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прямой. Какой график соответствует равномерному движению?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70486969" wp14:editId="2500D642">
            <wp:extent cx="2819400" cy="1043940"/>
            <wp:effectExtent l="0" t="0" r="0" b="381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31" cy="104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А.2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Тело массой 1 кг равномерно и прямолинейно движется по горизонтальной плоскости. На тело действует сила </w:t>
      </w:r>
      <w:r w:rsidRPr="00F46341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F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= 2Н. Каков коэффициент трения между телом и плоскостью? 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1) 2         2) 1            3) 0,5         4) 0,2                   </w:t>
      </w:r>
      <w:r w:rsidRPr="00F46341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2C287838" wp14:editId="2798D8CF">
            <wp:extent cx="1428368" cy="529461"/>
            <wp:effectExtent l="19050" t="0" r="382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39" cy="53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А.3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Чему равно изменение импульса тела, если на него в течение 5 </w:t>
      </w:r>
      <w:proofErr w:type="gram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действовала </w:t>
      </w:r>
      <w:proofErr w:type="gram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сила</w:t>
      </w:r>
      <w:proofErr w:type="gram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15 Н?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1) 3 </w:t>
      </w:r>
      <w:proofErr w:type="spell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кг·м</w:t>
      </w:r>
      <w:proofErr w:type="spell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/с         2) 5 </w:t>
      </w:r>
      <w:proofErr w:type="spell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кг·м</w:t>
      </w:r>
      <w:proofErr w:type="spell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/с           3) 15 </w:t>
      </w:r>
      <w:proofErr w:type="spell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кг·м</w:t>
      </w:r>
      <w:proofErr w:type="spell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/с           4) 75 </w:t>
      </w:r>
      <w:proofErr w:type="spell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кг·м</w:t>
      </w:r>
      <w:proofErr w:type="spell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proofErr w:type="gram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А.4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Камень брошен вертикально вверх со скоростью 10 м/</w:t>
      </w:r>
      <w:proofErr w:type="gram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На</w:t>
      </w:r>
      <w:proofErr w:type="gram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какой высоте кинетическая энергия камня равна его потенциальной энергии?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1) 2,5 м           2) 3, 5 м        3) 1,4 м         4) 3,2 м 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F46341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A</w:t>
      </w: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.5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сосуде, закрытом поршнем, находится идеальный газ.</w:t>
      </w:r>
      <w:proofErr w:type="gram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Процесс изменения состояния газа показан на диаграмме. Как менялся объем газа при его переходе из состояния</w:t>
      </w:r>
      <w:proofErr w:type="gram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состояние В?                                                                       </w:t>
      </w:r>
      <w:r w:rsidRPr="00F46341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2DC23639" wp14:editId="0EA6E4F4">
            <wp:extent cx="1562099" cy="777240"/>
            <wp:effectExtent l="0" t="0" r="63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45" cy="78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F46341" w:rsidSect="00F46341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1) все время увеличивался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2) все время уменьшался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3) сначала увеличивался, затем уменьшался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4) сначала уменьшался, затем увеличивался</w:t>
      </w:r>
    </w:p>
    <w:p w:rsid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sectPr w:rsidR="00F46341" w:rsidSect="00F4634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А.6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Температура нагревателя идеальной машины Карно 700 К, а температура холодильника 420 К. Каков КПД идеальной машины?</w:t>
      </w:r>
      <w:proofErr w:type="gramEnd"/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1) 60%            2) 40%               3) 30%            4) 45%   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А.7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Расстояние между двумя точечными зарядами уменьшили в 4 раза. Сила электрического взаимодействия между ними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1) уменьшилась в 16 раз                     2) увеличилась в 16 раз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3) увеличилась в 4 раза                       4) уменьшилась в 4 раза          </w:t>
      </w:r>
    </w:p>
    <w:p w:rsid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Часть 2. 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В.1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Масса поезда 3000т. Коэффициент трения 0,02. Какова должна быть сила тяги паровоза, чтобы поезд набрал скорость 60 км/ч через 2 мин после начала движения? Движение при разгоне поезда считать равноускоренным.</w:t>
      </w:r>
    </w:p>
    <w:p w:rsid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В.2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Чему равна молярная масса газа, плотность которого 0,2 кг/м</w:t>
      </w:r>
      <w:r w:rsidRPr="00F46341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температура 250 </w:t>
      </w:r>
      <w:proofErr w:type="gram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К</w:t>
      </w:r>
      <w:proofErr w:type="gram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давление</w:t>
      </w:r>
      <w:proofErr w:type="gramEnd"/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19 кПа?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ru-RU"/>
        </w:rPr>
      </w:pPr>
      <w:r w:rsidRPr="00F46341">
        <w:rPr>
          <w:rFonts w:ascii="Times New Roman" w:eastAsia="MS Mincho" w:hAnsi="Times New Roman" w:cs="Times New Roman"/>
          <w:b/>
          <w:lang w:eastAsia="ru-RU"/>
        </w:rPr>
        <w:t>Часть 3</w:t>
      </w:r>
    </w:p>
    <w:p w:rsidR="00F46341" w:rsidRPr="00F46341" w:rsidRDefault="00F46341" w:rsidP="00F463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34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С.1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Электрон, начальная скорость которого равна нулю, начал двигаться в однородном поле напряженностью 1,5 В/м. На каком расстоянии его скорость возрастает до 2000 км/с? </w:t>
      </w:r>
      <w:r w:rsidRPr="00F46341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m</w:t>
      </w:r>
      <w:r w:rsidRPr="00F46341">
        <w:rPr>
          <w:rFonts w:ascii="Times New Roman" w:eastAsia="MS Mincho" w:hAnsi="Times New Roman" w:cs="Times New Roman"/>
          <w:sz w:val="24"/>
          <w:szCs w:val="24"/>
          <w:vertAlign w:val="subscript"/>
          <w:lang w:val="en-US" w:eastAsia="ru-RU"/>
        </w:rPr>
        <w:t>e</w:t>
      </w:r>
      <w:r w:rsidRPr="00F46341">
        <w:rPr>
          <w:rFonts w:ascii="Times New Roman" w:eastAsia="MS Mincho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= 9,1×10 </w:t>
      </w:r>
      <w:r w:rsidRPr="00F46341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t>-31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кг, </w:t>
      </w:r>
      <w:r w:rsidRPr="00F46341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e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= 1,6×10</w:t>
      </w:r>
      <w:r w:rsidRPr="00F46341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t xml:space="preserve">-19 </w:t>
      </w:r>
      <w:r w:rsidRPr="00F46341">
        <w:rPr>
          <w:rFonts w:ascii="Times New Roman" w:eastAsia="MS Mincho" w:hAnsi="Times New Roman" w:cs="Times New Roman"/>
          <w:sz w:val="24"/>
          <w:szCs w:val="24"/>
          <w:lang w:eastAsia="ru-RU"/>
        </w:rPr>
        <w:t>Кл.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sectPr w:rsidR="00F46341" w:rsidRPr="00F46341" w:rsidSect="00F4634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41"/>
    <w:rsid w:val="00147AD6"/>
    <w:rsid w:val="00F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png" Type="http://schemas.openxmlformats.org/officeDocument/2006/relationships/image"/><Relationship Id="rId3" Target="settings.xml" Type="http://schemas.openxmlformats.org/officeDocument/2006/relationships/settings"/><Relationship Id="rId7" Target="media/image3.pn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png" Type="http://schemas.openxmlformats.org/officeDocument/2006/relationships/image"/><Relationship Id="rId11" Target="theme/theme1.xml" Type="http://schemas.openxmlformats.org/officeDocument/2006/relationships/theme"/><Relationship Id="rId5" Target="media/image1.png" Type="http://schemas.openxmlformats.org/officeDocument/2006/relationships/image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5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1</cp:revision>
  <dcterms:created xsi:type="dcterms:W3CDTF">2019-09-08T01:30:00Z</dcterms:created>
  <dcterms:modified xsi:type="dcterms:W3CDTF">2019-09-08T01:35:00Z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46514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