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4" w:rsidRDefault="00921A64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8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084">
        <w:rPr>
          <w:rFonts w:ascii="Times New Roman" w:hAnsi="Times New Roman" w:cs="Times New Roman"/>
          <w:b/>
          <w:sz w:val="24"/>
          <w:szCs w:val="24"/>
        </w:rPr>
        <w:t>Каменно</w:t>
      </w:r>
      <w:proofErr w:type="spellEnd"/>
      <w:r w:rsidRPr="007B408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4084">
        <w:rPr>
          <w:rFonts w:ascii="Times New Roman" w:hAnsi="Times New Roman" w:cs="Times New Roman"/>
          <w:b/>
          <w:sz w:val="24"/>
          <w:szCs w:val="24"/>
        </w:rPr>
        <w:t>Балковская</w:t>
      </w:r>
      <w:proofErr w:type="spellEnd"/>
      <w:r w:rsidRPr="007B408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Рассмотрена</w:t>
      </w:r>
      <w:proofErr w:type="gramEnd"/>
      <w:r>
        <w:rPr>
          <w:rFonts w:ascii="Times New Roman" w:hAnsi="Times New Roman"/>
          <w:sz w:val="24"/>
        </w:rPr>
        <w:t xml:space="preserve">                       Принята                                                Утверждена</w:t>
      </w: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gramStart"/>
      <w:r>
        <w:rPr>
          <w:rFonts w:ascii="Times New Roman" w:hAnsi="Times New Roman"/>
          <w:sz w:val="24"/>
        </w:rPr>
        <w:t>методическом</w:t>
      </w:r>
      <w:proofErr w:type="gramEnd"/>
      <w:r>
        <w:rPr>
          <w:rFonts w:ascii="Times New Roman" w:hAnsi="Times New Roman"/>
          <w:sz w:val="24"/>
        </w:rPr>
        <w:t xml:space="preserve">               на заседании                                         Приказом директора</w:t>
      </w: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совете</w:t>
      </w:r>
      <w:proofErr w:type="gramEnd"/>
      <w:r>
        <w:rPr>
          <w:rFonts w:ascii="Times New Roman" w:hAnsi="Times New Roman"/>
          <w:sz w:val="24"/>
        </w:rPr>
        <w:t xml:space="preserve"> школы                    педагогического совета                       МБОУ Каменно-</w:t>
      </w:r>
      <w:proofErr w:type="spellStart"/>
      <w:r>
        <w:rPr>
          <w:rFonts w:ascii="Times New Roman" w:hAnsi="Times New Roman"/>
          <w:sz w:val="24"/>
        </w:rPr>
        <w:t>Балковской</w:t>
      </w:r>
      <w:proofErr w:type="spellEnd"/>
      <w:r>
        <w:rPr>
          <w:rFonts w:ascii="Times New Roman" w:hAnsi="Times New Roman"/>
          <w:sz w:val="24"/>
        </w:rPr>
        <w:t xml:space="preserve"> СОШ</w:t>
      </w:r>
    </w:p>
    <w:p w:rsidR="00D1253E" w:rsidRDefault="00D1253E" w:rsidP="00D1253E">
      <w:pPr>
        <w:pStyle w:val="a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Протокол заседания          МБОУ Каменно-</w:t>
      </w:r>
      <w:proofErr w:type="spellStart"/>
      <w:r>
        <w:rPr>
          <w:rFonts w:ascii="Times New Roman" w:hAnsi="Times New Roman"/>
          <w:sz w:val="24"/>
        </w:rPr>
        <w:t>Балковской</w:t>
      </w:r>
      <w:proofErr w:type="spellEnd"/>
      <w:r>
        <w:rPr>
          <w:rFonts w:ascii="Times New Roman" w:hAnsi="Times New Roman"/>
          <w:sz w:val="24"/>
        </w:rPr>
        <w:t xml:space="preserve"> СОШ</w:t>
      </w: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26.08.2021 г.                 Протокол от  26.08.2021 г.                     ____________ </w:t>
      </w:r>
      <w:proofErr w:type="spellStart"/>
      <w:r>
        <w:rPr>
          <w:rFonts w:ascii="Times New Roman" w:hAnsi="Times New Roman"/>
          <w:sz w:val="24"/>
        </w:rPr>
        <w:t>Н.А.Зимина</w:t>
      </w:r>
      <w:proofErr w:type="spellEnd"/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_1_</w:t>
      </w:r>
      <w:r>
        <w:rPr>
          <w:rFonts w:ascii="Times New Roman" w:hAnsi="Times New Roman"/>
          <w:sz w:val="24"/>
        </w:rPr>
        <w:t xml:space="preserve">                                  № </w:t>
      </w:r>
      <w:r>
        <w:rPr>
          <w:rFonts w:ascii="Times New Roman" w:hAnsi="Times New Roman"/>
          <w:sz w:val="24"/>
          <w:u w:val="single"/>
        </w:rPr>
        <w:t xml:space="preserve">_1_ </w:t>
      </w:r>
      <w:r>
        <w:rPr>
          <w:rFonts w:ascii="Times New Roman" w:hAnsi="Times New Roman"/>
          <w:sz w:val="24"/>
        </w:rPr>
        <w:t xml:space="preserve">                                                     от  26.08.2021 г. № </w:t>
      </w:r>
      <w:r>
        <w:rPr>
          <w:rFonts w:ascii="Times New Roman" w:hAnsi="Times New Roman"/>
          <w:sz w:val="24"/>
          <w:u w:val="single"/>
        </w:rPr>
        <w:t>__179__</w:t>
      </w:r>
    </w:p>
    <w:p w:rsidR="00D1253E" w:rsidRDefault="00D1253E" w:rsidP="00D1253E">
      <w:pPr>
        <w:pStyle w:val="a5"/>
        <w:rPr>
          <w:rFonts w:ascii="Times New Roman" w:hAnsi="Times New Roman"/>
          <w:sz w:val="24"/>
        </w:rPr>
      </w:pPr>
    </w:p>
    <w:p w:rsidR="000D67CA" w:rsidRPr="000D67CA" w:rsidRDefault="000D67CA" w:rsidP="000D6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B0AF1" w:rsidRPr="007B4084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tabs>
          <w:tab w:val="left" w:pos="7380"/>
        </w:tabs>
        <w:spacing w:after="0" w:line="240" w:lineRule="auto"/>
        <w:ind w:right="-170"/>
        <w:rPr>
          <w:rFonts w:ascii="Times New Roman" w:hAnsi="Times New Roman" w:cs="Times New Roman"/>
          <w:sz w:val="24"/>
          <w:szCs w:val="24"/>
        </w:rPr>
      </w:pPr>
    </w:p>
    <w:p w:rsidR="000B0AF1" w:rsidRPr="00C0088B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088B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0B0AF1" w:rsidRPr="00C0088B" w:rsidRDefault="00177118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а</w:t>
      </w:r>
      <w:r w:rsidR="000B0AF1">
        <w:rPr>
          <w:rFonts w:ascii="Times New Roman" w:hAnsi="Times New Roman" w:cs="Times New Roman"/>
          <w:b/>
          <w:sz w:val="32"/>
          <w:szCs w:val="24"/>
        </w:rPr>
        <w:t>строномии</w:t>
      </w:r>
    </w:p>
    <w:p w:rsidR="000B0AF1" w:rsidRPr="00C0088B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для 11</w:t>
      </w:r>
      <w:r w:rsidRPr="00C0088B"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p w:rsidR="000B0AF1" w:rsidRPr="00C0088B" w:rsidRDefault="000E021C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2021-2022</w:t>
      </w:r>
      <w:r w:rsidR="000B0AF1" w:rsidRPr="00C0088B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0B0AF1" w:rsidRPr="00C0088B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rPr>
          <w:rFonts w:ascii="Times New Roman" w:hAnsi="Times New Roman" w:cs="Times New Roman"/>
          <w:b/>
          <w:i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rPr>
          <w:rFonts w:ascii="Times New Roman" w:hAnsi="Times New Roman" w:cs="Times New Roman"/>
          <w:b/>
          <w:i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Pr="007B4084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Default="000B0AF1" w:rsidP="000B0AF1">
      <w:pPr>
        <w:spacing w:after="0" w:line="240" w:lineRule="auto"/>
        <w:ind w:right="-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0B0AF1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AE" w:rsidRDefault="000B0AF1" w:rsidP="000E021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E021C" w:rsidRPr="002A23C8">
        <w:rPr>
          <w:rFonts w:ascii="Times New Roman" w:hAnsi="Times New Roman"/>
        </w:rPr>
        <w:t>Составитель: учитель математики</w:t>
      </w:r>
    </w:p>
    <w:p w:rsidR="003E32AE" w:rsidRDefault="000E021C" w:rsidP="000E021C">
      <w:pPr>
        <w:pStyle w:val="a5"/>
        <w:jc w:val="right"/>
        <w:rPr>
          <w:rFonts w:ascii="Times New Roman" w:hAnsi="Times New Roman"/>
        </w:rPr>
      </w:pPr>
      <w:r w:rsidRPr="002A23C8">
        <w:rPr>
          <w:rFonts w:ascii="Times New Roman" w:hAnsi="Times New Roman"/>
        </w:rPr>
        <w:t xml:space="preserve"> I квалификационной категории </w:t>
      </w:r>
    </w:p>
    <w:p w:rsidR="000E021C" w:rsidRPr="002A23C8" w:rsidRDefault="000E021C" w:rsidP="000E021C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Денисенко</w:t>
      </w:r>
      <w:r w:rsidRPr="002A23C8">
        <w:rPr>
          <w:rFonts w:ascii="Times New Roman" w:hAnsi="Times New Roman"/>
        </w:rPr>
        <w:t xml:space="preserve"> Юлия Васильевна</w:t>
      </w:r>
    </w:p>
    <w:p w:rsidR="000E021C" w:rsidRPr="002A23C8" w:rsidRDefault="000E021C" w:rsidP="000E021C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177BB4" w:rsidRDefault="00177BB4" w:rsidP="000E021C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F1" w:rsidRDefault="000B0AF1" w:rsidP="000B0AF1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84">
        <w:rPr>
          <w:rFonts w:ascii="Times New Roman" w:hAnsi="Times New Roman" w:cs="Times New Roman"/>
          <w:b/>
          <w:sz w:val="24"/>
          <w:szCs w:val="24"/>
        </w:rPr>
        <w:t>х. Каменная Балк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03C5B" w:rsidRDefault="009C23C2" w:rsidP="009C23C2">
      <w:pPr>
        <w:shd w:val="clear" w:color="auto" w:fill="FFFFFF"/>
        <w:spacing w:after="75" w:line="29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03C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0B0AF1" w:rsidRPr="00D624FF" w:rsidRDefault="000B0AF1" w:rsidP="00C03C5B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bCs/>
          <w:i/>
          <w:iCs/>
          <w:sz w:val="28"/>
        </w:rPr>
      </w:pPr>
      <w:r w:rsidRPr="00D624FF">
        <w:rPr>
          <w:rFonts w:ascii="Times New Roman" w:eastAsia="Times New Roman" w:hAnsi="Times New Roman"/>
          <w:b/>
          <w:bCs/>
          <w:i/>
          <w:iCs/>
          <w:sz w:val="28"/>
        </w:rPr>
        <w:lastRenderedPageBreak/>
        <w:t>Пояснительная записка</w:t>
      </w:r>
    </w:p>
    <w:p w:rsidR="000B0AF1" w:rsidRPr="0097057F" w:rsidRDefault="000B0AF1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7057F">
        <w:rPr>
          <w:rFonts w:ascii="Times New Roman" w:eastAsia="Times New Roman" w:hAnsi="Times New Roman"/>
          <w:sz w:val="24"/>
          <w:szCs w:val="24"/>
        </w:rPr>
        <w:t>Рабочая программа по астрономии 11 класса составлена на основе:</w:t>
      </w:r>
    </w:p>
    <w:p w:rsidR="0097057F" w:rsidRPr="0097057F" w:rsidRDefault="0097057F" w:rsidP="0097057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7057F">
        <w:rPr>
          <w:rFonts w:ascii="Times New Roman" w:hAnsi="Times New Roman"/>
          <w:spacing w:val="-1"/>
          <w:sz w:val="24"/>
          <w:szCs w:val="24"/>
        </w:rPr>
        <w:t>Примерная</w:t>
      </w:r>
      <w:r w:rsidRPr="0097057F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среднего</w:t>
      </w:r>
      <w:r w:rsidRPr="0097057F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97057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97057F">
        <w:rPr>
          <w:rFonts w:ascii="Times New Roman" w:hAnsi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28.06.2016 № 2/16-з</w:t>
      </w:r>
      <w:proofErr w:type="gramEnd"/>
    </w:p>
    <w:p w:rsidR="0097057F" w:rsidRPr="003E32AE" w:rsidRDefault="003E32AE" w:rsidP="003E32AE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 w:rsidRPr="00AD071D">
        <w:rPr>
          <w:rFonts w:ascii="Times New Roman" w:eastAsia="Batang" w:hAnsi="Times New Roman"/>
          <w:b/>
          <w:lang w:bidi="en-US"/>
        </w:rPr>
        <w:t>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(приказ № 254 от 20.05.2020 г., приказ №766 от 23.12.2020 г.).</w:t>
      </w:r>
    </w:p>
    <w:p w:rsidR="0097057F" w:rsidRPr="0097057F" w:rsidRDefault="00B906E0" w:rsidP="00BA69F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57F">
        <w:rPr>
          <w:rFonts w:ascii="Times New Roman" w:hAnsi="Times New Roman" w:cs="Times New Roman"/>
          <w:sz w:val="24"/>
          <w:szCs w:val="24"/>
        </w:rPr>
        <w:t xml:space="preserve">Программа: Астрономия. Базовый уровень. 11 класс: учебно-методическое пособие / Е. К. </w:t>
      </w:r>
      <w:proofErr w:type="spellStart"/>
      <w:r w:rsidRPr="0097057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7057F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9705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57F">
        <w:rPr>
          <w:rFonts w:ascii="Times New Roman" w:hAnsi="Times New Roman" w:cs="Times New Roman"/>
          <w:sz w:val="24"/>
          <w:szCs w:val="24"/>
        </w:rPr>
        <w:t xml:space="preserve"> Дрофа, 2018.</w:t>
      </w:r>
    </w:p>
    <w:p w:rsidR="0097057F" w:rsidRPr="0097057F" w:rsidRDefault="00BA69F9" w:rsidP="0097057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57F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B906E0" w:rsidRPr="0097057F">
        <w:rPr>
          <w:rFonts w:ascii="Times New Roman" w:hAnsi="Times New Roman"/>
          <w:sz w:val="24"/>
          <w:szCs w:val="24"/>
        </w:rPr>
        <w:t>среднего</w:t>
      </w:r>
      <w:r w:rsidRPr="0097057F">
        <w:rPr>
          <w:rFonts w:ascii="Times New Roman" w:hAnsi="Times New Roman"/>
          <w:sz w:val="24"/>
          <w:szCs w:val="24"/>
        </w:rPr>
        <w:t xml:space="preserve"> общего образования МБОУ</w:t>
      </w:r>
      <w:proofErr w:type="gramStart"/>
      <w:r w:rsidRPr="0097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57F">
        <w:rPr>
          <w:rFonts w:ascii="Times New Roman" w:hAnsi="Times New Roman"/>
          <w:sz w:val="24"/>
          <w:szCs w:val="24"/>
        </w:rPr>
        <w:t>К</w:t>
      </w:r>
      <w:proofErr w:type="gramEnd"/>
      <w:r w:rsidR="0097057F">
        <w:rPr>
          <w:rFonts w:ascii="Times New Roman" w:hAnsi="Times New Roman"/>
          <w:sz w:val="24"/>
          <w:szCs w:val="24"/>
        </w:rPr>
        <w:t>аменно</w:t>
      </w:r>
      <w:proofErr w:type="spellEnd"/>
      <w:r w:rsidR="009705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7057F">
        <w:rPr>
          <w:rFonts w:ascii="Times New Roman" w:hAnsi="Times New Roman"/>
          <w:sz w:val="24"/>
          <w:szCs w:val="24"/>
        </w:rPr>
        <w:t>Балковской</w:t>
      </w:r>
      <w:proofErr w:type="spellEnd"/>
      <w:r w:rsidR="0097057F">
        <w:rPr>
          <w:rFonts w:ascii="Times New Roman" w:hAnsi="Times New Roman"/>
          <w:sz w:val="24"/>
          <w:szCs w:val="24"/>
        </w:rPr>
        <w:t xml:space="preserve"> СОШ на 2021-2022</w:t>
      </w:r>
      <w:r w:rsidRPr="0097057F">
        <w:rPr>
          <w:rFonts w:ascii="Times New Roman" w:hAnsi="Times New Roman"/>
          <w:sz w:val="24"/>
          <w:szCs w:val="24"/>
        </w:rPr>
        <w:t xml:space="preserve"> учебный год.</w:t>
      </w:r>
    </w:p>
    <w:p w:rsidR="00BA69F9" w:rsidRPr="0097057F" w:rsidRDefault="00BA69F9" w:rsidP="0097057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57F">
        <w:rPr>
          <w:rFonts w:ascii="Times New Roman" w:hAnsi="Times New Roman"/>
          <w:sz w:val="24"/>
          <w:szCs w:val="24"/>
        </w:rPr>
        <w:t>Учебный план МБОУ</w:t>
      </w:r>
      <w:proofErr w:type="gramStart"/>
      <w:r w:rsidRPr="0097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57F">
        <w:rPr>
          <w:rFonts w:ascii="Times New Roman" w:hAnsi="Times New Roman"/>
          <w:sz w:val="24"/>
          <w:szCs w:val="24"/>
        </w:rPr>
        <w:t>К</w:t>
      </w:r>
      <w:proofErr w:type="gramEnd"/>
      <w:r w:rsidRPr="0097057F">
        <w:rPr>
          <w:rFonts w:ascii="Times New Roman" w:hAnsi="Times New Roman"/>
          <w:sz w:val="24"/>
          <w:szCs w:val="24"/>
        </w:rPr>
        <w:t>аменно</w:t>
      </w:r>
      <w:proofErr w:type="spellEnd"/>
      <w:r w:rsidRPr="009705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7057F">
        <w:rPr>
          <w:rFonts w:ascii="Times New Roman" w:hAnsi="Times New Roman"/>
          <w:sz w:val="24"/>
          <w:szCs w:val="24"/>
        </w:rPr>
        <w:t>Балковской</w:t>
      </w:r>
      <w:proofErr w:type="spellEnd"/>
      <w:r w:rsidR="0097057F">
        <w:rPr>
          <w:rFonts w:ascii="Times New Roman" w:hAnsi="Times New Roman"/>
          <w:sz w:val="24"/>
          <w:szCs w:val="24"/>
        </w:rPr>
        <w:t xml:space="preserve"> СОШ на 2021-2022</w:t>
      </w:r>
      <w:r w:rsidRPr="0097057F">
        <w:rPr>
          <w:rFonts w:ascii="Times New Roman" w:hAnsi="Times New Roman"/>
          <w:sz w:val="24"/>
          <w:szCs w:val="24"/>
        </w:rPr>
        <w:t xml:space="preserve"> учебный год.</w:t>
      </w:r>
    </w:p>
    <w:p w:rsidR="00B906E0" w:rsidRPr="0097057F" w:rsidRDefault="00D02DAB" w:rsidP="000B0AF1">
      <w:pPr>
        <w:shd w:val="clear" w:color="auto" w:fill="FFFFFF"/>
        <w:spacing w:after="75" w:line="293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3E32AE" w:rsidRDefault="003E32AE" w:rsidP="000B0AF1">
      <w:pPr>
        <w:shd w:val="clear" w:color="auto" w:fill="FFFFFF"/>
        <w:spacing w:after="75" w:line="293" w:lineRule="atLeast"/>
        <w:jc w:val="center"/>
      </w:pPr>
      <w:r w:rsidRPr="003E32AE">
        <w:rPr>
          <w:rFonts w:ascii="Times New Roman" w:hAnsi="Times New Roman" w:cs="Times New Roman"/>
          <w:sz w:val="24"/>
          <w:szCs w:val="24"/>
        </w:rPr>
        <w:t xml:space="preserve">Учебный план школы   предусматривает </w:t>
      </w:r>
      <w:r>
        <w:rPr>
          <w:rFonts w:ascii="Times New Roman" w:hAnsi="Times New Roman" w:cs="Times New Roman"/>
          <w:sz w:val="24"/>
          <w:szCs w:val="24"/>
        </w:rPr>
        <w:t>1 час в неделю в 11</w:t>
      </w:r>
      <w:r w:rsidRPr="003E32AE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3E32AE">
        <w:rPr>
          <w:rFonts w:ascii="Times New Roman" w:hAnsi="Times New Roman" w:cs="Times New Roman"/>
          <w:sz w:val="24"/>
          <w:szCs w:val="24"/>
        </w:rPr>
        <w:t xml:space="preserve"> Рабочая программа в соответствии с годовым календарным графиком школы 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E32AE">
        <w:rPr>
          <w:rFonts w:ascii="Times New Roman" w:hAnsi="Times New Roman" w:cs="Times New Roman"/>
          <w:sz w:val="24"/>
          <w:szCs w:val="24"/>
        </w:rPr>
        <w:t xml:space="preserve">. </w:t>
      </w:r>
      <w:r w:rsidRPr="003E32AE">
        <w:rPr>
          <w:rFonts w:ascii="Times New Roman" w:hAnsi="Times New Roman" w:cs="Times New Roman"/>
          <w:b/>
          <w:sz w:val="24"/>
          <w:szCs w:val="24"/>
        </w:rPr>
        <w:t>Программный материал выполняется полностью (</w:t>
      </w:r>
      <w:r>
        <w:rPr>
          <w:rFonts w:ascii="Times New Roman" w:hAnsi="Times New Roman" w:cs="Times New Roman"/>
          <w:b/>
          <w:sz w:val="24"/>
          <w:szCs w:val="24"/>
        </w:rPr>
        <w:t>34 часа</w:t>
      </w:r>
      <w:r w:rsidRPr="003E32AE">
        <w:rPr>
          <w:rFonts w:ascii="Times New Roman" w:hAnsi="Times New Roman" w:cs="Times New Roman"/>
          <w:b/>
          <w:sz w:val="24"/>
          <w:szCs w:val="24"/>
        </w:rPr>
        <w:t>) за счет дополнительных часов (Приказ №172 от 26.08.2021 г.)</w:t>
      </w:r>
      <w:r>
        <w:t xml:space="preserve"> </w:t>
      </w:r>
    </w:p>
    <w:p w:rsidR="000B0AF1" w:rsidRDefault="003E32AE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t xml:space="preserve"> </w:t>
      </w:r>
      <w:r w:rsidR="000B0AF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УМК</w:t>
      </w:r>
    </w:p>
    <w:p w:rsidR="000B0AF1" w:rsidRPr="006A4035" w:rsidRDefault="000B0AF1" w:rsidP="003E32A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6A4035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A4035">
        <w:rPr>
          <w:rFonts w:ascii="Times New Roman" w:eastAsia="Times New Roman" w:hAnsi="Times New Roman" w:cs="Times New Roman"/>
          <w:sz w:val="24"/>
        </w:rPr>
        <w:t xml:space="preserve">Учебник «Астрономия  11»(базовый) </w:t>
      </w:r>
      <w:proofErr w:type="spellStart"/>
      <w:r w:rsidRPr="006A4035">
        <w:rPr>
          <w:rFonts w:ascii="Times New Roman" w:eastAsia="Times New Roman" w:hAnsi="Times New Roman" w:cs="Times New Roman"/>
          <w:sz w:val="24"/>
        </w:rPr>
        <w:t>Б.А.Воронцов-Вельям</w:t>
      </w:r>
      <w:r w:rsidR="00D02DAB">
        <w:rPr>
          <w:rFonts w:ascii="Times New Roman" w:eastAsia="Times New Roman" w:hAnsi="Times New Roman" w:cs="Times New Roman"/>
          <w:sz w:val="24"/>
        </w:rPr>
        <w:t>инов</w:t>
      </w:r>
      <w:proofErr w:type="gramStart"/>
      <w:r w:rsidR="00D02DAB">
        <w:rPr>
          <w:rFonts w:ascii="Times New Roman" w:eastAsia="Times New Roman" w:hAnsi="Times New Roman" w:cs="Times New Roman"/>
          <w:sz w:val="24"/>
        </w:rPr>
        <w:t>,Е</w:t>
      </w:r>
      <w:proofErr w:type="gramEnd"/>
      <w:r w:rsidR="00D02DAB">
        <w:rPr>
          <w:rFonts w:ascii="Times New Roman" w:eastAsia="Times New Roman" w:hAnsi="Times New Roman" w:cs="Times New Roman"/>
          <w:sz w:val="24"/>
        </w:rPr>
        <w:t>.К</w:t>
      </w:r>
      <w:proofErr w:type="spellEnd"/>
      <w:r w:rsidR="00D02DA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D02DAB">
        <w:rPr>
          <w:rFonts w:ascii="Times New Roman" w:eastAsia="Times New Roman" w:hAnsi="Times New Roman" w:cs="Times New Roman"/>
          <w:sz w:val="24"/>
        </w:rPr>
        <w:t>Страут</w:t>
      </w:r>
      <w:proofErr w:type="spellEnd"/>
      <w:r w:rsidR="00D02DAB">
        <w:rPr>
          <w:rFonts w:ascii="Times New Roman" w:eastAsia="Times New Roman" w:hAnsi="Times New Roman" w:cs="Times New Roman"/>
          <w:sz w:val="24"/>
        </w:rPr>
        <w:t>.  М. Дрофа 2019</w:t>
      </w:r>
    </w:p>
    <w:p w:rsidR="000B0AF1" w:rsidRPr="006A4035" w:rsidRDefault="000B0AF1" w:rsidP="003E32A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6A4035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A4035">
        <w:rPr>
          <w:rFonts w:ascii="Times New Roman" w:eastAsia="Times New Roman" w:hAnsi="Times New Roman" w:cs="Times New Roman"/>
          <w:sz w:val="24"/>
        </w:rPr>
        <w:t>Методическое пособие к учебнику. Астрономия 11 класс (базовый)</w:t>
      </w:r>
      <w:proofErr w:type="gramStart"/>
      <w:r w:rsidRPr="006A4035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Pr="006A4035">
        <w:rPr>
          <w:rFonts w:ascii="Times New Roman" w:eastAsia="Times New Roman" w:hAnsi="Times New Roman" w:cs="Times New Roman"/>
          <w:sz w:val="24"/>
        </w:rPr>
        <w:t xml:space="preserve">.А. </w:t>
      </w:r>
      <w:proofErr w:type="spellStart"/>
      <w:r w:rsidRPr="006A4035">
        <w:rPr>
          <w:rFonts w:ascii="Times New Roman" w:eastAsia="Times New Roman" w:hAnsi="Times New Roman" w:cs="Times New Roman"/>
          <w:sz w:val="24"/>
        </w:rPr>
        <w:t>Кураш</w:t>
      </w:r>
      <w:proofErr w:type="spellEnd"/>
      <w:r w:rsidRPr="006A4035">
        <w:rPr>
          <w:rFonts w:ascii="Times New Roman" w:eastAsia="Times New Roman" w:hAnsi="Times New Roman" w:cs="Times New Roman"/>
          <w:sz w:val="24"/>
        </w:rPr>
        <w:t xml:space="preserve"> М. Дрофа 2018.</w:t>
      </w:r>
    </w:p>
    <w:p w:rsidR="000B0AF1" w:rsidRPr="006A4035" w:rsidRDefault="000B0AF1" w:rsidP="003E32AE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A4035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A4035">
        <w:rPr>
          <w:rFonts w:ascii="Times New Roman" w:eastAsia="Times New Roman" w:hAnsi="Times New Roman" w:cs="Times New Roman"/>
          <w:sz w:val="24"/>
        </w:rPr>
        <w:t>Новости космоса, астрономии и космонавтики.  Сайт</w:t>
      </w:r>
      <w:r w:rsidRPr="006A4035">
        <w:rPr>
          <w:rFonts w:ascii="Times New Roman" w:eastAsia="Times New Roman" w:hAnsi="Times New Roman" w:cs="Times New Roman"/>
          <w:sz w:val="24"/>
          <w:lang w:val="en-US"/>
        </w:rPr>
        <w:t xml:space="preserve"> http://  www.  </w:t>
      </w:r>
      <w:proofErr w:type="spellStart"/>
      <w:r w:rsidRPr="006A4035">
        <w:rPr>
          <w:rFonts w:ascii="Times New Roman" w:eastAsia="Times New Roman" w:hAnsi="Times New Roman" w:cs="Times New Roman"/>
          <w:sz w:val="24"/>
          <w:lang w:val="en-US"/>
        </w:rPr>
        <w:t>astronews</w:t>
      </w:r>
      <w:proofErr w:type="spellEnd"/>
      <w:r w:rsidRPr="006A4035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6A4035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6A4035">
        <w:rPr>
          <w:rFonts w:ascii="Times New Roman" w:eastAsia="Times New Roman" w:hAnsi="Times New Roman" w:cs="Times New Roman"/>
          <w:sz w:val="24"/>
          <w:lang w:val="en-US"/>
        </w:rPr>
        <w:t>/</w:t>
      </w:r>
    </w:p>
    <w:p w:rsidR="000B0AF1" w:rsidRPr="00FF665C" w:rsidRDefault="000B0AF1" w:rsidP="000B0AF1">
      <w:pPr>
        <w:shd w:val="clear" w:color="auto" w:fill="FFFFFF"/>
        <w:spacing w:after="75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9C23C2" w:rsidRPr="00784C51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9C23C2" w:rsidRPr="00784C51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9C23C2" w:rsidRPr="00784C51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68692C" w:rsidRDefault="0068692C" w:rsidP="0068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D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8692C" w:rsidRPr="00DC60D1" w:rsidRDefault="0068692C" w:rsidP="00686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(Астрономия 11)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256" w:firstLine="794"/>
        <w:jc w:val="both"/>
        <w:rPr>
          <w:rFonts w:ascii="Calibri" w:eastAsia="Times New Roman" w:hAnsi="Calibri" w:cs="Times New Roman"/>
          <w:color w:val="000000"/>
        </w:rPr>
      </w:pPr>
      <w:r w:rsidRPr="006869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Личностными результатами </w:t>
      </w: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освоения курса астрономии в средней школе являются: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370"/>
        <w:jc w:val="both"/>
        <w:rPr>
          <w:rFonts w:ascii="Calibri" w:eastAsia="Times New Roman" w:hAnsi="Calibri" w:cs="Times New Roman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68692C" w:rsidRPr="0068692C" w:rsidRDefault="0068692C" w:rsidP="0068692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0" w:right="116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68692C" w:rsidRPr="0068692C" w:rsidRDefault="0068692C" w:rsidP="0068692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0" w:right="112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68692C" w:rsidRPr="0068692C" w:rsidRDefault="0068692C" w:rsidP="0068692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0" w:right="114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внеучебной</w:t>
      </w:r>
      <w:proofErr w:type="spellEnd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370" w:right="118" w:firstLine="282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869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6869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результаты </w:t>
      </w: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освоения программы предполагают: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0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 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6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анализировать наблюдаемые явления и объяснять причины их возникновения;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6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6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выполнять познавательные и практические задания, в том числе проектные;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6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извлекать информацию из различных источников (включая средства массовой информации и </w:t>
      </w:r>
      <w:proofErr w:type="spellStart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интернет-ресурсы</w:t>
      </w:r>
      <w:proofErr w:type="spellEnd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) и критически ее оценивать;</w:t>
      </w:r>
    </w:p>
    <w:p w:rsidR="0068692C" w:rsidRPr="0068692C" w:rsidRDefault="0068692C" w:rsidP="0068692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70" w:right="114" w:firstLine="282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256"/>
        <w:jc w:val="both"/>
        <w:rPr>
          <w:rFonts w:ascii="Calibri" w:eastAsia="Times New Roman" w:hAnsi="Calibri" w:cs="Times New Roman"/>
          <w:color w:val="000000"/>
        </w:rPr>
      </w:pPr>
      <w:r w:rsidRPr="006869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Предметные результаты </w:t>
      </w: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деятельностный</w:t>
      </w:r>
      <w:proofErr w:type="spellEnd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  <w:r w:rsidRPr="0068692C">
        <w:rPr>
          <w:rFonts w:ascii="Calibri" w:eastAsia="Times New Roman" w:hAnsi="Calibri" w:cs="Times New Roman"/>
          <w:color w:val="000000"/>
        </w:rPr>
        <w:t xml:space="preserve"> 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256" w:right="228" w:firstLine="284"/>
        <w:jc w:val="both"/>
        <w:rPr>
          <w:rFonts w:ascii="Calibri" w:eastAsia="Times New Roman" w:hAnsi="Calibri" w:cs="Times New Roman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68692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учебно-исследовательскую и проектную деятельность</w:t>
      </w:r>
      <w:r w:rsidRPr="0068692C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, </w:t>
      </w: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которая имеет следующие особенности:</w:t>
      </w:r>
    </w:p>
    <w:p w:rsidR="0068692C" w:rsidRPr="0068692C" w:rsidRDefault="0068692C" w:rsidP="0068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6" w:right="228" w:firstLine="284"/>
        <w:jc w:val="both"/>
        <w:rPr>
          <w:rFonts w:ascii="Calibri" w:eastAsia="Times New Roman" w:hAnsi="Calibri" w:cs="Arial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8692C" w:rsidRPr="0068692C" w:rsidRDefault="0068692C" w:rsidP="006869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56" w:right="228" w:firstLine="284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референтными</w:t>
      </w:r>
      <w:proofErr w:type="spellEnd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коллективе;</w:t>
      </w:r>
    </w:p>
    <w:p w:rsidR="0068692C" w:rsidRPr="0068692C" w:rsidRDefault="0068692C" w:rsidP="0068692C">
      <w:pPr>
        <w:shd w:val="clear" w:color="auto" w:fill="FFFFFF"/>
        <w:spacing w:after="0" w:line="240" w:lineRule="auto"/>
        <w:ind w:left="256" w:right="228" w:firstLine="284"/>
        <w:jc w:val="both"/>
        <w:rPr>
          <w:rFonts w:ascii="Calibri" w:eastAsia="Times New Roman" w:hAnsi="Calibri" w:cs="Times New Roman"/>
          <w:color w:val="000000"/>
        </w:rPr>
      </w:pPr>
      <w:r w:rsidRPr="0068692C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C23C2" w:rsidRPr="0068692C" w:rsidRDefault="009C23C2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906E0" w:rsidRPr="0068692C" w:rsidRDefault="00B906E0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906E0" w:rsidRPr="0068692C" w:rsidRDefault="00B906E0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906E0" w:rsidRPr="0068692C" w:rsidRDefault="00B906E0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906E0" w:rsidRPr="0068692C" w:rsidRDefault="00B906E0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906E0" w:rsidRPr="0068692C" w:rsidRDefault="00B906E0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7057F" w:rsidRPr="0068692C" w:rsidRDefault="0097057F" w:rsidP="000B0AF1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B0AF1" w:rsidRPr="00A42C64" w:rsidRDefault="0035157E" w:rsidP="0035157E">
      <w:pPr>
        <w:shd w:val="clear" w:color="auto" w:fill="FFFFFF"/>
        <w:spacing w:after="75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869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</w:t>
      </w:r>
      <w:r w:rsidR="000B0AF1" w:rsidRPr="00A42C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Требования к уровню подготовки учащихся 11 класса (базовый уровень)</w:t>
      </w:r>
    </w:p>
    <w:p w:rsidR="000B0AF1" w:rsidRPr="00A42C64" w:rsidRDefault="000B0AF1" w:rsidP="0097057F">
      <w:pPr>
        <w:shd w:val="clear" w:color="auto" w:fill="FFFFFF"/>
        <w:spacing w:after="75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должны знать: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смысл понятий: активность, астероид, астрология, астрономия, астрофизика, атмосфера, 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болид, возмущения, восход светила, вращение небесных тел, Вселенная, вспышка,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Галак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-тика, горизонт, гранулы, затмение, виды звезд, зодиак,</w:t>
      </w:r>
      <w:r w:rsidR="00192E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календарь, космогония, космоло</w:t>
      </w: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гия, космонавтика, космос, кольца планет, кометы, кратер, кульминация, основные точки, </w:t>
      </w:r>
      <w:proofErr w:type="gramEnd"/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линии и плоскости небесной сферы, магнитная буря, Метагалактика, метеор, метеорит, 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метеорные тело, дождь, поток, Млечный Путь, моря и материки на Луне, небесная меха-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ника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видимое и реальное движение небесных тел и их систем, обсерватория, орбита,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пла-нета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полярное сияние, протуберанец, скопление, созвездия и их классификация,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солнеч-ная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корона, солнцестояние, состав Солнечной системы, телескоп, терминатор, туманность, </w:t>
      </w:r>
      <w:proofErr w:type="gramEnd"/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фазы Луны, фотосферные факелы, хромосфера, черная дыра, Эволюция, эклиптика, ядро;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определения физических величин: астрономическая единица, афелий, блеск звезды, воз-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раст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небесного тела, параллакс, парсек, период, перигелий, физические характеристики </w:t>
      </w:r>
      <w:proofErr w:type="gramEnd"/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планет и звезд, их химический состав, звездная величина, радиант, радиус светила,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косми-ческие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92E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расстояния, светимость, световой год, сжатие </w:t>
      </w:r>
      <w:r w:rsidR="00192E56">
        <w:rPr>
          <w:rFonts w:ascii="Times New Roman" w:eastAsia="Times New Roman" w:hAnsi="Times New Roman"/>
          <w:color w:val="000000" w:themeColor="text1"/>
          <w:sz w:val="24"/>
          <w:szCs w:val="24"/>
        </w:rPr>
        <w:t>планет, синодический и сидериче</w:t>
      </w: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ский период, солнечная активность, солнечная постоя</w:t>
      </w:r>
      <w:r w:rsidR="00192E56">
        <w:rPr>
          <w:rFonts w:ascii="Times New Roman" w:eastAsia="Times New Roman" w:hAnsi="Times New Roman"/>
          <w:color w:val="000000" w:themeColor="text1"/>
          <w:sz w:val="24"/>
          <w:szCs w:val="24"/>
        </w:rPr>
        <w:t>нная, спектр светящихся тел Сол</w:t>
      </w: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нечной системы;</w:t>
      </w:r>
      <w:r w:rsidR="00192E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смысл работ и формулировку законов: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Леверье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Герцшпрунга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-Рассела,</w:t>
      </w: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Хаббла, Доплера, Фридмана, Эйнштейна;</w:t>
      </w:r>
    </w:p>
    <w:p w:rsidR="000B0AF1" w:rsidRPr="00A42C64" w:rsidRDefault="000B0AF1" w:rsidP="000B0AF1">
      <w:pPr>
        <w:shd w:val="clear" w:color="auto" w:fill="FFFFFF"/>
        <w:spacing w:after="75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должны уметь: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использовать карту звездного неба для нахождения координат светила;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приводить примеры практического использования астрономических знаний </w:t>
      </w: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небесных 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телах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их системах;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решать задачи на применение изученных астрономических законов;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осуществлять самостоятельный поиск информации естественнонаучного содержания </w:t>
      </w: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использованием различных источников, ее обработку и представление в разных формах;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владеть компетенциями: коммуникативной, рефлексивной, личностного саморазвития, </w:t>
      </w:r>
    </w:p>
    <w:p w:rsidR="000B0AF1" w:rsidRPr="00A42C64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ценностно-ориентационной</w:t>
      </w:r>
      <w:proofErr w:type="gram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смылопоисковой</w:t>
      </w:r>
      <w:proofErr w:type="spellEnd"/>
      <w:r w:rsidRPr="00A42C64">
        <w:rPr>
          <w:rFonts w:ascii="Times New Roman" w:eastAsia="Times New Roman" w:hAnsi="Times New Roman"/>
          <w:color w:val="000000" w:themeColor="text1"/>
          <w:sz w:val="24"/>
          <w:szCs w:val="24"/>
        </w:rPr>
        <w:t>, и профессионально-трудового выбора.</w:t>
      </w:r>
    </w:p>
    <w:p w:rsidR="000B0AF1" w:rsidRPr="00FD3ABE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3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Изучение астрономии в школе является мощным ресурсом, </w:t>
      </w:r>
    </w:p>
    <w:p w:rsidR="000B0AF1" w:rsidRPr="00FD3ABE" w:rsidRDefault="000B0AF1" w:rsidP="0097057F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FD3ABE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обеспечивающим</w:t>
      </w:r>
      <w:proofErr w:type="gramEnd"/>
      <w:r w:rsidRPr="00FD3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формирование научной картины мира у обучающихся.</w:t>
      </w:r>
    </w:p>
    <w:p w:rsidR="000B0AF1" w:rsidRPr="00FD3ABE" w:rsidRDefault="000B0AF1" w:rsidP="000B0AF1">
      <w:pPr>
        <w:shd w:val="clear" w:color="auto" w:fill="FFFFFF"/>
        <w:spacing w:after="75" w:line="293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92C" w:rsidRDefault="0068692C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92C" w:rsidRDefault="0068692C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2AE" w:rsidRDefault="003E32AE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2AE" w:rsidRDefault="003E32AE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2AE" w:rsidRDefault="003E32AE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3C2" w:rsidRDefault="009C23C2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7B1" w:rsidRDefault="00C677B1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0AF1" w:rsidRPr="006A4035" w:rsidRDefault="00C677B1" w:rsidP="009C23C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</w:t>
      </w:r>
      <w:r w:rsidR="000B0AF1"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«Астрономия»</w:t>
      </w: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Астрономия, ее значение  и связь с другими науками (2 часа)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Астрономия, ее связь с другими науками. Структура и масштабы Вселенной. Особенности 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основы астрономии (7 часов)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Солнечной системы (5 часов)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тел Солнечной системы (8 часов)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метеороиды</w:t>
      </w:r>
      <w:proofErr w:type="spellEnd"/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, метеоры, болиды и метеориты.</w:t>
      </w:r>
    </w:p>
    <w:p w:rsidR="000B0AF1" w:rsidRPr="006A4035" w:rsidRDefault="000B0AF1" w:rsidP="000B0AF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0AF1" w:rsidRPr="006A4035" w:rsidRDefault="00784C51" w:rsidP="000B0AF1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Солнце и звезды (12</w:t>
      </w:r>
      <w:r w:rsidR="000B0AF1" w:rsidRPr="006A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</w:r>
    </w:p>
    <w:p w:rsidR="000B0AF1" w:rsidRPr="006A4035" w:rsidRDefault="000B0AF1" w:rsidP="000B0AF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35">
        <w:rPr>
          <w:rFonts w:ascii="Times New Roman" w:hAnsi="Times New Roman" w:cs="Times New Roman"/>
          <w:bCs/>
          <w:color w:val="000000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0B0AF1" w:rsidRDefault="000B0AF1" w:rsidP="000B0AF1"/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9C23C2" w:rsidRDefault="009C23C2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</w:p>
    <w:p w:rsidR="000B0AF1" w:rsidRDefault="000B0AF1" w:rsidP="000B0AF1">
      <w:pPr>
        <w:pStyle w:val="a4"/>
        <w:spacing w:before="0" w:after="0"/>
        <w:jc w:val="both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</w:t>
      </w:r>
      <w:r w:rsidR="00923DB6">
        <w:rPr>
          <w:b/>
          <w:i/>
          <w:sz w:val="28"/>
          <w:szCs w:val="28"/>
        </w:rPr>
        <w:t xml:space="preserve">еское планирование курса астрономии </w:t>
      </w:r>
      <w:r>
        <w:rPr>
          <w:b/>
          <w:i/>
          <w:sz w:val="28"/>
          <w:szCs w:val="28"/>
        </w:rPr>
        <w:t>в 11 классе</w:t>
      </w:r>
    </w:p>
    <w:p w:rsidR="000B0AF1" w:rsidRDefault="000B0AF1" w:rsidP="000B0AF1">
      <w:pPr>
        <w:pStyle w:val="a4"/>
        <w:spacing w:before="0" w:after="0"/>
        <w:jc w:val="both"/>
        <w:textAlignment w:val="top"/>
        <w:rPr>
          <w:u w:val="single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1560"/>
        <w:gridCol w:w="1559"/>
      </w:tblGrid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021C" w:rsidRPr="000E021C" w:rsidRDefault="000E021C" w:rsidP="00DE4C7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021C" w:rsidRPr="000E021C" w:rsidRDefault="000E021C" w:rsidP="000E021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основы астрономии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E021C" w:rsidRPr="000E021C" w:rsidTr="003E32AE">
        <w:trPr>
          <w:trHeight w:val="3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Солнечной системы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  <w:r w:rsidRPr="000E0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 и звезды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021C" w:rsidRPr="000E021C" w:rsidTr="003E32A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DE4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C" w:rsidRPr="000E021C" w:rsidRDefault="000E021C" w:rsidP="000E02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B0AF1" w:rsidRDefault="000B0AF1" w:rsidP="000B0AF1">
      <w:pPr>
        <w:pStyle w:val="a4"/>
        <w:spacing w:before="0" w:after="0"/>
        <w:ind w:firstLine="708"/>
        <w:jc w:val="center"/>
        <w:textAlignment w:val="top"/>
        <w:rPr>
          <w:u w:val="single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D66" w:rsidRDefault="00600D66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4547" w:rsidRDefault="00274547" w:rsidP="0045255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  <w:sectPr w:rsidR="00274547" w:rsidSect="009705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11D75" w:rsidRPr="000B0AF1" w:rsidRDefault="00551AA4" w:rsidP="000B0AF1">
      <w:pPr>
        <w:pStyle w:val="a5"/>
        <w:jc w:val="center"/>
        <w:rPr>
          <w:rFonts w:ascii="Times New Roman" w:hAnsi="Times New Roman" w:cs="Times New Roman"/>
          <w:sz w:val="28"/>
        </w:rPr>
      </w:pPr>
      <w:r w:rsidRPr="000B0AF1">
        <w:rPr>
          <w:rFonts w:ascii="Times New Roman" w:hAnsi="Times New Roman" w:cs="Times New Roman"/>
          <w:sz w:val="28"/>
        </w:rPr>
        <w:lastRenderedPageBreak/>
        <w:t>Календарн</w:t>
      </w:r>
      <w:proofErr w:type="gramStart"/>
      <w:r w:rsidRPr="000B0AF1">
        <w:rPr>
          <w:rFonts w:ascii="Times New Roman" w:hAnsi="Times New Roman" w:cs="Times New Roman"/>
          <w:sz w:val="28"/>
        </w:rPr>
        <w:t>о-</w:t>
      </w:r>
      <w:proofErr w:type="gramEnd"/>
      <w:r w:rsidRPr="000B0AF1">
        <w:rPr>
          <w:rFonts w:ascii="Times New Roman" w:hAnsi="Times New Roman" w:cs="Times New Roman"/>
          <w:sz w:val="28"/>
        </w:rPr>
        <w:t xml:space="preserve"> тематическое планирование</w:t>
      </w:r>
      <w:r w:rsidR="00DF2938" w:rsidRPr="000B0AF1">
        <w:rPr>
          <w:rFonts w:ascii="Times New Roman" w:hAnsi="Times New Roman" w:cs="Times New Roman"/>
          <w:sz w:val="28"/>
        </w:rPr>
        <w:t xml:space="preserve"> по астрономии</w:t>
      </w:r>
    </w:p>
    <w:p w:rsidR="00FF665C" w:rsidRPr="008B26CA" w:rsidRDefault="000B0AF1" w:rsidP="008B26C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B0AF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A5A7F" w:rsidRPr="000B0AF1">
        <w:rPr>
          <w:rFonts w:ascii="Times New Roman" w:hAnsi="Times New Roman" w:cs="Times New Roman"/>
          <w:sz w:val="28"/>
        </w:rPr>
        <w:t>11 классе</w:t>
      </w:r>
    </w:p>
    <w:tbl>
      <w:tblPr>
        <w:tblStyle w:val="a3"/>
        <w:tblW w:w="15270" w:type="dxa"/>
        <w:jc w:val="center"/>
        <w:tblInd w:w="-986" w:type="dxa"/>
        <w:tblLayout w:type="fixed"/>
        <w:tblLook w:val="04A0" w:firstRow="1" w:lastRow="0" w:firstColumn="1" w:lastColumn="0" w:noHBand="0" w:noVBand="1"/>
      </w:tblPr>
      <w:tblGrid>
        <w:gridCol w:w="645"/>
        <w:gridCol w:w="709"/>
        <w:gridCol w:w="4678"/>
        <w:gridCol w:w="6520"/>
        <w:gridCol w:w="992"/>
        <w:gridCol w:w="851"/>
        <w:gridCol w:w="875"/>
      </w:tblGrid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  <w:tc>
          <w:tcPr>
            <w:tcW w:w="992" w:type="dxa"/>
          </w:tcPr>
          <w:p w:rsidR="00D64E1B" w:rsidRPr="00D64E1B" w:rsidRDefault="00D64E1B" w:rsidP="008B2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-новые</w:t>
            </w:r>
            <w:proofErr w:type="gramEnd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Скоррек</w:t>
            </w:r>
            <w:proofErr w:type="spellEnd"/>
          </w:p>
          <w:p w:rsidR="00D64E1B" w:rsidRPr="00D64E1B" w:rsidRDefault="00D64E1B" w:rsidP="00D64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тирован-</w:t>
            </w:r>
            <w:proofErr w:type="spellStart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сро-ки</w:t>
            </w:r>
            <w:proofErr w:type="spellEnd"/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Материал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 2 ч.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наблюдения в астрономии, связь астрономии с другими науками. </w:t>
            </w:r>
          </w:p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приводить примеры использования научных методов познания. 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Знать астрономические наблюдения и их особенности. Телескопы: виды, разрешаемость, увеличение светосила и их нахождение. Радиотелескопы. Обсерватории.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Знать, что такое созвездие, уметь перечислять основные принципы построения физических теорий, границы применимости законов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Небесные координаты и звездные карты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 и связь с 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географическими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.  Способы определения географической широты, суточное движение светил на разных широтах.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часовую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Годичное движение звезд, Солнца: эклиптика, точки, зодиакальные созвездия.</w:t>
            </w:r>
          </w:p>
        </w:tc>
        <w:tc>
          <w:tcPr>
            <w:tcW w:w="992" w:type="dxa"/>
          </w:tcPr>
          <w:p w:rsidR="00D64E1B" w:rsidRPr="008B26CA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E1B" w:rsidRPr="00D64E1B" w:rsidTr="008B26CA">
        <w:trPr>
          <w:trHeight w:val="292"/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Движение и фазы Луны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Луна – спутник Земли. Движение и фазы Луны.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Солнечные и лунные затмения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Солнечные сутки, служба Солнца и точного времени. Всемирное время, связь с географической долготой, система счета времени. Исчисление времени в РФ. Летоисчисление, календарь, старый и новый стиль. Разбор задач.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8B26CA" w:rsidP="00D64E1B">
            <w:pPr>
              <w:pStyle w:val="a5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 5 ч.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картина мир</w:t>
            </w:r>
            <w:r w:rsidR="000E021C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работа № 1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представлений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об окружающем мире в древности. Геоцентрическая система мира Аристотеля и К.Птолемея. Гелиоцентрическая система мира Н.Коперника. Становление гелиоцентризма: Бруно, Галилей, Кеплер, Ньютон, Ломоносов и другие.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Состав СС (сведения о телах и характерные закономерности). Петлеобразное движение планет и объяснение. Конфигурация, виды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для верхних и нижних планет. Сидерические и синодические периоды. Разбор задач.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133D">
              <w:rPr>
                <w:rFonts w:ascii="Times New Roman" w:hAnsi="Times New Roman" w:cs="Times New Roman"/>
                <w:sz w:val="24"/>
                <w:szCs w:val="24"/>
              </w:rPr>
              <w:t xml:space="preserve">аконы движения планет Солнечной 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И.Кеплер и его законы. Задачи на нахождение эксцентриситета, перигея и апогея. Разбор задач.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64E1B" w:rsidRPr="00D64E1B" w:rsidRDefault="008B26CA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D9133D">
              <w:rPr>
                <w:rFonts w:ascii="Times New Roman" w:hAnsi="Times New Roman" w:cs="Times New Roman"/>
                <w:sz w:val="24"/>
                <w:szCs w:val="24"/>
              </w:rPr>
              <w:t xml:space="preserve">ние расстояний и размеров тел в 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Солнечной системе.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Расстояние от Земли до Солнца</w:t>
            </w:r>
            <w:r w:rsidRPr="00D64E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расстояний в СС: 3-й закон Кеплера, параллактический, радиолокационный. Параллакс, параллактическое смещение. Определение размеров небесных тел. Разбор задач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небесных тел под действием сил </w:t>
            </w:r>
            <w:proofErr w:type="spell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тяготения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proofErr w:type="spellEnd"/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тяготения, возмущения, открытие Нептуна. Уточнение законов И.Ньютоном   Определение масс небесных тел. 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8B26CA" w:rsidP="00D64E1B">
            <w:pPr>
              <w:pStyle w:val="a5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trHeight w:val="310"/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Деление планет на группы.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Основные движения Земли. Форма Земли, триангуляция: Эратосфен, Ньютон, Струве..</w:t>
            </w:r>
          </w:p>
        </w:tc>
        <w:tc>
          <w:tcPr>
            <w:tcW w:w="992" w:type="dxa"/>
          </w:tcPr>
          <w:p w:rsidR="00D64E1B" w:rsidRPr="00D64E1B" w:rsidRDefault="008B26CA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Земля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Масса и плотность Земли. Строение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атмосфера, химический состав, магнитное поле.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Луна – спутник Земли. Солнечные и лунные затмения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планет земной группы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Спутники Марса Состав атмосфер, рельеф, хронология  открытий и исследований КА.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2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Далекие планеты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Закономерность в удаленности планет от Солнца. Астероиды, пояса астероидов, физическая характеристика и исследование астероидов.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64E1B" w:rsidRPr="00D9133D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  <w:r w:rsidR="00D9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Кометы, их открытие, орбита, исследования КА. Природа комет, состав, классификация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Ф.А.Бредихина. Болиды. Метеоры, метеорные потоки, 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порождаемые кометами.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8B26CA" w:rsidP="00D64E1B">
            <w:pPr>
              <w:pStyle w:val="a5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  11 ч.</w:t>
            </w:r>
          </w:p>
        </w:tc>
        <w:tc>
          <w:tcPr>
            <w:tcW w:w="6520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D64E1B">
            <w:pPr>
              <w:pStyle w:val="a5"/>
              <w:spacing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D64E1B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Солнце - источник жизни на Земле, его обожествление в древности. Вид в телескоп, вращение. Размер, масса, светимость солнечная постоянная.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Строение атмосферы Солнца. Солнечная активность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Химический состав Солнца. Решение задач на использование законов и формулы светимости.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Расстояния до звезд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параллакс. Единицы измерения расстояния: астрономическая единица, парсек, световой год. 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Спектры, цвет и температура звезд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Знать о физической природе звёзд; уметь работать по диаграммам.  Различные виды двойственности звезд: оптическая, физическая,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фотометрическая.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4E1B" w:rsidRPr="00D64E1B" w:rsidTr="008B26CA">
        <w:trPr>
          <w:trHeight w:val="250"/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Размеры звезд. Плотность вещества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Определение масс двойных звезд. Невидимые спутники.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4E1B" w:rsidRPr="00D64E1B" w:rsidTr="008B26CA">
        <w:trPr>
          <w:trHeight w:val="902"/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звезды: правильные,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полуправильные, неправильные.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Цефеиды.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звезды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Вспыхивающие (новые) и взрывающиеся (сверхновые). Пульсары (нейтронные)</w:t>
            </w:r>
            <w:proofErr w:type="gramStart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вязь с массой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64E1B" w:rsidRPr="004A0A03" w:rsidRDefault="004A0A03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Галактика. 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E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состав, строение, и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вращение Галактики.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64E1B" w:rsidRPr="00D64E1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 галактики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других Галактиках и галактических системах. 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Основы современной 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космологии.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Астрономическая картина мира. Проблемы внеземной цивилизации</w:t>
            </w:r>
          </w:p>
        </w:tc>
        <w:tc>
          <w:tcPr>
            <w:tcW w:w="992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4E1B" w:rsidRPr="00D64E1B" w:rsidTr="008B26CA">
        <w:trPr>
          <w:jc w:val="center"/>
        </w:trPr>
        <w:tc>
          <w:tcPr>
            <w:tcW w:w="645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64E1B" w:rsidRPr="00D64E1B" w:rsidRDefault="00D64E1B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bookmarkEnd w:id="0"/>
          </w:p>
        </w:tc>
        <w:tc>
          <w:tcPr>
            <w:tcW w:w="6520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D64E1B" w:rsidRPr="00D64E1B" w:rsidRDefault="000E021C" w:rsidP="008B2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E1B" w:rsidRPr="00D64E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64E1B" w:rsidRPr="00D64E1B" w:rsidRDefault="00D64E1B" w:rsidP="008B26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0F" w:rsidRPr="00452558" w:rsidRDefault="002A420F" w:rsidP="0045255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A420F" w:rsidRPr="00452558" w:rsidSect="00D64E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849"/>
    <w:multiLevelType w:val="multilevel"/>
    <w:tmpl w:val="6B3AF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3065028"/>
    <w:multiLevelType w:val="hybridMultilevel"/>
    <w:tmpl w:val="0D2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72BC"/>
    <w:multiLevelType w:val="hybridMultilevel"/>
    <w:tmpl w:val="1B9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F139E"/>
    <w:multiLevelType w:val="hybridMultilevel"/>
    <w:tmpl w:val="FBA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0F9D"/>
    <w:multiLevelType w:val="multilevel"/>
    <w:tmpl w:val="6AE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05E2"/>
    <w:multiLevelType w:val="multilevel"/>
    <w:tmpl w:val="B51A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51D37"/>
    <w:multiLevelType w:val="multilevel"/>
    <w:tmpl w:val="EB2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E7F16"/>
    <w:multiLevelType w:val="multilevel"/>
    <w:tmpl w:val="835E4650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9">
    <w:nsid w:val="77E02356"/>
    <w:multiLevelType w:val="hybridMultilevel"/>
    <w:tmpl w:val="34E46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A0DDF"/>
    <w:multiLevelType w:val="hybridMultilevel"/>
    <w:tmpl w:val="2804AF22"/>
    <w:lvl w:ilvl="0" w:tplc="62303FA2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652C"/>
    <w:rsid w:val="00002245"/>
    <w:rsid w:val="000022B9"/>
    <w:rsid w:val="0002375E"/>
    <w:rsid w:val="00024DD7"/>
    <w:rsid w:val="00032540"/>
    <w:rsid w:val="0004618E"/>
    <w:rsid w:val="00050881"/>
    <w:rsid w:val="0006558D"/>
    <w:rsid w:val="0007320C"/>
    <w:rsid w:val="00073696"/>
    <w:rsid w:val="00074136"/>
    <w:rsid w:val="000959F9"/>
    <w:rsid w:val="000A65ED"/>
    <w:rsid w:val="000A71F3"/>
    <w:rsid w:val="000B0AF1"/>
    <w:rsid w:val="000B733E"/>
    <w:rsid w:val="000D67CA"/>
    <w:rsid w:val="000E021C"/>
    <w:rsid w:val="000E25A4"/>
    <w:rsid w:val="000F37EF"/>
    <w:rsid w:val="0011531C"/>
    <w:rsid w:val="0013648F"/>
    <w:rsid w:val="00140922"/>
    <w:rsid w:val="00161898"/>
    <w:rsid w:val="00177118"/>
    <w:rsid w:val="00177BB4"/>
    <w:rsid w:val="0018656B"/>
    <w:rsid w:val="00192E56"/>
    <w:rsid w:val="001A1DFF"/>
    <w:rsid w:val="001C7043"/>
    <w:rsid w:val="001F26E8"/>
    <w:rsid w:val="001F722B"/>
    <w:rsid w:val="00205AAD"/>
    <w:rsid w:val="002077EC"/>
    <w:rsid w:val="00221BA3"/>
    <w:rsid w:val="002536CE"/>
    <w:rsid w:val="00274547"/>
    <w:rsid w:val="002824BE"/>
    <w:rsid w:val="002844CD"/>
    <w:rsid w:val="002A3098"/>
    <w:rsid w:val="002A420F"/>
    <w:rsid w:val="002C0911"/>
    <w:rsid w:val="002C0C6E"/>
    <w:rsid w:val="003065B8"/>
    <w:rsid w:val="00312972"/>
    <w:rsid w:val="00316A2B"/>
    <w:rsid w:val="0033451D"/>
    <w:rsid w:val="0035157E"/>
    <w:rsid w:val="00372E0E"/>
    <w:rsid w:val="00381EC3"/>
    <w:rsid w:val="003A3EA2"/>
    <w:rsid w:val="003B358C"/>
    <w:rsid w:val="003D3EE6"/>
    <w:rsid w:val="003D3F61"/>
    <w:rsid w:val="003D60DD"/>
    <w:rsid w:val="003E32AE"/>
    <w:rsid w:val="003E4553"/>
    <w:rsid w:val="00410F21"/>
    <w:rsid w:val="00411C7B"/>
    <w:rsid w:val="00411D75"/>
    <w:rsid w:val="00423F80"/>
    <w:rsid w:val="00425F18"/>
    <w:rsid w:val="004279EB"/>
    <w:rsid w:val="00443118"/>
    <w:rsid w:val="004514B1"/>
    <w:rsid w:val="00452558"/>
    <w:rsid w:val="004A0A03"/>
    <w:rsid w:val="004A5A7F"/>
    <w:rsid w:val="004B58C9"/>
    <w:rsid w:val="004B7301"/>
    <w:rsid w:val="004B7A3B"/>
    <w:rsid w:val="004C5170"/>
    <w:rsid w:val="004D0DF7"/>
    <w:rsid w:val="004D29D1"/>
    <w:rsid w:val="004D71BA"/>
    <w:rsid w:val="004F37F9"/>
    <w:rsid w:val="004F5068"/>
    <w:rsid w:val="005028C7"/>
    <w:rsid w:val="00526BF6"/>
    <w:rsid w:val="00536709"/>
    <w:rsid w:val="00551AA4"/>
    <w:rsid w:val="005737DE"/>
    <w:rsid w:val="00577421"/>
    <w:rsid w:val="00584075"/>
    <w:rsid w:val="005856C0"/>
    <w:rsid w:val="005A7402"/>
    <w:rsid w:val="005E067D"/>
    <w:rsid w:val="005E652C"/>
    <w:rsid w:val="005F0953"/>
    <w:rsid w:val="005F16D3"/>
    <w:rsid w:val="00600D66"/>
    <w:rsid w:val="0068692C"/>
    <w:rsid w:val="00692EAF"/>
    <w:rsid w:val="006B49AF"/>
    <w:rsid w:val="006D2464"/>
    <w:rsid w:val="006F7BB5"/>
    <w:rsid w:val="00722108"/>
    <w:rsid w:val="00742057"/>
    <w:rsid w:val="00767C51"/>
    <w:rsid w:val="00784C51"/>
    <w:rsid w:val="00790A47"/>
    <w:rsid w:val="007A235E"/>
    <w:rsid w:val="007B4084"/>
    <w:rsid w:val="007C5B8E"/>
    <w:rsid w:val="007E1C32"/>
    <w:rsid w:val="007E25CE"/>
    <w:rsid w:val="007E2BA3"/>
    <w:rsid w:val="007E60DB"/>
    <w:rsid w:val="007F0462"/>
    <w:rsid w:val="00810209"/>
    <w:rsid w:val="00854973"/>
    <w:rsid w:val="008627FC"/>
    <w:rsid w:val="00874BA2"/>
    <w:rsid w:val="008933FE"/>
    <w:rsid w:val="00894AC6"/>
    <w:rsid w:val="00895686"/>
    <w:rsid w:val="008B26CA"/>
    <w:rsid w:val="008B7002"/>
    <w:rsid w:val="008D3D25"/>
    <w:rsid w:val="008E4A27"/>
    <w:rsid w:val="008F4537"/>
    <w:rsid w:val="00921A64"/>
    <w:rsid w:val="00923DB6"/>
    <w:rsid w:val="00924719"/>
    <w:rsid w:val="0092661B"/>
    <w:rsid w:val="00931199"/>
    <w:rsid w:val="009546A1"/>
    <w:rsid w:val="0096234C"/>
    <w:rsid w:val="009642EE"/>
    <w:rsid w:val="0097057F"/>
    <w:rsid w:val="00973412"/>
    <w:rsid w:val="00984FF3"/>
    <w:rsid w:val="009930C6"/>
    <w:rsid w:val="009A5A9F"/>
    <w:rsid w:val="009C1098"/>
    <w:rsid w:val="009C23C2"/>
    <w:rsid w:val="009C321F"/>
    <w:rsid w:val="009C6308"/>
    <w:rsid w:val="009F0B95"/>
    <w:rsid w:val="00A0056B"/>
    <w:rsid w:val="00A14031"/>
    <w:rsid w:val="00A16754"/>
    <w:rsid w:val="00A23A36"/>
    <w:rsid w:val="00A34881"/>
    <w:rsid w:val="00A41935"/>
    <w:rsid w:val="00A42C64"/>
    <w:rsid w:val="00A764AA"/>
    <w:rsid w:val="00A800D9"/>
    <w:rsid w:val="00AA6A04"/>
    <w:rsid w:val="00AC5C4E"/>
    <w:rsid w:val="00B01B73"/>
    <w:rsid w:val="00B10533"/>
    <w:rsid w:val="00B46C81"/>
    <w:rsid w:val="00B906E0"/>
    <w:rsid w:val="00B93F90"/>
    <w:rsid w:val="00BA69F9"/>
    <w:rsid w:val="00BB2E24"/>
    <w:rsid w:val="00BC6AB0"/>
    <w:rsid w:val="00BD0B8A"/>
    <w:rsid w:val="00BD1251"/>
    <w:rsid w:val="00C0088B"/>
    <w:rsid w:val="00C03C5B"/>
    <w:rsid w:val="00C119E6"/>
    <w:rsid w:val="00C13993"/>
    <w:rsid w:val="00C363DC"/>
    <w:rsid w:val="00C57FA9"/>
    <w:rsid w:val="00C677B1"/>
    <w:rsid w:val="00C74985"/>
    <w:rsid w:val="00C91400"/>
    <w:rsid w:val="00CB381B"/>
    <w:rsid w:val="00CB4B8A"/>
    <w:rsid w:val="00CF1657"/>
    <w:rsid w:val="00D01D7F"/>
    <w:rsid w:val="00D02DAB"/>
    <w:rsid w:val="00D04609"/>
    <w:rsid w:val="00D05059"/>
    <w:rsid w:val="00D05B0B"/>
    <w:rsid w:val="00D1253E"/>
    <w:rsid w:val="00D561E9"/>
    <w:rsid w:val="00D624FF"/>
    <w:rsid w:val="00D64E1B"/>
    <w:rsid w:val="00D90414"/>
    <w:rsid w:val="00D9133D"/>
    <w:rsid w:val="00DB110C"/>
    <w:rsid w:val="00DB4AB2"/>
    <w:rsid w:val="00DF2938"/>
    <w:rsid w:val="00E038B2"/>
    <w:rsid w:val="00E103DF"/>
    <w:rsid w:val="00E347D3"/>
    <w:rsid w:val="00E45179"/>
    <w:rsid w:val="00E5500F"/>
    <w:rsid w:val="00E6766C"/>
    <w:rsid w:val="00E67E12"/>
    <w:rsid w:val="00E76B94"/>
    <w:rsid w:val="00E82A14"/>
    <w:rsid w:val="00E86586"/>
    <w:rsid w:val="00E87B70"/>
    <w:rsid w:val="00E94B6F"/>
    <w:rsid w:val="00EB5044"/>
    <w:rsid w:val="00EB54E8"/>
    <w:rsid w:val="00EC0B0D"/>
    <w:rsid w:val="00EE2104"/>
    <w:rsid w:val="00F026E1"/>
    <w:rsid w:val="00F071C8"/>
    <w:rsid w:val="00F24F32"/>
    <w:rsid w:val="00F343E8"/>
    <w:rsid w:val="00F4227F"/>
    <w:rsid w:val="00F43DDD"/>
    <w:rsid w:val="00F6429F"/>
    <w:rsid w:val="00F67A07"/>
    <w:rsid w:val="00F80506"/>
    <w:rsid w:val="00F83ACC"/>
    <w:rsid w:val="00F92F5B"/>
    <w:rsid w:val="00F935C3"/>
    <w:rsid w:val="00FC45B9"/>
    <w:rsid w:val="00FD1EE4"/>
    <w:rsid w:val="00FD3ABE"/>
    <w:rsid w:val="00FD7531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9"/>
  </w:style>
  <w:style w:type="paragraph" w:styleId="1">
    <w:name w:val="heading 1"/>
    <w:basedOn w:val="a"/>
    <w:next w:val="a"/>
    <w:link w:val="10"/>
    <w:uiPriority w:val="9"/>
    <w:qFormat/>
    <w:rsid w:val="00411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736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qFormat/>
    <w:rsid w:val="00D624FF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A764AA"/>
  </w:style>
  <w:style w:type="character" w:customStyle="1" w:styleId="10">
    <w:name w:val="Заголовок 1 Знак"/>
    <w:basedOn w:val="a0"/>
    <w:link w:val="1"/>
    <w:uiPriority w:val="9"/>
    <w:rsid w:val="00411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B4AB2"/>
    <w:pPr>
      <w:ind w:left="720"/>
      <w:contextualSpacing/>
    </w:pPr>
    <w:rPr>
      <w:rFonts w:eastAsiaTheme="minorHAnsi"/>
      <w:lang w:eastAsia="en-US"/>
    </w:rPr>
  </w:style>
  <w:style w:type="paragraph" w:customStyle="1" w:styleId="c91">
    <w:name w:val="c91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8692C"/>
  </w:style>
  <w:style w:type="paragraph" w:customStyle="1" w:styleId="c180">
    <w:name w:val="c180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68692C"/>
  </w:style>
  <w:style w:type="character" w:customStyle="1" w:styleId="c6">
    <w:name w:val="c6"/>
    <w:basedOn w:val="a0"/>
    <w:rsid w:val="0068692C"/>
  </w:style>
  <w:style w:type="paragraph" w:customStyle="1" w:styleId="c118">
    <w:name w:val="c118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6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8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39D6-2068-4527-BBE1-2C5E9D2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Каменно-Балковская СОШ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Н.А.</dc:creator>
  <cp:keywords/>
  <dc:description/>
  <cp:lastModifiedBy>Зимина Н А</cp:lastModifiedBy>
  <cp:revision>134</cp:revision>
  <cp:lastPrinted>2018-10-19T05:26:00Z</cp:lastPrinted>
  <dcterms:created xsi:type="dcterms:W3CDTF">2007-12-19T04:36:00Z</dcterms:created>
  <dcterms:modified xsi:type="dcterms:W3CDTF">2021-09-12T02:36:00Z</dcterms:modified>
</cp:coreProperties>
</file>