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7" w:rsidRPr="009A3DE7" w:rsidRDefault="009A3DE7" w:rsidP="009A3D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3DE7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учебному предмету «РУССКИЙ ЯЗЫК»</w:t>
      </w:r>
    </w:p>
    <w:p w:rsidR="009A3DE7" w:rsidRDefault="009A3DE7" w:rsidP="009A3D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3DE7">
        <w:rPr>
          <w:rFonts w:ascii="Times New Roman" w:hAnsi="Times New Roman" w:cs="Times New Roman"/>
          <w:b/>
          <w:sz w:val="24"/>
          <w:szCs w:val="24"/>
          <w:lang w:eastAsia="ru-RU"/>
        </w:rPr>
        <w:t>5 класс (основное общее образование)</w:t>
      </w:r>
    </w:p>
    <w:p w:rsidR="009A3DE7" w:rsidRPr="009A3DE7" w:rsidRDefault="009A3DE7" w:rsidP="009A3D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2022-2023 учебный год</w:t>
      </w:r>
    </w:p>
    <w:p w:rsidR="00A45AAF" w:rsidRPr="00A45AAF" w:rsidRDefault="009A3DE7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номер </w:t>
      </w:r>
      <w:r w:rsidR="00A45AA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64101) (далее </w:t>
      </w:r>
      <w:r w:rsidR="00A45AA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A45AAF" w:rsidRPr="00A45AAF" w:rsidRDefault="00A45AAF" w:rsidP="00DE3FD9">
      <w:pPr>
        <w:pStyle w:val="a4"/>
        <w:jc w:val="both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45AAF" w:rsidRPr="00A45AAF" w:rsidRDefault="009A3DE7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A45AAF" w:rsidRPr="00A45AAF" w:rsidRDefault="00A45AAF" w:rsidP="00DE3FD9">
      <w:pPr>
        <w:pStyle w:val="a4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«РУССКИЙ ЯЗЫК»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</w:t>
      </w:r>
      <w:r w:rsidR="00A45AA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45AAF" w:rsidRPr="00A45AAF" w:rsidRDefault="00A45AAF" w:rsidP="00DE3FD9">
      <w:pPr>
        <w:pStyle w:val="a4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«РУССКИЙ ЯЗЫК»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A45AAF" w:rsidRPr="00A45AAF" w:rsidRDefault="00A45AAF" w:rsidP="00DE3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45AAF" w:rsidRPr="00A45AAF" w:rsidRDefault="00A45AAF" w:rsidP="00DE3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45AAF" w:rsidRPr="00A45AAF" w:rsidRDefault="00A45AAF" w:rsidP="00DE3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A45AAF" w:rsidRPr="00A45AAF" w:rsidRDefault="00A45AAF" w:rsidP="00DE3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A45AAF" w:rsidRPr="00A45AAF" w:rsidRDefault="00A45AAF" w:rsidP="00DE3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A45AAF" w:rsidRPr="00A45AAF" w:rsidRDefault="00A45AAF" w:rsidP="00DE3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45AAF" w:rsidRPr="00A45AAF" w:rsidRDefault="00A45AAF" w:rsidP="00DE3FD9">
      <w:pPr>
        <w:pStyle w:val="a4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</w:t>
      </w:r>
      <w:r w:rsidR="00DE3FD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A45AA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ПРЕДМЕТА «РУССКИЙ ЯЗЫК» В УЧЕБНОМ ПЛАНЕ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Учебным планом на изучение русского языка в 5 классе отводится  - 160 </w:t>
      </w:r>
      <w:r w:rsidR="00A45AAF">
        <w:rPr>
          <w:rFonts w:ascii="Times New Roman" w:hAnsi="Times New Roman" w:cs="Times New Roman"/>
          <w:sz w:val="24"/>
          <w:szCs w:val="24"/>
          <w:lang w:eastAsia="ru-RU"/>
        </w:rPr>
        <w:t xml:space="preserve">часов </w:t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45AAF">
        <w:rPr>
          <w:rFonts w:ascii="Times New Roman" w:hAnsi="Times New Roman" w:cs="Times New Roman"/>
          <w:sz w:val="24"/>
          <w:szCs w:val="24"/>
          <w:lang w:eastAsia="ru-RU"/>
        </w:rPr>
        <w:t xml:space="preserve">32 учебных недели по </w:t>
      </w:r>
      <w:r w:rsidR="00A45AAF" w:rsidRPr="00A45AAF">
        <w:rPr>
          <w:rFonts w:ascii="Times New Roman" w:hAnsi="Times New Roman" w:cs="Times New Roman"/>
          <w:sz w:val="24"/>
          <w:szCs w:val="24"/>
          <w:lang w:eastAsia="ru-RU"/>
        </w:rPr>
        <w:t>5 часов в неделю).</w:t>
      </w:r>
    </w:p>
    <w:p w:rsidR="00DE3FD9" w:rsidRDefault="00A45AAF" w:rsidP="00A45AAF">
      <w:pPr>
        <w:pStyle w:val="a4"/>
        <w:jc w:val="both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45AAF" w:rsidRPr="00DE3FD9" w:rsidRDefault="00A45AAF" w:rsidP="00A45AAF">
      <w:pPr>
        <w:pStyle w:val="a4"/>
        <w:jc w:val="both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Язык и речь.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) и темы на основе жизненных наблюдений.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Речевые формулы приветствия, прощания, просьбы, благодарности.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: выборочное, ознакомительное, детальное.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разделительных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(-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после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) после шипящих 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Правописание суффиксов 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(-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//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: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-;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скак</w:t>
      </w:r>
      <w:proofErr w:type="spellEnd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скоч</w:t>
      </w:r>
      <w:proofErr w:type="spellEnd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после шипящих 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//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бер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-,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Использование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тся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A45AAF">
        <w:rPr>
          <w:rFonts w:ascii="Times New Roman" w:hAnsi="Times New Roman" w:cs="Times New Roman"/>
          <w:sz w:val="24"/>
          <w:szCs w:val="24"/>
          <w:lang w:eastAsia="ru-RU"/>
        </w:rPr>
        <w:t>-,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A45A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с глаголами.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 союзами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(в значении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),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(в значении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 союзами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(в значении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),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 (в значении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Диалог.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45AAF" w:rsidRPr="00A45AAF" w:rsidRDefault="00A45AAF" w:rsidP="00DE3F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45AAF" w:rsidRPr="00A45AAF" w:rsidRDefault="00DE3FD9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A45AAF"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EE428E" w:rsidRDefault="00A45AAF" w:rsidP="00EE42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E428E" w:rsidRDefault="00A45AAF" w:rsidP="00EE42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EE428E" w:rsidRDefault="00A45AAF" w:rsidP="00EE42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неприятие любых форм экстремизма, дискриминации; </w:t>
      </w:r>
    </w:p>
    <w:p w:rsidR="00EE428E" w:rsidRDefault="00A45AAF" w:rsidP="00EE42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роли различных социальных институтов в жизни человека; </w:t>
      </w:r>
    </w:p>
    <w:p w:rsidR="00EE428E" w:rsidRDefault="00A45AAF" w:rsidP="00EE42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</w:t>
      </w:r>
    </w:p>
    <w:p w:rsidR="00EE428E" w:rsidRDefault="00A45AAF" w:rsidP="00EE42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разнообразной совместной деятельности, стремление к взаимопониманию и взаимопомощи; активное участие в школьном самоуправлении; </w:t>
      </w:r>
    </w:p>
    <w:p w:rsidR="00A45AAF" w:rsidRPr="00A45AAF" w:rsidRDefault="00A45AAF" w:rsidP="00EE42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EE428E" w:rsidRDefault="00A45AAF" w:rsidP="00EE428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EE428E" w:rsidRDefault="00A45AAF" w:rsidP="00EE428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</w:p>
    <w:p w:rsidR="00EE428E" w:rsidRDefault="00A45AAF" w:rsidP="00EE428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A45AAF" w:rsidRPr="00A45AAF" w:rsidRDefault="00A45AAF" w:rsidP="00EE428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EE428E" w:rsidRDefault="00A45AAF" w:rsidP="00EE428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</w:t>
      </w:r>
    </w:p>
    <w:p w:rsidR="00EE428E" w:rsidRDefault="00A45AAF" w:rsidP="00EE428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поведение, в том числе речевое, и поступки, а также поведение и поступки других людей с позиции нравственных и правовых норм</w:t>
      </w:r>
      <w:r w:rsidR="00EE42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 учётом осознания последствий поступков; </w:t>
      </w:r>
    </w:p>
    <w:p w:rsidR="00EE428E" w:rsidRDefault="00A45AAF" w:rsidP="00EE428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активное неприятие асоциальных поступков; </w:t>
      </w:r>
    </w:p>
    <w:p w:rsidR="00A45AAF" w:rsidRPr="00A45AAF" w:rsidRDefault="00A45AAF" w:rsidP="00EE428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свобода и ответственность</w:t>
      </w:r>
      <w:r w:rsidR="00EE42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личности в условиях индивидуального и общественного пространства.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EE428E" w:rsidRDefault="00A45AAF" w:rsidP="00EE428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</w:t>
      </w:r>
    </w:p>
    <w:p w:rsidR="00EE428E" w:rsidRDefault="00A45AAF" w:rsidP="00EE428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эмоционального воздействия искусства; </w:t>
      </w:r>
    </w:p>
    <w:p w:rsidR="00EE428E" w:rsidRDefault="00A45AAF" w:rsidP="00EE428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</w:t>
      </w:r>
    </w:p>
    <w:p w:rsidR="00EE428E" w:rsidRDefault="00A45AAF" w:rsidP="00EE428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осознание важности русского языка как средства коммуникации и самовыражения; </w:t>
      </w:r>
    </w:p>
    <w:p w:rsidR="00EE428E" w:rsidRDefault="00A45AAF" w:rsidP="00EE428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45AAF" w:rsidRPr="00A45AAF" w:rsidRDefault="00A45AAF" w:rsidP="00EE428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 разных видах искусства.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E428E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</w:t>
      </w:r>
    </w:p>
    <w:p w:rsidR="00EE428E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E428E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 алкоголя, наркотиков, курение) и иных форм вреда для физического и психического здоровья; </w:t>
      </w:r>
    </w:p>
    <w:p w:rsidR="00EE428E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безопасности, в том числе навыки безопасного поведения в интернет-среде в процессе школьного языкового образования; </w:t>
      </w:r>
    </w:p>
    <w:p w:rsidR="00A45AAF" w:rsidRPr="00A45AAF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5AAF" w:rsidRPr="00A45AAF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EE428E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A45AAF" w:rsidRPr="00A45AAF" w:rsidRDefault="00A45AAF" w:rsidP="00EE428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A45AAF" w:rsidRPr="00A45AAF" w:rsidRDefault="00A45AAF" w:rsidP="00EE428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E428E" w:rsidRDefault="00A45AAF" w:rsidP="00EE428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мого предметного знания и ознакомления с деятельностью филологов, журналистов, писателей; </w:t>
      </w:r>
    </w:p>
    <w:p w:rsidR="00EE428E" w:rsidRDefault="00A45AAF" w:rsidP="00EE428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уважение к труду и результатам трудовой деятельности; </w:t>
      </w:r>
    </w:p>
    <w:p w:rsidR="00EE428E" w:rsidRDefault="00A45AAF" w:rsidP="00EE428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A45AAF" w:rsidRPr="00A45AAF" w:rsidRDefault="00A45AAF" w:rsidP="00EE428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рассказать о своих планах на будущее.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EE428E" w:rsidRDefault="00A45AAF" w:rsidP="00EE42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45AAF" w:rsidRPr="00A45AAF" w:rsidRDefault="00A45AAF" w:rsidP="00EE42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точно, логично выражать свою точку зрения на экологические проблемы;</w:t>
      </w:r>
    </w:p>
    <w:p w:rsidR="00EE428E" w:rsidRDefault="00A45AAF" w:rsidP="00EE42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E428E" w:rsidRDefault="00A45AAF" w:rsidP="00EE42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EE428E" w:rsidRDefault="00A45AAF" w:rsidP="00EE42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среде; </w:t>
      </w:r>
    </w:p>
    <w:p w:rsidR="00A45AAF" w:rsidRPr="00A45AAF" w:rsidRDefault="00A45AAF" w:rsidP="00EE42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EE428E" w:rsidRDefault="00A45AAF" w:rsidP="00EE428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</w:t>
      </w:r>
    </w:p>
    <w:p w:rsidR="00EE428E" w:rsidRDefault="00A45AAF" w:rsidP="00EE428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закономерностях развития языка; </w:t>
      </w:r>
    </w:p>
    <w:p w:rsidR="00EE428E" w:rsidRDefault="00A45AAF" w:rsidP="00EE428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языковой и читательской культурой, навыками 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</w:t>
      </w:r>
    </w:p>
    <w:p w:rsidR="00EE428E" w:rsidRDefault="00A45AAF" w:rsidP="00EE428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навыками исследовательской деятельности с учётом специфики школьного языкового образования; </w:t>
      </w:r>
    </w:p>
    <w:p w:rsidR="00A45AAF" w:rsidRPr="00A45AAF" w:rsidRDefault="00A45AAF" w:rsidP="00EE428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A45AAF" w:rsidRPr="00A45AAF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E428E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EE428E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EE428E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</w:p>
    <w:p w:rsidR="00A45AAF" w:rsidRPr="00A45AAF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E428E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</w:t>
      </w:r>
    </w:p>
    <w:p w:rsidR="00EE428E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ситуацию стресса, корректировать принимаемые решения и действия; </w:t>
      </w:r>
    </w:p>
    <w:p w:rsidR="00EE428E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позитивное в сложившейся ситуации; </w:t>
      </w:r>
    </w:p>
    <w:p w:rsidR="00A45AAF" w:rsidRPr="00A45AAF" w:rsidRDefault="00A45AAF" w:rsidP="00EE428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A45AAF" w:rsidRPr="00A45AAF" w:rsidRDefault="00A45AAF" w:rsidP="00EE42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A45AAF" w:rsidRPr="00A45AAF" w:rsidRDefault="00A45AAF" w:rsidP="00EE42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A45AAF" w:rsidRPr="00A45AAF" w:rsidRDefault="00A45AAF" w:rsidP="00EE42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45AAF" w:rsidRPr="00A45AAF" w:rsidRDefault="00A45AAF" w:rsidP="00EE42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A45AAF" w:rsidRPr="00A45AAF" w:rsidRDefault="00A45AAF" w:rsidP="00EE42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5AAF" w:rsidRPr="00A45AAF" w:rsidRDefault="00A45AAF" w:rsidP="00EE428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A45AAF" w:rsidRPr="00A45AAF" w:rsidRDefault="00A45AAF" w:rsidP="00EE428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A45AAF" w:rsidRPr="00A45AAF" w:rsidRDefault="00A45AAF" w:rsidP="00EE42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45AAF" w:rsidRPr="00A45AAF" w:rsidRDefault="00A45AAF" w:rsidP="00EE428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A45AAF" w:rsidRPr="00A45AAF" w:rsidRDefault="00A45AAF" w:rsidP="00EE42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A45AAF" w:rsidRPr="00A45AAF" w:rsidRDefault="00A45AAF" w:rsidP="00EE42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A45AAF" w:rsidRPr="00A45AAF" w:rsidRDefault="00A45AAF" w:rsidP="00EE42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45AAF" w:rsidRPr="00A45AAF" w:rsidRDefault="00A45AAF" w:rsidP="00EE42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45AAF" w:rsidRPr="00A45AAF" w:rsidRDefault="00A45AAF" w:rsidP="00EE42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A45AAF" w:rsidRPr="00A45AAF" w:rsidRDefault="00A45AAF" w:rsidP="00EE42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A45AAF" w:rsidRPr="00A45AAF" w:rsidRDefault="00A45AAF" w:rsidP="00EE42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45AAF" w:rsidRPr="00A45AAF" w:rsidRDefault="00A45AAF" w:rsidP="00EE42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45AAF" w:rsidRPr="00A45AAF" w:rsidRDefault="00A45AAF" w:rsidP="00EE42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A45AAF" w:rsidRPr="00A45AAF" w:rsidRDefault="00A45AAF" w:rsidP="00EE42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A45AAF" w:rsidRPr="00A45AAF" w:rsidRDefault="00A45AAF" w:rsidP="00EE42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A45AAF" w:rsidRPr="00A45AAF" w:rsidRDefault="00A45AAF" w:rsidP="00EE42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A45AAF" w:rsidRPr="00A45AAF" w:rsidRDefault="00A45AAF" w:rsidP="00EE42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45AAF" w:rsidRPr="00A45AAF" w:rsidRDefault="00A45AAF" w:rsidP="00EE42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результата дея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A45AAF" w:rsidRPr="00A45AAF" w:rsidRDefault="00A45AAF" w:rsidP="00EE42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EE428E" w:rsidRDefault="00A45AAF" w:rsidP="00EE42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выявлять и анализировать причины эмоций; понимать мотивы и намерения другого человека, анализируя речевую ситуацию; </w:t>
      </w:r>
    </w:p>
    <w:p w:rsidR="00A45AAF" w:rsidRPr="00A45AAF" w:rsidRDefault="00A45AAF" w:rsidP="00EE42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собственных эмоций.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A45AAF" w:rsidRPr="00A45AAF" w:rsidRDefault="00A45AAF" w:rsidP="00EE42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A45AAF" w:rsidRPr="00A45AAF" w:rsidRDefault="00A45AAF" w:rsidP="00EE42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A45AAF" w:rsidRPr="00A45AAF" w:rsidRDefault="00A45AAF" w:rsidP="00EE42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A45AAF" w:rsidRPr="00A45AAF" w:rsidRDefault="00A45AAF" w:rsidP="00EE42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A45AAF" w:rsidRPr="00A45AAF" w:rsidRDefault="00A45AAF" w:rsidP="00EE42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A45AAF" w:rsidRPr="00A45AAF" w:rsidRDefault="00A45AAF" w:rsidP="00EE428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45AAF" w:rsidRPr="00A45AAF" w:rsidRDefault="00A45AAF" w:rsidP="00EE428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выборочным, 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45AAF" w:rsidRPr="00A45AAF" w:rsidRDefault="00A45AAF" w:rsidP="00EE428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ционально-смысловому типу речи.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Восстанавливать деформированный текст; осуществлять корректировку восстановленного текста с опорой на образец. 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A45AAF" w:rsidRPr="00A45AAF" w:rsidRDefault="00A45AAF" w:rsidP="00EE428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A45AAF" w:rsidRPr="00A45AAF" w:rsidRDefault="00A45AAF" w:rsidP="00EE428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A45AAF" w:rsidRPr="00A45AAF" w:rsidRDefault="00A45AAF" w:rsidP="00EE428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фонетический анализ слов.</w:t>
      </w:r>
    </w:p>
    <w:p w:rsidR="00A45AAF" w:rsidRPr="00A45AAF" w:rsidRDefault="00A45AAF" w:rsidP="00EE428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A45AAF" w:rsidRPr="00A45AAF" w:rsidRDefault="00A45AAF" w:rsidP="00EE428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45AAF" w:rsidRPr="00A45AAF" w:rsidRDefault="00A45AAF" w:rsidP="00EE428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орфограммы.</w:t>
      </w:r>
    </w:p>
    <w:p w:rsidR="00A45AAF" w:rsidRPr="00A45AAF" w:rsidRDefault="00A45AAF" w:rsidP="00EE428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</w:t>
      </w:r>
    </w:p>
    <w:p w:rsidR="00A45AAF" w:rsidRPr="00A45AAF" w:rsidRDefault="00A45AAF" w:rsidP="00EE428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45AAF" w:rsidRPr="00A45AAF" w:rsidRDefault="00A45AAF" w:rsidP="00EE428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A45AAF" w:rsidRPr="00A45AAF" w:rsidRDefault="00A45AAF" w:rsidP="00EE428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45AAF" w:rsidRPr="00A45AAF" w:rsidRDefault="00A45AAF" w:rsidP="00EE428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A45AAF" w:rsidRPr="00A45AAF" w:rsidRDefault="00A45AAF" w:rsidP="00EE428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A45AAF" w:rsidRPr="00A45AAF" w:rsidRDefault="00A45AAF" w:rsidP="00EE428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нимов).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Орфография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морфемный анализ слов.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</w:t>
      </w:r>
      <w:proofErr w:type="spellStart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Морфология. Культура речи. Орфография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45AAF" w:rsidRPr="00A45AAF" w:rsidRDefault="00A45AAF" w:rsidP="00EE428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A45AAF" w:rsidRPr="00A45AAF" w:rsidRDefault="00A45AAF" w:rsidP="00EE428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45AAF" w:rsidRPr="00A45AAF" w:rsidRDefault="00A45AAF" w:rsidP="00EE428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A45AAF" w:rsidRPr="00A45AAF" w:rsidRDefault="00A45AAF" w:rsidP="00EE428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45AAF" w:rsidRPr="00A45AAF" w:rsidRDefault="00A45AAF" w:rsidP="00EE428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A45AAF" w:rsidRPr="00A45AAF" w:rsidRDefault="00A45AAF" w:rsidP="00EE428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45AAF" w:rsidRPr="00A45AAF" w:rsidRDefault="00A45AAF" w:rsidP="00EE428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после шипящих 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суффиксах и окончаниях; суффиксов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чик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щик</w:t>
      </w:r>
      <w:proofErr w:type="spellEnd"/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 (-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чик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-);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корней с чередованием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а 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 о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лаг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лож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ращ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-клан-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-клон-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-скак-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-скоч-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употребления/неупотребления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A45AAF" w:rsidRPr="00A45AAF" w:rsidRDefault="00A45AAF" w:rsidP="00EE428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45AAF" w:rsidRPr="00A45AAF" w:rsidRDefault="00A45AAF" w:rsidP="00EE428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A45AAF" w:rsidRPr="00A45AAF" w:rsidRDefault="00A45AAF" w:rsidP="00EE428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ного).</w:t>
      </w:r>
    </w:p>
    <w:p w:rsidR="00A45AAF" w:rsidRPr="00A45AAF" w:rsidRDefault="00A45AAF" w:rsidP="00EE428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 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именами прилагательными.</w:t>
      </w:r>
    </w:p>
    <w:p w:rsidR="00A45AAF" w:rsidRPr="00A45AAF" w:rsidRDefault="00A45AAF" w:rsidP="00A45A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A45AAF" w:rsidRPr="00A45AAF" w:rsidRDefault="00A45AAF" w:rsidP="00EE428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45AAF" w:rsidRPr="00A45AAF" w:rsidRDefault="00A45AAF" w:rsidP="00EE428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A45AAF" w:rsidRPr="00A45AAF" w:rsidRDefault="00A45AAF" w:rsidP="00EE428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45AAF" w:rsidRPr="00A45AAF" w:rsidRDefault="00A45AAF" w:rsidP="00EE428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A45AAF" w:rsidRPr="00A45AAF" w:rsidRDefault="00A45AAF" w:rsidP="00EE428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:rsidR="00A45AAF" w:rsidRPr="00A45AAF" w:rsidRDefault="00A45AAF" w:rsidP="00EE428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45AAF" w:rsidRPr="00A45AAF" w:rsidRDefault="00A45AAF" w:rsidP="00EE428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использования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глаголах; суффиксов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ова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ева</w:t>
      </w:r>
      <w:proofErr w:type="spellEnd"/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ыва</w:t>
      </w:r>
      <w:proofErr w:type="spellEnd"/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A45A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-ива-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личных окончаний глагола, гласной перед суффиксом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-л-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глаголами.</w:t>
      </w:r>
    </w:p>
    <w:p w:rsidR="00A45AAF" w:rsidRPr="00C82553" w:rsidRDefault="00A45AAF" w:rsidP="00A45AAF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5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Синтаксис. Культура речи. Пунктуация</w:t>
      </w:r>
    </w:p>
    <w:p w:rsidR="00A45AAF" w:rsidRPr="00A45AAF" w:rsidRDefault="00A45AAF" w:rsidP="00EE428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45AAF" w:rsidRPr="00A45AAF" w:rsidRDefault="00A45AAF" w:rsidP="00EE428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A45AAF" w:rsidRPr="00A45AAF" w:rsidRDefault="00A45AAF" w:rsidP="00EE428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союзами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 значении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 значении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A4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оформлять на письме диалог.</w:t>
      </w:r>
    </w:p>
    <w:p w:rsidR="00C82553" w:rsidRDefault="00C82553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29B" w:rsidRDefault="00ED429B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3E87" w:rsidRDefault="00853E87" w:rsidP="00853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53E87" w:rsidRDefault="00853E87" w:rsidP="00853E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53E87" w:rsidRDefault="00853E87" w:rsidP="00853E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5617"/>
        <w:gridCol w:w="706"/>
        <w:gridCol w:w="712"/>
        <w:gridCol w:w="1293"/>
        <w:gridCol w:w="1517"/>
        <w:gridCol w:w="4764"/>
      </w:tblGrid>
      <w:tr w:rsidR="00853E87" w:rsidTr="00853E87">
        <w:tc>
          <w:tcPr>
            <w:tcW w:w="2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10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контрольных, проверочных, лабораторных работ</w:t>
            </w:r>
          </w:p>
        </w:tc>
        <w:tc>
          <w:tcPr>
            <w:tcW w:w="1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53E87" w:rsidTr="00853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проверочные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1. ПОВТОРЕНИЕ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spacing w:after="0" w:line="240" w:lineRule="auto"/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 материала.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6"/>
                  <w:sz w:val="20"/>
                  <w:szCs w:val="20"/>
                </w:rPr>
                <w:t>edu.skysmart.ru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Раздел 2. ОБЩИЕ  СВЕДЕНИЯ  О  ЯЗЫКЕ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филологический портал Philology.ru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>
                <w:rPr>
                  <w:rStyle w:val="a6"/>
                  <w:sz w:val="20"/>
                  <w:szCs w:val="20"/>
                </w:rPr>
                <w:t>http://www.philology.ru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Лингвистика как наука о языке.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3. ЯЗЫК И  РЕЧЬ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Язык и речь. Монолог. Диалог.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«Культура письменной речи»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http:// </w:t>
            </w:r>
            <w:hyperlink r:id="rId8" w:history="1">
              <w:r>
                <w:rPr>
                  <w:rStyle w:val="a6"/>
                  <w:sz w:val="20"/>
                  <w:szCs w:val="20"/>
                </w:rPr>
                <w:t>www.gramma.ru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Речь как деятельность.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4. ТЕКСТ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Текст и его основные признаки.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Даль. Проект портала Philolog.ru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>
                <w:rPr>
                  <w:rStyle w:val="a6"/>
                  <w:sz w:val="20"/>
                  <w:szCs w:val="20"/>
                </w:rPr>
                <w:t>http://www.philolog.ru/dahl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>
                <w:rPr>
                  <w:rStyle w:val="a6"/>
                  <w:sz w:val="20"/>
                  <w:szCs w:val="20"/>
                </w:rPr>
                <w:t>edu.skysmart.ru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Композиционная структура текста.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Функционально-смысловые типы речи.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Повествование как тип речи. Рассказ.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Смысловой анализ текста.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Информационная переработка текста. </w:t>
            </w:r>
            <w:r>
              <w:rPr>
                <w:rFonts w:ascii="Times New Roman" w:hAnsi="Times New Roman" w:cs="Times New Roman"/>
                <w:lang w:eastAsia="ru-RU"/>
              </w:rPr>
              <w:br/>
              <w:t>Редактирование текста.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5. ФУНКЦИОНАЛЬНЫЕ  РАЗНОВИДНОСТИ  ЯЗЫКА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Функциональные разновидности языка </w:t>
            </w:r>
            <w:r>
              <w:rPr>
                <w:rFonts w:ascii="Times New Roman" w:hAnsi="Times New Roman" w:cs="Times New Roman"/>
                <w:lang w:eastAsia="ru-RU"/>
              </w:rPr>
              <w:br/>
              <w:t>(общее представление)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6. СИСТЕМА ЯЗЫКА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Фонетика. Графика. Орфоэпия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сочинение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фонетика: Интернет-учебник по фонетике 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>
                <w:rPr>
                  <w:rStyle w:val="a6"/>
                  <w:sz w:val="20"/>
                  <w:szCs w:val="20"/>
                </w:rPr>
                <w:t>http://fonetica.philol.msu.ru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Проект «Русские словари»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>
                <w:rPr>
                  <w:rStyle w:val="a6"/>
                  <w:sz w:val="20"/>
                  <w:szCs w:val="20"/>
                </w:rPr>
                <w:t>http://www.slovari.ru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interneturok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Уроки школьной программы.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videouroki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конспекты.Русский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5 класс. ФГОС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znaika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Онлайн-школа будущего.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5-11 классы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multiurok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Российская электронная школа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yakllass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сайт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Skills</w:t>
              </w:r>
              <w:r>
                <w:rPr>
                  <w:rStyle w:val="a6"/>
                  <w:sz w:val="20"/>
                  <w:szCs w:val="20"/>
                </w:rPr>
                <w:t>4</w:t>
              </w:r>
              <w:r>
                <w:rPr>
                  <w:rStyle w:val="a6"/>
                  <w:sz w:val="20"/>
                  <w:szCs w:val="20"/>
                  <w:lang w:val="en-US"/>
                </w:rPr>
                <w:t>u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Платформа для быстрого формирования навыков</w:t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Орфография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по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" w:history="1">
              <w:r>
                <w:rPr>
                  <w:rStyle w:val="a6"/>
                  <w:sz w:val="20"/>
                  <w:szCs w:val="20"/>
                </w:rPr>
                <w:t>http://www.naexamen.ru/gram</w:t>
              </w:r>
            </w:hyperlink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Сайт «Культура письменной речи»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http:// </w:t>
            </w:r>
            <w:hyperlink r:id="rId22" w:history="1">
              <w:r>
                <w:rPr>
                  <w:rStyle w:val="a6"/>
                  <w:sz w:val="20"/>
                  <w:szCs w:val="20"/>
                </w:rPr>
                <w:t>www.gramma.ru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interneturok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Уроки школьной программы.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videouroki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конспекты.Русский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5 класс. ФГОС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znaika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Онлайн-школа будущего.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5-11 классы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multiurok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Российская электронная школа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yakllass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сайт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Skills</w:t>
              </w:r>
              <w:r>
                <w:rPr>
                  <w:rStyle w:val="a6"/>
                  <w:sz w:val="20"/>
                  <w:szCs w:val="20"/>
                </w:rPr>
                <w:t>4</w:t>
              </w:r>
              <w:r>
                <w:rPr>
                  <w:rStyle w:val="a6"/>
                  <w:sz w:val="20"/>
                  <w:szCs w:val="20"/>
                  <w:lang w:val="en-US"/>
                </w:rPr>
                <w:t>u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Платформа для быстрого формирования навыков</w:t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6.3.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 Орфография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сочинение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по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http://www.naexamen.ru/gram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Проект «Русские словари»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1" w:history="1">
              <w:r>
                <w:rPr>
                  <w:rStyle w:val="a6"/>
                  <w:sz w:val="20"/>
                  <w:szCs w:val="20"/>
                </w:rPr>
                <w:t>http://www.slovari.ru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interneturok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Уроки школьной программы.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videouroki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конспекты.Русский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5 класс. ФГОС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znaika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Онлайн-школа будущего.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5-11 классы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multiurok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Российская электронная школа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yakllass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сайт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Skills</w:t>
              </w:r>
              <w:r>
                <w:rPr>
                  <w:rStyle w:val="a6"/>
                  <w:sz w:val="20"/>
                  <w:szCs w:val="20"/>
                </w:rPr>
                <w:t>4</w:t>
              </w:r>
              <w:r>
                <w:rPr>
                  <w:rStyle w:val="a6"/>
                  <w:sz w:val="20"/>
                  <w:szCs w:val="20"/>
                  <w:lang w:val="en-US"/>
                </w:rPr>
                <w:t>u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Платформа для быстрого формирования навыков</w:t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6.4.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Лексикология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изложения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сочинение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Справочно-информационный портал «Русский язык» — ГРАМОТА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 http://www.gramota.ru;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Проект «Русские словари»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0" w:history="1">
              <w:r>
                <w:rPr>
                  <w:rStyle w:val="a6"/>
                  <w:sz w:val="20"/>
                  <w:szCs w:val="20"/>
                </w:rPr>
                <w:t>http://www.slovari.ru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interneturok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Уроки школьной программы.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videouroki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конспекты.Русский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5 класс. ФГОС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znaika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Онлайн-школа будущего.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5-11 классы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multiurok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Российская электронная школа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yakllass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сайт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Skills</w:t>
              </w:r>
              <w:r>
                <w:rPr>
                  <w:rStyle w:val="a6"/>
                  <w:sz w:val="20"/>
                  <w:szCs w:val="20"/>
                </w:rPr>
                <w:t>4</w:t>
              </w:r>
              <w:r>
                <w:rPr>
                  <w:rStyle w:val="a6"/>
                  <w:sz w:val="20"/>
                  <w:szCs w:val="20"/>
                  <w:lang w:val="en-US"/>
                </w:rPr>
                <w:t>u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Платформа для быстрого формирования навыков</w:t>
            </w: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rPr>
          <w:gridAfter w:val="3"/>
          <w:wAfter w:w="2615" w:type="pct"/>
        </w:trPr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7. МОРФОЛОГИЯ. КУЛЬТУРА РЕЧИ. ОРФОГРАФИЯ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Морфология как раздел лингвистики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по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9" w:history="1">
              <w:r>
                <w:rPr>
                  <w:rStyle w:val="a6"/>
                  <w:sz w:val="20"/>
                  <w:szCs w:val="20"/>
                </w:rPr>
                <w:t>http://www.naexamen.ru/gram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interneturok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Уроки школьной программы.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videouroki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конспекты.Русский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5 класс. ФГОС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znaika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Онлайн-школа будущего.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5-11 классы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multiurok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</w:t>
              </w:r>
              <w:proofErr w:type="spellEnd"/>
              <w:r>
                <w:rPr>
                  <w:rStyle w:val="a6"/>
                  <w:sz w:val="20"/>
                  <w:szCs w:val="20"/>
                  <w:lang w:val="en-US"/>
                </w:rPr>
                <w:t>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Российская электронная школа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yakllass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сайт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Skills</w:t>
              </w:r>
              <w:r>
                <w:rPr>
                  <w:rStyle w:val="a6"/>
                  <w:sz w:val="20"/>
                  <w:szCs w:val="20"/>
                </w:rPr>
                <w:t>4</w:t>
              </w:r>
              <w:r>
                <w:rPr>
                  <w:rStyle w:val="a6"/>
                  <w:sz w:val="20"/>
                  <w:szCs w:val="20"/>
                  <w:lang w:val="en-US"/>
                </w:rPr>
                <w:t>u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Платформа для быстрого формирования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 существительное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изложение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7.3.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 прилагательное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сочинение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7.4.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 числительное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7.5.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Местоимение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7.6.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изложение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7.7.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Наречие 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7.8.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Служебные части речи. Предлог. Союз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Раздел 8. СИНТАКСИС. КУЛЬТУРА РЕЧИ. ПУНКТУАЦИЯ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Синтаксис и пунктуация как разделы лингвистики. </w:t>
            </w:r>
            <w:r>
              <w:rPr>
                <w:rFonts w:ascii="Times New Roman" w:hAnsi="Times New Roman" w:cs="Times New Roman"/>
                <w:lang w:eastAsia="ru-RU"/>
              </w:rPr>
              <w:br/>
              <w:t>Словосочетание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по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8" w:history="1">
              <w:r>
                <w:rPr>
                  <w:rStyle w:val="a6"/>
                  <w:sz w:val="20"/>
                  <w:szCs w:val="20"/>
                </w:rPr>
                <w:t>http://www.naexamen.ru/gram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LIameloN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теме уроки на канале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youtube.com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interneturok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Уроки школьной программы.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videouroki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конспекты.Русский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5 класс. ФГОС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znaika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Онлайн-школа будущего.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5-11 классы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multiurok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языку. 5 класс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Российская электронная школа</w:t>
            </w:r>
          </w:p>
          <w:p w:rsidR="00853E87" w:rsidRDefault="00853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yakllass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сайт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Skills</w:t>
              </w:r>
              <w:r>
                <w:rPr>
                  <w:rStyle w:val="a6"/>
                  <w:sz w:val="20"/>
                  <w:szCs w:val="20"/>
                </w:rPr>
                <w:t>4</w:t>
              </w:r>
              <w:r>
                <w:rPr>
                  <w:rStyle w:val="a6"/>
                  <w:sz w:val="20"/>
                  <w:szCs w:val="20"/>
                  <w:lang w:val="en-US"/>
                </w:rPr>
                <w:t>u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Платформа для быстрого формирования навыков</w:t>
            </w: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8.2.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Простое двусоставное предложение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8.3.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Простое осложнённое предложение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8.4.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Предложения с прямой речью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8.5.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Диалог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8.6.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Сложное предложение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E87" w:rsidRDefault="00853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9. ПОВТОРЕНИЕ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>
                <w:rPr>
                  <w:rStyle w:val="a6"/>
                  <w:sz w:val="20"/>
                  <w:szCs w:val="20"/>
                </w:rPr>
                <w:t>edu.skysmart.ru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«Сдам ГИА: решу ВПР» </w:t>
            </w: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Раздел 10. ИТОГОВЫЙ КОНТРОЛЬ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10.3.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Контрольные и проверочные работы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spacing w:after="0"/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11. Работы по развитию речи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10.1.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Сочинения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10.2.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Изложения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87" w:rsidTr="00853E87">
        <w:tc>
          <w:tcPr>
            <w:tcW w:w="1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ОБЩЕЕ КОЛИЧЕСТВО ЧАСОВ ПО ПРОГРАММЕ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./раб.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соч.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E87" w:rsidRDefault="00853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29B" w:rsidRDefault="00ED429B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29B" w:rsidRDefault="00ED429B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29B" w:rsidRPr="00ED429B" w:rsidRDefault="00ED429B" w:rsidP="00ED4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29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D429B" w:rsidRPr="00ED429B" w:rsidRDefault="00ED429B" w:rsidP="00ED4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429B">
        <w:rPr>
          <w:rFonts w:ascii="Times New Roman" w:eastAsia="Calibri" w:hAnsi="Times New Roman" w:cs="Times New Roman"/>
          <w:sz w:val="24"/>
          <w:szCs w:val="24"/>
        </w:rPr>
        <w:t>Количество часов  - 160 (5 часов  в неделю; 32 учебных недели)</w:t>
      </w:r>
    </w:p>
    <w:tbl>
      <w:tblPr>
        <w:tblStyle w:val="af2"/>
        <w:tblW w:w="5050" w:type="pct"/>
        <w:tblInd w:w="0" w:type="dxa"/>
        <w:tblLook w:val="04A0" w:firstRow="1" w:lastRow="0" w:firstColumn="1" w:lastColumn="0" w:noHBand="0" w:noVBand="1"/>
      </w:tblPr>
      <w:tblGrid>
        <w:gridCol w:w="794"/>
        <w:gridCol w:w="8431"/>
        <w:gridCol w:w="1892"/>
        <w:gridCol w:w="1265"/>
        <w:gridCol w:w="1265"/>
        <w:gridCol w:w="2123"/>
      </w:tblGrid>
      <w:tr w:rsidR="00ED429B" w:rsidRPr="00ED429B" w:rsidTr="00ED429B">
        <w:trPr>
          <w:trHeight w:val="46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9B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9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9B">
              <w:rPr>
                <w:rFonts w:ascii="Times New Roman" w:hAnsi="Times New Roman"/>
                <w:sz w:val="22"/>
                <w:szCs w:val="22"/>
              </w:rPr>
              <w:t>Кол-во часов на изучение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9B">
              <w:rPr>
                <w:rFonts w:ascii="Times New Roman" w:hAnsi="Times New Roman"/>
                <w:sz w:val="22"/>
                <w:szCs w:val="22"/>
              </w:rPr>
              <w:t>Дата поведения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2"/>
                <w:szCs w:val="22"/>
              </w:rPr>
              <w:t xml:space="preserve">Примечание </w:t>
            </w:r>
            <w:r w:rsidRPr="00ED429B">
              <w:rPr>
                <w:rFonts w:ascii="Times New Roman" w:hAnsi="Times New Roman"/>
              </w:rPr>
              <w:t>(</w:t>
            </w:r>
            <w:proofErr w:type="spellStart"/>
            <w:r w:rsidRPr="00ED429B">
              <w:rPr>
                <w:rFonts w:ascii="Times New Roman" w:hAnsi="Times New Roman"/>
              </w:rPr>
              <w:t>коррет</w:t>
            </w:r>
            <w:proofErr w:type="spellEnd"/>
            <w:r w:rsidRPr="00ED429B">
              <w:rPr>
                <w:rFonts w:ascii="Times New Roman" w:hAnsi="Times New Roman"/>
              </w:rPr>
              <w:t>. дат и тем)</w:t>
            </w:r>
          </w:p>
        </w:tc>
      </w:tr>
      <w:tr w:rsidR="00ED429B" w:rsidRPr="00ED429B" w:rsidTr="00ED429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29B">
              <w:rPr>
                <w:rFonts w:ascii="Times New Roman" w:hAnsi="Times New Roman"/>
                <w:b/>
                <w:sz w:val="18"/>
                <w:szCs w:val="18"/>
              </w:rPr>
              <w:t>по плану</w:t>
            </w:r>
            <w:r w:rsidRPr="00ED4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29B">
              <w:rPr>
                <w:rFonts w:ascii="Times New Roman" w:hAnsi="Times New Roman"/>
                <w:b/>
                <w:sz w:val="18"/>
                <w:szCs w:val="18"/>
              </w:rPr>
              <w:t>по факту</w:t>
            </w:r>
            <w:r w:rsidRPr="00ED4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  <w:r w:rsidRPr="00ED429B">
              <w:rPr>
                <w:rFonts w:ascii="Times New Roman" w:eastAsia="MS Mincho" w:hAnsi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Богатство и выразительность русского языка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Лингвистика как наука о языке. Основные разделы лингвистики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Язык и речь. Виды речевой деятельности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Монолог. Диалог. 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>. Виды чтения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Текст и его основные признаки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Композиционная структура текста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Функционально-смысловые типы речи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Повествование как тип речи. Рассказ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Смысловой анализ текста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Информационная переработка текста.</w:t>
            </w:r>
            <w:r w:rsidRPr="00ED429B">
              <w:rPr>
                <w:rFonts w:ascii="Times New Roman" w:hAnsi="Times New Roman"/>
                <w:sz w:val="24"/>
                <w:szCs w:val="24"/>
              </w:rPr>
              <w:br/>
            </w:r>
            <w:r w:rsidRPr="00ED429B">
              <w:rPr>
                <w:rFonts w:ascii="Times New Roman" w:hAnsi="Times New Roman"/>
                <w:sz w:val="24"/>
                <w:szCs w:val="24"/>
              </w:rPr>
              <w:lastRenderedPageBreak/>
              <w:t>Редактирование текста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Текст и его признаки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Функциональные разновидности языка </w:t>
            </w:r>
            <w:r w:rsidRPr="00ED429B">
              <w:rPr>
                <w:rFonts w:ascii="Times New Roman" w:hAnsi="Times New Roman"/>
                <w:sz w:val="24"/>
                <w:szCs w:val="24"/>
              </w:rPr>
              <w:br/>
              <w:t>(общее представление)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Система языка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Фонетика.  Графика. Орфография. Орфоэпия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Буква и звук. Алфавит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Согласные звуки и обозначающие их буквы. Глухие и звонкие согласные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Оглушение и озвончение согласных звуков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Непроизносимые согласные. Твёрдые и мягкие согласные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Гласные звуки и обозначающие их буквы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Обозначение звуков с помощью букв е, ё, ю, 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Сочинение </w:t>
            </w:r>
            <w:r w:rsidRPr="00ED42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D429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 картине</w:t>
            </w:r>
            <w:r w:rsidRPr="00ED42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D42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Б.Кустодиева</w:t>
            </w:r>
            <w:proofErr w:type="spellEnd"/>
            <w:r w:rsidRPr="00ED42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«Масленица»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</w:t>
            </w:r>
            <w:r w:rsidRPr="00ED4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>в формате ВПР «Повторение изученного в начальной школе»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Слог и ударение. Правописание разделительных Ъ и Ь.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корне слова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Орфоэпия. Орфоэпические нормы. Фонетический разбор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</w:t>
            </w: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>по изученной теме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.  Словообразование. Орфография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Корень слова. Родственные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Окончание и основа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Сочинение-рассуждение</w:t>
            </w: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 xml:space="preserve"> по данному началу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Приставки как словообразующие морфемы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Приставки как словообразующие морфемы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Суффиксы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Суффиксы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 xml:space="preserve">, словообразование, орфография».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Контрольная  работа 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>по изученной теме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Лексикология.  Орфография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Лексикология. Лексическое значение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>Устная и письменная речь. Разговорная,  книжная и нейтральная лексика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Подробное изложение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Буквы О и Ё после шипящих в корне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Однозначные и многозначные слова. </w:t>
            </w: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>Толковые словари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Тематическая группа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Тематическая группа слов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Омонимы. Паронимы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Подробное изложение</w:t>
            </w: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 xml:space="preserve"> (с продолжением текста и сохранением заданного стиля и типа речи)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Понятие о чередовании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Чередование букв Е/И в корнях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Чередование букв Е/И в корнях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Чередование букв  А//О в корнях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Чередование букв  А//О в корнях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Суффиксы -ЧИК- и -ЩИК-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Суффиксы -ЧИК- и -ЩИК-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Буквы И//Ы после приставок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Особенности написания приставок на З/С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Особенности написания приставок на З/С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по изученным орфограммам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Сочинение-повествование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rPr>
          <w:trHeight w:val="2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Крылатые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 работа 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>по теме «Лексикология»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 Культура речи. Орфография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Морфология. Части речи. </w:t>
            </w:r>
          </w:p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Грамматическое значение слова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Выборочное изложение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существительных. Падеж. Число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Склонение имён существительных. Падеж. Число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>Правописание Ь на конце имен существительных после шипящих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Буквы Е и 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в падежных окончаниях имён существительных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Буквы Е и 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в падежных окончаниях имён существительных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НЕ с именами существительными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НЕ с именами существительными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>о теме «Имя существительное»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Краткие прилагательные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Ь после шипящих в  кратких именах прилагательных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НЕ с именами прилагательными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НЕ с именами прилагательными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О-Е после шипящих и Ц в суффиксах и окончаниях имён прилагательных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Правильное употребление имен прилагательных в речи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картине</w:t>
            </w: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>Ф.Васильева</w:t>
            </w:r>
            <w:proofErr w:type="spellEnd"/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 xml:space="preserve">  «Мокрый луг»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Морфологический разбор числительного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Местоимение как часть речи.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Личные местоимения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Морфологический разбор личного местоимения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Глагол  как часть речи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Типы текста. Время в предложении и тексте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текста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  <w:r w:rsidRPr="00ED429B">
              <w:rPr>
                <w:rFonts w:ascii="Times New Roman" w:eastAsia="MS Mincho" w:hAnsi="Times New Roman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  <w:r w:rsidRPr="00ED429B">
              <w:rPr>
                <w:rFonts w:ascii="Times New Roman" w:eastAsia="MS Mincho" w:hAnsi="Times New Roman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тся</w:t>
            </w:r>
            <w:proofErr w:type="spellEnd"/>
            <w:r w:rsidRPr="00ED429B">
              <w:rPr>
                <w:rFonts w:ascii="Times New Roman" w:hAnsi="Times New Roman"/>
                <w:b/>
                <w:sz w:val="24"/>
                <w:szCs w:val="24"/>
              </w:rPr>
              <w:t xml:space="preserve"> и -</w:t>
            </w:r>
            <w:proofErr w:type="spellStart"/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Правописание в глаголах суффиксов </w:t>
            </w:r>
          </w:p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>-//-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>-, -ива-//-</w:t>
            </w:r>
            <w:proofErr w:type="spellStart"/>
            <w:r w:rsidRPr="00ED429B">
              <w:rPr>
                <w:rFonts w:ascii="Times New Roman" w:hAnsi="Times New Roman"/>
                <w:sz w:val="24"/>
                <w:szCs w:val="24"/>
              </w:rPr>
              <w:t>ыва</w:t>
            </w:r>
            <w:proofErr w:type="spellEnd"/>
            <w:r w:rsidRPr="00ED42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глаголами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ED4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изученным орфограммам в теме</w:t>
            </w:r>
            <w:r w:rsidRPr="00ED429B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ED4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«Глагол»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Наречие как часть речи.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Ь на конце наречий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Наречие как часть речи. Ь на конце наречий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речи.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Союз. Предлог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Повторение по теме: «Морфология».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Синтаксис и пунктуация. Что изучает синтаксис?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Словосочетание. Виды словосочетаний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Предложение – основная единица речевого общения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rPr>
          <w:trHeight w:val="34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Cs/>
                <w:sz w:val="24"/>
                <w:szCs w:val="24"/>
              </w:rPr>
              <w:t>Наши эмоции и их отражение в предложении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 Предложения двусоставные и односоставные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Проверочная работа.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Предложения двусоставные и односоставные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Подлежащее и морфологические средства его выражения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Сказуемое и морфологические средства его выражения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Сказуемое и морфологические  средства его выражения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  <w:r w:rsidRPr="00ED429B">
              <w:rPr>
                <w:rFonts w:ascii="Times New Roman" w:eastAsia="MS Mincho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  <w:r w:rsidRPr="00ED429B">
              <w:rPr>
                <w:rFonts w:ascii="Times New Roman" w:eastAsia="MS Mincho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обращениями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Проверочная работа.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 xml:space="preserve"> Простое осложнённое предложение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Проверочная работа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>. Пунктуация в предложениях с прямой речью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Сложное предложение с союзной и бессоюзной связью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 (общее представление)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</w:t>
            </w: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29B">
              <w:rPr>
                <w:rFonts w:ascii="Times New Roman" w:hAnsi="Times New Roman"/>
                <w:sz w:val="24"/>
                <w:szCs w:val="24"/>
              </w:rPr>
              <w:t>по теме «Сложное предложение»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Повторение изученного в 5 классе по разделам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  <w:r w:rsidRPr="00ED429B">
              <w:rPr>
                <w:rFonts w:ascii="Times New Roman" w:eastAsia="MS Mincho" w:hAnsi="Times New Roman"/>
                <w:sz w:val="24"/>
                <w:szCs w:val="24"/>
              </w:rPr>
              <w:t>Повторение изученного в 5 классе по разделам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9B" w:rsidRPr="00ED429B" w:rsidTr="00ED429B">
        <w:trPr>
          <w:trHeight w:val="34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rPr>
                <w:rFonts w:ascii="Cambria" w:eastAsia="MS Mincho" w:hAnsi="Cambria"/>
                <w:sz w:val="24"/>
                <w:szCs w:val="24"/>
              </w:rPr>
            </w:pPr>
            <w:r w:rsidRPr="00ED429B">
              <w:rPr>
                <w:rFonts w:ascii="Times New Roman" w:eastAsia="MS Mincho" w:hAnsi="Times New Roman"/>
                <w:sz w:val="24"/>
                <w:szCs w:val="24"/>
              </w:rPr>
              <w:t>Повторение изученного в 5 классе по разделам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B" w:rsidRPr="00ED429B" w:rsidRDefault="00ED429B" w:rsidP="00ED4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553" w:rsidRDefault="00C82553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28E" w:rsidRDefault="00EE428E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28E" w:rsidRDefault="00EE428E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28E" w:rsidRDefault="00EE428E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28E" w:rsidRDefault="00EE428E" w:rsidP="00A45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E428E" w:rsidSect="00853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75D"/>
    <w:multiLevelType w:val="hybridMultilevel"/>
    <w:tmpl w:val="5754BF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A0100"/>
    <w:multiLevelType w:val="hybridMultilevel"/>
    <w:tmpl w:val="09CC11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53DF6"/>
    <w:multiLevelType w:val="hybridMultilevel"/>
    <w:tmpl w:val="74D8D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47F8C"/>
    <w:multiLevelType w:val="hybridMultilevel"/>
    <w:tmpl w:val="E8105160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85431"/>
    <w:multiLevelType w:val="hybridMultilevel"/>
    <w:tmpl w:val="5630FD5A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61674"/>
    <w:multiLevelType w:val="hybridMultilevel"/>
    <w:tmpl w:val="1982DEC2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77AAB"/>
    <w:multiLevelType w:val="hybridMultilevel"/>
    <w:tmpl w:val="7A5217DE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61D05"/>
    <w:multiLevelType w:val="hybridMultilevel"/>
    <w:tmpl w:val="F6C232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84357"/>
    <w:multiLevelType w:val="hybridMultilevel"/>
    <w:tmpl w:val="67127F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26770"/>
    <w:multiLevelType w:val="hybridMultilevel"/>
    <w:tmpl w:val="EE70C3CA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421DB"/>
    <w:multiLevelType w:val="hybridMultilevel"/>
    <w:tmpl w:val="1ECCD8A4"/>
    <w:lvl w:ilvl="0" w:tplc="9F38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7216F"/>
    <w:multiLevelType w:val="hybridMultilevel"/>
    <w:tmpl w:val="C7EC4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67FA5"/>
    <w:multiLevelType w:val="hybridMultilevel"/>
    <w:tmpl w:val="616037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4424FA"/>
    <w:multiLevelType w:val="hybridMultilevel"/>
    <w:tmpl w:val="72D8647E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27724"/>
    <w:multiLevelType w:val="hybridMultilevel"/>
    <w:tmpl w:val="F1C006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C628CE"/>
    <w:multiLevelType w:val="hybridMultilevel"/>
    <w:tmpl w:val="36D0347E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0C0CD5"/>
    <w:multiLevelType w:val="hybridMultilevel"/>
    <w:tmpl w:val="035416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4A282D"/>
    <w:multiLevelType w:val="hybridMultilevel"/>
    <w:tmpl w:val="F498F5A8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21D5F"/>
    <w:multiLevelType w:val="hybridMultilevel"/>
    <w:tmpl w:val="181678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B6092"/>
    <w:multiLevelType w:val="hybridMultilevel"/>
    <w:tmpl w:val="23549D36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471DB6"/>
    <w:multiLevelType w:val="hybridMultilevel"/>
    <w:tmpl w:val="2C484518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172D58"/>
    <w:multiLevelType w:val="hybridMultilevel"/>
    <w:tmpl w:val="94507042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D75E3"/>
    <w:multiLevelType w:val="hybridMultilevel"/>
    <w:tmpl w:val="B900E250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1B330C"/>
    <w:multiLevelType w:val="hybridMultilevel"/>
    <w:tmpl w:val="3774AD1A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7A0161"/>
    <w:multiLevelType w:val="hybridMultilevel"/>
    <w:tmpl w:val="3096648C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35E1D"/>
    <w:multiLevelType w:val="hybridMultilevel"/>
    <w:tmpl w:val="B52A7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66DD1"/>
    <w:multiLevelType w:val="hybridMultilevel"/>
    <w:tmpl w:val="E9EE0626"/>
    <w:lvl w:ilvl="0" w:tplc="5C1857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E47B9A"/>
    <w:multiLevelType w:val="hybridMultilevel"/>
    <w:tmpl w:val="07FA5E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71354"/>
    <w:multiLevelType w:val="hybridMultilevel"/>
    <w:tmpl w:val="74D6A2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333BF"/>
    <w:multiLevelType w:val="hybridMultilevel"/>
    <w:tmpl w:val="E562A46A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4C5C66"/>
    <w:multiLevelType w:val="hybridMultilevel"/>
    <w:tmpl w:val="EE9A50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264B57"/>
    <w:multiLevelType w:val="hybridMultilevel"/>
    <w:tmpl w:val="22B8682A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E401E2"/>
    <w:multiLevelType w:val="hybridMultilevel"/>
    <w:tmpl w:val="DDDA7E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8B6B58"/>
    <w:multiLevelType w:val="hybridMultilevel"/>
    <w:tmpl w:val="DD34BB22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C53E5"/>
    <w:multiLevelType w:val="hybridMultilevel"/>
    <w:tmpl w:val="A0A8B8CE"/>
    <w:lvl w:ilvl="0" w:tplc="9F38A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9"/>
  </w:num>
  <w:num w:numId="6">
    <w:abstractNumId w:val="29"/>
  </w:num>
  <w:num w:numId="7">
    <w:abstractNumId w:val="15"/>
  </w:num>
  <w:num w:numId="8">
    <w:abstractNumId w:val="25"/>
  </w:num>
  <w:num w:numId="9">
    <w:abstractNumId w:val="33"/>
  </w:num>
  <w:num w:numId="10">
    <w:abstractNumId w:val="9"/>
  </w:num>
  <w:num w:numId="11">
    <w:abstractNumId w:val="6"/>
  </w:num>
  <w:num w:numId="12">
    <w:abstractNumId w:val="17"/>
  </w:num>
  <w:num w:numId="13">
    <w:abstractNumId w:val="3"/>
  </w:num>
  <w:num w:numId="14">
    <w:abstractNumId w:val="22"/>
  </w:num>
  <w:num w:numId="15">
    <w:abstractNumId w:val="5"/>
  </w:num>
  <w:num w:numId="16">
    <w:abstractNumId w:val="13"/>
  </w:num>
  <w:num w:numId="17">
    <w:abstractNumId w:val="23"/>
  </w:num>
  <w:num w:numId="18">
    <w:abstractNumId w:val="31"/>
  </w:num>
  <w:num w:numId="19">
    <w:abstractNumId w:val="20"/>
  </w:num>
  <w:num w:numId="20">
    <w:abstractNumId w:val="24"/>
  </w:num>
  <w:num w:numId="21">
    <w:abstractNumId w:val="34"/>
  </w:num>
  <w:num w:numId="22">
    <w:abstractNumId w:val="4"/>
  </w:num>
  <w:num w:numId="23">
    <w:abstractNumId w:val="21"/>
  </w:num>
  <w:num w:numId="24">
    <w:abstractNumId w:val="27"/>
  </w:num>
  <w:num w:numId="25">
    <w:abstractNumId w:val="30"/>
  </w:num>
  <w:num w:numId="26">
    <w:abstractNumId w:val="2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8"/>
  </w:num>
  <w:num w:numId="32">
    <w:abstractNumId w:val="32"/>
  </w:num>
  <w:num w:numId="33">
    <w:abstractNumId w:val="12"/>
  </w:num>
  <w:num w:numId="34">
    <w:abstractNumId w:val="8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AF"/>
    <w:rsid w:val="00234509"/>
    <w:rsid w:val="0026115A"/>
    <w:rsid w:val="002E5745"/>
    <w:rsid w:val="005C2438"/>
    <w:rsid w:val="00853E87"/>
    <w:rsid w:val="009A3DE7"/>
    <w:rsid w:val="00A45AAF"/>
    <w:rsid w:val="00B3043D"/>
    <w:rsid w:val="00C82553"/>
    <w:rsid w:val="00DE3FD9"/>
    <w:rsid w:val="00ED429B"/>
    <w:rsid w:val="00E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45AAF"/>
    <w:pPr>
      <w:spacing w:after="0" w:line="240" w:lineRule="auto"/>
    </w:pPr>
  </w:style>
  <w:style w:type="character" w:styleId="a6">
    <w:name w:val="Hyperlink"/>
    <w:basedOn w:val="a0"/>
    <w:unhideWhenUsed/>
    <w:rsid w:val="0023450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D429B"/>
  </w:style>
  <w:style w:type="character" w:customStyle="1" w:styleId="12">
    <w:name w:val="Просмотренная гиперссылка1"/>
    <w:basedOn w:val="a0"/>
    <w:uiPriority w:val="99"/>
    <w:semiHidden/>
    <w:unhideWhenUsed/>
    <w:rsid w:val="00ED429B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D42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42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D42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D429B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ED429B"/>
    <w:pPr>
      <w:spacing w:after="12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429B"/>
    <w:rPr>
      <w:rFonts w:ascii="Cambria" w:eastAsia="MS Mincho" w:hAnsi="Cambr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42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429B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D429B"/>
    <w:rPr>
      <w:rFonts w:ascii="Tahoma" w:eastAsia="MS Mincho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429B"/>
  </w:style>
  <w:style w:type="paragraph" w:styleId="af">
    <w:name w:val="List Paragraph"/>
    <w:basedOn w:val="a"/>
    <w:uiPriority w:val="99"/>
    <w:qFormat/>
    <w:rsid w:val="00ED429B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ED429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0">
    <w:name w:val="А_основной Знак"/>
    <w:link w:val="af1"/>
    <w:locked/>
    <w:rsid w:val="00ED429B"/>
    <w:rPr>
      <w:rFonts w:ascii="Calibri" w:eastAsia="Calibri" w:hAnsi="Calibri" w:cs="Times New Roman"/>
      <w:sz w:val="28"/>
      <w:szCs w:val="28"/>
    </w:rPr>
  </w:style>
  <w:style w:type="paragraph" w:customStyle="1" w:styleId="af1">
    <w:name w:val="А_основной"/>
    <w:basedOn w:val="a"/>
    <w:link w:val="af0"/>
    <w:qFormat/>
    <w:rsid w:val="00ED429B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Bodytext">
    <w:name w:val="Body text_"/>
    <w:link w:val="13"/>
    <w:locked/>
    <w:rsid w:val="00ED42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ED429B"/>
    <w:pPr>
      <w:widowControl w:val="0"/>
      <w:shd w:val="clear" w:color="auto" w:fill="FFFFFF"/>
      <w:spacing w:after="6720" w:line="216" w:lineRule="exact"/>
    </w:pPr>
    <w:rPr>
      <w:rFonts w:ascii="Times New Roman" w:eastAsia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42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9pt">
    <w:name w:val="Body text + 9 pt"/>
    <w:rsid w:val="00ED42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11">
    <w:name w:val="c11"/>
    <w:basedOn w:val="a0"/>
    <w:rsid w:val="00ED429B"/>
  </w:style>
  <w:style w:type="character" w:customStyle="1" w:styleId="c23">
    <w:name w:val="c23"/>
    <w:basedOn w:val="a0"/>
    <w:rsid w:val="00ED429B"/>
  </w:style>
  <w:style w:type="character" w:customStyle="1" w:styleId="Bodytext11Italic">
    <w:name w:val="Body text (11) + Italic"/>
    <w:rsid w:val="00ED429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64">
    <w:name w:val="c64"/>
    <w:basedOn w:val="a0"/>
    <w:rsid w:val="00ED429B"/>
  </w:style>
  <w:style w:type="table" w:styleId="af2">
    <w:name w:val="Table Grid"/>
    <w:basedOn w:val="a1"/>
    <w:uiPriority w:val="59"/>
    <w:rsid w:val="00ED4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ED42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45AAF"/>
    <w:pPr>
      <w:spacing w:after="0" w:line="240" w:lineRule="auto"/>
    </w:pPr>
  </w:style>
  <w:style w:type="character" w:styleId="a6">
    <w:name w:val="Hyperlink"/>
    <w:basedOn w:val="a0"/>
    <w:unhideWhenUsed/>
    <w:rsid w:val="0023450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D429B"/>
  </w:style>
  <w:style w:type="character" w:customStyle="1" w:styleId="12">
    <w:name w:val="Просмотренная гиперссылка1"/>
    <w:basedOn w:val="a0"/>
    <w:uiPriority w:val="99"/>
    <w:semiHidden/>
    <w:unhideWhenUsed/>
    <w:rsid w:val="00ED429B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D42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42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D42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D429B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ED429B"/>
    <w:pPr>
      <w:spacing w:after="12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429B"/>
    <w:rPr>
      <w:rFonts w:ascii="Cambria" w:eastAsia="MS Mincho" w:hAnsi="Cambr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42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429B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D429B"/>
    <w:rPr>
      <w:rFonts w:ascii="Tahoma" w:eastAsia="MS Mincho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429B"/>
  </w:style>
  <w:style w:type="paragraph" w:styleId="af">
    <w:name w:val="List Paragraph"/>
    <w:basedOn w:val="a"/>
    <w:uiPriority w:val="99"/>
    <w:qFormat/>
    <w:rsid w:val="00ED429B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ED429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0">
    <w:name w:val="А_основной Знак"/>
    <w:link w:val="af1"/>
    <w:locked/>
    <w:rsid w:val="00ED429B"/>
    <w:rPr>
      <w:rFonts w:ascii="Calibri" w:eastAsia="Calibri" w:hAnsi="Calibri" w:cs="Times New Roman"/>
      <w:sz w:val="28"/>
      <w:szCs w:val="28"/>
    </w:rPr>
  </w:style>
  <w:style w:type="paragraph" w:customStyle="1" w:styleId="af1">
    <w:name w:val="А_основной"/>
    <w:basedOn w:val="a"/>
    <w:link w:val="af0"/>
    <w:qFormat/>
    <w:rsid w:val="00ED429B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Bodytext">
    <w:name w:val="Body text_"/>
    <w:link w:val="13"/>
    <w:locked/>
    <w:rsid w:val="00ED42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ED429B"/>
    <w:pPr>
      <w:widowControl w:val="0"/>
      <w:shd w:val="clear" w:color="auto" w:fill="FFFFFF"/>
      <w:spacing w:after="6720" w:line="216" w:lineRule="exact"/>
    </w:pPr>
    <w:rPr>
      <w:rFonts w:ascii="Times New Roman" w:eastAsia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42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9pt">
    <w:name w:val="Body text + 9 pt"/>
    <w:rsid w:val="00ED42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11">
    <w:name w:val="c11"/>
    <w:basedOn w:val="a0"/>
    <w:rsid w:val="00ED429B"/>
  </w:style>
  <w:style w:type="character" w:customStyle="1" w:styleId="c23">
    <w:name w:val="c23"/>
    <w:basedOn w:val="a0"/>
    <w:rsid w:val="00ED429B"/>
  </w:style>
  <w:style w:type="character" w:customStyle="1" w:styleId="Bodytext11Italic">
    <w:name w:val="Body text (11) + Italic"/>
    <w:rsid w:val="00ED429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64">
    <w:name w:val="c64"/>
    <w:basedOn w:val="a0"/>
    <w:rsid w:val="00ED429B"/>
  </w:style>
  <w:style w:type="table" w:styleId="af2">
    <w:name w:val="Table Grid"/>
    <w:basedOn w:val="a1"/>
    <w:uiPriority w:val="59"/>
    <w:rsid w:val="00ED4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ED4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9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89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36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urok.ru" TargetMode="External"/><Relationship Id="rId18" Type="http://schemas.openxmlformats.org/officeDocument/2006/relationships/hyperlink" Target="http://www.resh.edu.ru" TargetMode="External"/><Relationship Id="rId26" Type="http://schemas.openxmlformats.org/officeDocument/2006/relationships/hyperlink" Target="http://www.infourok.ru" TargetMode="External"/><Relationship Id="rId39" Type="http://schemas.openxmlformats.org/officeDocument/2006/relationships/hyperlink" Target="http://www.Skills4u.ru" TargetMode="External"/><Relationship Id="rId21" Type="http://schemas.openxmlformats.org/officeDocument/2006/relationships/hyperlink" Target="http://www.naexamen.ru/gram" TargetMode="External"/><Relationship Id="rId34" Type="http://schemas.openxmlformats.org/officeDocument/2006/relationships/hyperlink" Target="http://www.znaika.ru" TargetMode="External"/><Relationship Id="rId42" Type="http://schemas.openxmlformats.org/officeDocument/2006/relationships/hyperlink" Target="http://www.videouroki.net" TargetMode="External"/><Relationship Id="rId47" Type="http://schemas.openxmlformats.org/officeDocument/2006/relationships/hyperlink" Target="http://www.yakllass.ru" TargetMode="External"/><Relationship Id="rId50" Type="http://schemas.openxmlformats.org/officeDocument/2006/relationships/hyperlink" Target="http://www.interneturok.ru" TargetMode="External"/><Relationship Id="rId55" Type="http://schemas.openxmlformats.org/officeDocument/2006/relationships/hyperlink" Target="http://www.resh.edu.ru" TargetMode="External"/><Relationship Id="rId63" Type="http://schemas.openxmlformats.org/officeDocument/2006/relationships/hyperlink" Target="http://www.multiurok.r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philolog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urok.ru" TargetMode="External"/><Relationship Id="rId29" Type="http://schemas.openxmlformats.org/officeDocument/2006/relationships/hyperlink" Target="http://www.yakl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skysmart.ru" TargetMode="External"/><Relationship Id="rId11" Type="http://schemas.openxmlformats.org/officeDocument/2006/relationships/hyperlink" Target="http://fonetica.philol.msu.ru" TargetMode="External"/><Relationship Id="rId24" Type="http://schemas.openxmlformats.org/officeDocument/2006/relationships/hyperlink" Target="http://www.videouroki.net" TargetMode="External"/><Relationship Id="rId32" Type="http://schemas.openxmlformats.org/officeDocument/2006/relationships/hyperlink" Target="http://www.interneturok.ru" TargetMode="External"/><Relationship Id="rId37" Type="http://schemas.openxmlformats.org/officeDocument/2006/relationships/hyperlink" Target="http://www.resh.edu.ru" TargetMode="External"/><Relationship Id="rId40" Type="http://schemas.openxmlformats.org/officeDocument/2006/relationships/hyperlink" Target="http://www.slovari.ru" TargetMode="External"/><Relationship Id="rId45" Type="http://schemas.openxmlformats.org/officeDocument/2006/relationships/hyperlink" Target="http://www.multiurok.ru" TargetMode="External"/><Relationship Id="rId53" Type="http://schemas.openxmlformats.org/officeDocument/2006/relationships/hyperlink" Target="http://www.infourok.ru" TargetMode="External"/><Relationship Id="rId58" Type="http://schemas.openxmlformats.org/officeDocument/2006/relationships/hyperlink" Target="http://www.naexamen.ru/gram" TargetMode="External"/><Relationship Id="rId66" Type="http://schemas.openxmlformats.org/officeDocument/2006/relationships/hyperlink" Target="http://www.Skills4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ika.ru" TargetMode="External"/><Relationship Id="rId23" Type="http://schemas.openxmlformats.org/officeDocument/2006/relationships/hyperlink" Target="http://www.interneturok.ru" TargetMode="External"/><Relationship Id="rId28" Type="http://schemas.openxmlformats.org/officeDocument/2006/relationships/hyperlink" Target="http://www.resh.edu.ru" TargetMode="External"/><Relationship Id="rId36" Type="http://schemas.openxmlformats.org/officeDocument/2006/relationships/hyperlink" Target="http://www.multiurok.ru" TargetMode="External"/><Relationship Id="rId49" Type="http://schemas.openxmlformats.org/officeDocument/2006/relationships/hyperlink" Target="http://www.naexamen.ru/gram" TargetMode="External"/><Relationship Id="rId57" Type="http://schemas.openxmlformats.org/officeDocument/2006/relationships/hyperlink" Target="http://www.Skills4u.ru" TargetMode="External"/><Relationship Id="rId61" Type="http://schemas.openxmlformats.org/officeDocument/2006/relationships/hyperlink" Target="http://www.znaika.ru" TargetMode="External"/><Relationship Id="rId10" Type="http://schemas.openxmlformats.org/officeDocument/2006/relationships/hyperlink" Target="http://www.edu.skysmart.ru" TargetMode="External"/><Relationship Id="rId19" Type="http://schemas.openxmlformats.org/officeDocument/2006/relationships/hyperlink" Target="http://www.yakllass.ru" TargetMode="External"/><Relationship Id="rId31" Type="http://schemas.openxmlformats.org/officeDocument/2006/relationships/hyperlink" Target="http://www.slovari.ru" TargetMode="External"/><Relationship Id="rId44" Type="http://schemas.openxmlformats.org/officeDocument/2006/relationships/hyperlink" Target="http://www.infourok.ru" TargetMode="External"/><Relationship Id="rId52" Type="http://schemas.openxmlformats.org/officeDocument/2006/relationships/hyperlink" Target="http://www.znaika.ru" TargetMode="External"/><Relationship Id="rId60" Type="http://schemas.openxmlformats.org/officeDocument/2006/relationships/hyperlink" Target="http://www.videouroki.net" TargetMode="External"/><Relationship Id="rId65" Type="http://schemas.openxmlformats.org/officeDocument/2006/relationships/hyperlink" Target="http://www.yakl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og.ru/dahl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hyperlink" Target="http://www.gramma.ru" TargetMode="External"/><Relationship Id="rId27" Type="http://schemas.openxmlformats.org/officeDocument/2006/relationships/hyperlink" Target="http://www.multiurok.ru" TargetMode="External"/><Relationship Id="rId30" Type="http://schemas.openxmlformats.org/officeDocument/2006/relationships/hyperlink" Target="http://www.Skills4u.ru" TargetMode="External"/><Relationship Id="rId35" Type="http://schemas.openxmlformats.org/officeDocument/2006/relationships/hyperlink" Target="http://www.infourok.ru" TargetMode="External"/><Relationship Id="rId43" Type="http://schemas.openxmlformats.org/officeDocument/2006/relationships/hyperlink" Target="http://www.znaika.ru" TargetMode="External"/><Relationship Id="rId48" Type="http://schemas.openxmlformats.org/officeDocument/2006/relationships/hyperlink" Target="http://www.Skills4u.ru" TargetMode="External"/><Relationship Id="rId56" Type="http://schemas.openxmlformats.org/officeDocument/2006/relationships/hyperlink" Target="http://www.yakllass.ru" TargetMode="External"/><Relationship Id="rId64" Type="http://schemas.openxmlformats.org/officeDocument/2006/relationships/hyperlink" Target="http://www.resh.edu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gramma.ru" TargetMode="External"/><Relationship Id="rId51" Type="http://schemas.openxmlformats.org/officeDocument/2006/relationships/hyperlink" Target="http://www.videouroki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multiurok.ru" TargetMode="External"/><Relationship Id="rId25" Type="http://schemas.openxmlformats.org/officeDocument/2006/relationships/hyperlink" Target="http://www.znaika.ru" TargetMode="External"/><Relationship Id="rId33" Type="http://schemas.openxmlformats.org/officeDocument/2006/relationships/hyperlink" Target="http://www.videouroki.net" TargetMode="External"/><Relationship Id="rId38" Type="http://schemas.openxmlformats.org/officeDocument/2006/relationships/hyperlink" Target="http://www.yakllass.ru" TargetMode="External"/><Relationship Id="rId46" Type="http://schemas.openxmlformats.org/officeDocument/2006/relationships/hyperlink" Target="http://www.resh.edu.ru" TargetMode="External"/><Relationship Id="rId59" Type="http://schemas.openxmlformats.org/officeDocument/2006/relationships/hyperlink" Target="http://www.interneturok.ru" TargetMode="External"/><Relationship Id="rId67" Type="http://schemas.openxmlformats.org/officeDocument/2006/relationships/hyperlink" Target="http://www.edu.skysmart.ru" TargetMode="External"/><Relationship Id="rId20" Type="http://schemas.openxmlformats.org/officeDocument/2006/relationships/hyperlink" Target="http://www.Skills4u.ru" TargetMode="External"/><Relationship Id="rId41" Type="http://schemas.openxmlformats.org/officeDocument/2006/relationships/hyperlink" Target="http://www.interneturok.ru" TargetMode="External"/><Relationship Id="rId54" Type="http://schemas.openxmlformats.org/officeDocument/2006/relationships/hyperlink" Target="http://www.multiurok.ru" TargetMode="External"/><Relationship Id="rId62" Type="http://schemas.openxmlformats.org/officeDocument/2006/relationships/hyperlink" Target="http://www.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26</Pages>
  <Words>9204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Романенкова</dc:creator>
  <cp:lastModifiedBy>Пользователь Windows</cp:lastModifiedBy>
  <cp:revision>5</cp:revision>
  <dcterms:created xsi:type="dcterms:W3CDTF">2022-05-31T12:23:00Z</dcterms:created>
  <dcterms:modified xsi:type="dcterms:W3CDTF">2022-06-08T06:50:00Z</dcterms:modified>
</cp:coreProperties>
</file>