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МУНИЦИПАЛЬНОЕ БЮДЖЕТНОЕ ОБРАЗОВАТЕЛЬНОЕ УЧРЕЖДЕНИЕ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БЕЛОЯРОВСКАЯ СРЕДНЯЯ ОБЩЕОБРАЗОВАТЕЛЬНАЯ ШКОЛА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ТОПЧИХИНСКОГО РАЙОНА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АЛТАЙСКОГО КРАЯ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82344" w:rsidTr="00F82344">
        <w:tc>
          <w:tcPr>
            <w:tcW w:w="3474" w:type="dxa"/>
            <w:hideMark/>
          </w:tcPr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РАССМОТРЕНО</w:t>
            </w:r>
          </w:p>
        </w:tc>
        <w:tc>
          <w:tcPr>
            <w:tcW w:w="3474" w:type="dxa"/>
            <w:hideMark/>
          </w:tcPr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СОГЛАСОВАНО</w:t>
            </w:r>
          </w:p>
        </w:tc>
        <w:tc>
          <w:tcPr>
            <w:tcW w:w="3474" w:type="dxa"/>
            <w:hideMark/>
          </w:tcPr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УТВЕРЖДЕНО</w:t>
            </w:r>
          </w:p>
        </w:tc>
      </w:tr>
      <w:tr w:rsidR="00F82344" w:rsidTr="00F82344">
        <w:tc>
          <w:tcPr>
            <w:tcW w:w="3474" w:type="dxa"/>
            <w:hideMark/>
          </w:tcPr>
          <w:p w:rsidR="00F82344" w:rsidRDefault="00F82344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Педагогическим советом</w:t>
            </w:r>
          </w:p>
          <w:p w:rsidR="00F82344" w:rsidRDefault="00F82344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Белояровской</w:t>
            </w:r>
          </w:p>
          <w:p w:rsidR="00F82344" w:rsidRDefault="00F82344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СОШ</w:t>
            </w:r>
          </w:p>
          <w:p w:rsidR="00F82344" w:rsidRDefault="00282EE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  <w:p w:rsidR="00F82344" w:rsidRDefault="00282EE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F8234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  <w:tc>
          <w:tcPr>
            <w:tcW w:w="3474" w:type="dxa"/>
          </w:tcPr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 заместителем директора по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УВР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______________И.В. Элерт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82344" w:rsidRDefault="00282EEF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F8234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74" w:type="dxa"/>
          </w:tcPr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Директор школы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_____________Е.В. Волкова</w:t>
            </w: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82344" w:rsidRDefault="00F82344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</w:t>
            </w:r>
          </w:p>
          <w:p w:rsidR="00F82344" w:rsidRDefault="00282EE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 от «31</w:t>
            </w:r>
            <w:r w:rsidR="00F8234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</w:tr>
    </w:tbl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РАБОЧАЯ ПРОГРАММА 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учебного предмета (курса) «География»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для 8 класса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 2021 – 2022 учебный год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Рабочая программа составлена на основе авторской основной образовательной программы основного общего образования по географии 5 – 9 классов, авторы И.И. Баринова, В.П. Дронов, И.В.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, В.И. Сиротин. – М.: Дрофа, 2015.</w:t>
      </w: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Составитель:</w:t>
      </w:r>
    </w:p>
    <w:p w:rsidR="00282EEF" w:rsidRDefault="00282EEF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Учитель 1 квалификационной категории</w:t>
      </w:r>
    </w:p>
    <w:p w:rsidR="00282EEF" w:rsidRDefault="00282EEF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Чекунова Екатерина Игоревна</w:t>
      </w: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82344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с.Белояровка</w:t>
      </w:r>
      <w:proofErr w:type="spellEnd"/>
    </w:p>
    <w:p w:rsidR="00312A62" w:rsidRPr="00312A62" w:rsidRDefault="00F82344" w:rsidP="00F8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2021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Рабочая программа по уч</w:t>
      </w:r>
      <w:r w:rsidR="000E664F"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</w:t>
      </w:r>
      <w:r w:rsidR="004558B6"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бному предмету «География» для 8</w:t>
      </w: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-го класса</w:t>
      </w:r>
    </w:p>
    <w:p w:rsidR="001C2747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Данная программа рассчитана на 1 год (</w:t>
      </w:r>
      <w:r w:rsidR="000A5D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35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учебных недель</w:t>
      </w:r>
      <w:r w:rsidR="000A5D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4558B6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Общее число учебных часов в 8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-м классе – </w:t>
      </w:r>
      <w:r w:rsidR="000A5D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70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</w:t>
      </w:r>
      <w:r w:rsidR="006620EA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час</w:t>
      </w:r>
      <w:r w:rsidR="006620EA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неделю).</w:t>
      </w:r>
    </w:p>
    <w:p w:rsidR="00F82344" w:rsidRPr="00312A62" w:rsidRDefault="00F82344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B6F11">
        <w:rPr>
          <w:rFonts w:ascii="Times New Roman" w:eastAsia="Calibri" w:hAnsi="Times New Roman" w:cs="Times New Roman"/>
          <w:sz w:val="24"/>
          <w:szCs w:val="24"/>
        </w:rPr>
        <w:t xml:space="preserve">В классе </w:t>
      </w:r>
      <w:r w:rsidRPr="00321590">
        <w:rPr>
          <w:rFonts w:ascii="Times New Roman" w:eastAsia="Calibri" w:hAnsi="Times New Roman" w:cs="Times New Roman"/>
          <w:sz w:val="24"/>
          <w:szCs w:val="24"/>
        </w:rPr>
        <w:t>занимается ребёнок</w:t>
      </w:r>
      <w:r w:rsidRPr="00AB6F11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программе для детей с ЗПР. Нормы и критерии оценивания в приложении.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1C2747" w:rsidRPr="00312A62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</w:t>
      </w:r>
      <w:r w:rsidR="000E664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по учебному предмету «География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на 20</w:t>
      </w:r>
      <w:r w:rsidR="00F8234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21/22</w:t>
      </w:r>
      <w:r w:rsidR="004558B6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учебный год для обучающихся 8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-го класса 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МБОУ Белояровская</w:t>
      </w:r>
      <w:r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СОШ</w:t>
      </w:r>
      <w:r w:rsidR="00D61B93" w:rsidRPr="00312A6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документов: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760EF" w:rsidRPr="00312A62" w:rsidRDefault="00282E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Федеральный закон от 29.12.2012 № 273-ФЗ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Приказ </w:t>
      </w: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17.12.2010 № 1897 «Об утверждении федерального государственного образовательного стандарта основного общего образования»;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282E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anchor="/document/99/499044345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30.08.2013 № 1015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282E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902256369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Постановление главного санитарного врача от 29.12.2010 № 189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F82344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ООП ООО МБ</w:t>
      </w:r>
      <w:r w:rsidR="00E760EF"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ОУ Белояровской СОШ (утверждено приказом директора от 16.06.2017   г. № 70);</w:t>
      </w:r>
    </w:p>
    <w:p w:rsidR="00E760EF" w:rsidRPr="00312A62" w:rsidRDefault="00E760EF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F82344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Годовой календарный график МБ</w:t>
      </w:r>
      <w:r w:rsidR="00E760EF"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ОУ Белояровской СОШ (утверждено приказом директора   </w:t>
      </w:r>
      <w:r w:rsidR="00E760EF" w:rsidRPr="00282EE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282EEF" w:rsidRPr="00282EE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31 августа 2021 г.</w:t>
      </w:r>
      <w:r w:rsidR="00E760EF" w:rsidRPr="00282EE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);</w:t>
      </w:r>
    </w:p>
    <w:p w:rsidR="00E760EF" w:rsidRPr="00312A62" w:rsidRDefault="00E760EF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Положение о рабочей программе учебных предметов, курсов, направленных на достижение образовательных результатов в соответствии с требованиями ФГОС НОО, ООО, СОО (утвержденного приказом директора </w:t>
      </w:r>
      <w:r w:rsidRPr="00282E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282EEF" w:rsidRPr="00282E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31 августа 2021 г.</w:t>
      </w:r>
      <w:r w:rsidRPr="00282E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Минпросвещения</w:t>
      </w:r>
      <w:proofErr w:type="spellEnd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от 28.12.2018 № 345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2747" w:rsidRPr="00312A62" w:rsidRDefault="00282E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anchor="/document/99/565295909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Минпросвещения</w:t>
        </w:r>
        <w:proofErr w:type="spellEnd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20.05.2020 № 254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0E664F" w:rsidRPr="00312A62" w:rsidRDefault="000E664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основного общего образование по географии, 5-9 классы (авторы И.И. Баринова, В.П. Дронов, И.В.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Душина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В.И. Сиротин)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М.: Дрофа, 2015.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E476C2" w:rsidRPr="00312A62" w:rsidRDefault="00E476C2" w:rsidP="00312A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 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Изучение предмета географии в основной школе обеспечивает: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понимание роли географической среды (жизненного пространства человечества) как важного фактора развития личности;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природопользования;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приобретение опыта применения географических знаний и умений в повседневной бытовой деятельности в целях адекватной ориентации в окружающей среде и выработке способов адаптации в ней;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  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владеть научными географическими понятиями;  </w:t>
      </w:r>
    </w:p>
    <w:p w:rsidR="004558B6" w:rsidRPr="00312A62" w:rsidRDefault="004558B6" w:rsidP="00312A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наблюдать и исследовать местность, делать выводы и умозаключения, составлять описания и характеристики, сравнивать.  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процессе освоения школьниками предметного географического содержания формируемые в процессе обучения знания и виды деятельности станут основой для достижения предметных,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личностных результатов каждого учащегося. 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Задачами изучения географии в основной школе являются: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системы географических знаний как элемента научной картины мира;  </w:t>
      </w:r>
    </w:p>
    <w:p w:rsidR="004558B6" w:rsidRPr="00312A62" w:rsidRDefault="004558B6" w:rsidP="00312A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  </w:t>
      </w:r>
    </w:p>
    <w:p w:rsidR="004558B6" w:rsidRPr="00312A62" w:rsidRDefault="004558B6" w:rsidP="00312A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понимание потребности общества в географических знаниях, а также формирование у школьников познавательного интереса к географии и ориентация их на профессии, связанные с этой наукой;  </w:t>
      </w:r>
    </w:p>
    <w:p w:rsidR="004558B6" w:rsidRPr="00312A62" w:rsidRDefault="004558B6" w:rsidP="00312A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умений и навыков безопасного и экологически грамотного поведения в окружающей среде. </w:t>
      </w:r>
    </w:p>
    <w:p w:rsidR="004558B6" w:rsidRPr="00312A62" w:rsidRDefault="004558B6" w:rsidP="00312A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 w:color="000000"/>
        </w:rPr>
        <w:t>Основными целями курса являются:</w:t>
      </w: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целостного представления об особенностях природы, населения, хозяйства России, о месте нашей страны в современном мире;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воспитание любви к родной стране, родному краю, уважения к истории и культуре Родины и населяющих ее народов;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 w:color="000000"/>
        </w:rPr>
        <w:t>Основные задачи данного курса:</w:t>
      </w: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интернет-ресурсов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4558B6" w:rsidRPr="00312A62" w:rsidRDefault="004558B6" w:rsidP="00312A62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 </w:t>
      </w:r>
    </w:p>
    <w:p w:rsidR="000A5D93" w:rsidRPr="00312A62" w:rsidRDefault="004558B6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312A62">
        <w:rPr>
          <w:color w:val="0D0D0D" w:themeColor="text1" w:themeTint="F2"/>
        </w:rPr>
        <w:t>создание образа своего родного края.</w:t>
      </w:r>
    </w:p>
    <w:p w:rsidR="004558B6" w:rsidRPr="00312A62" w:rsidRDefault="004558B6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476C2" w:rsidRPr="00312A62" w:rsidRDefault="000E664F" w:rsidP="00312A62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312A62">
        <w:rPr>
          <w:b/>
          <w:bCs/>
          <w:color w:val="0D0D0D" w:themeColor="text1" w:themeTint="F2"/>
        </w:rPr>
        <w:t>Р</w:t>
      </w:r>
      <w:r w:rsidR="004558B6" w:rsidRPr="00312A62">
        <w:rPr>
          <w:b/>
          <w:bCs/>
          <w:color w:val="0D0D0D" w:themeColor="text1" w:themeTint="F2"/>
        </w:rPr>
        <w:t>езультаты изучения географии в 8</w:t>
      </w:r>
      <w:r w:rsidR="00E476C2" w:rsidRPr="00312A62">
        <w:rPr>
          <w:b/>
          <w:bCs/>
          <w:color w:val="0D0D0D" w:themeColor="text1" w:themeTint="F2"/>
        </w:rPr>
        <w:t xml:space="preserve"> классе</w:t>
      </w:r>
    </w:p>
    <w:p w:rsidR="00E476C2" w:rsidRPr="00312A62" w:rsidRDefault="004558B6" w:rsidP="00312A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312A62">
        <w:rPr>
          <w:color w:val="0D0D0D" w:themeColor="text1" w:themeTint="F2"/>
        </w:rPr>
        <w:t>Обучение географии в 8</w:t>
      </w:r>
      <w:r w:rsidR="00E476C2" w:rsidRPr="00312A62">
        <w:rPr>
          <w:color w:val="0D0D0D" w:themeColor="text1" w:themeTint="F2"/>
        </w:rPr>
        <w:t xml:space="preserve"> классе должно быть направлено на до</w:t>
      </w:r>
      <w:r w:rsidR="004017B6" w:rsidRPr="00312A62">
        <w:rPr>
          <w:color w:val="0D0D0D" w:themeColor="text1" w:themeTint="F2"/>
        </w:rPr>
        <w:t>стижение обучающимися следующих</w:t>
      </w:r>
      <w:r w:rsidR="00E476C2" w:rsidRPr="00312A62">
        <w:rPr>
          <w:color w:val="0D0D0D" w:themeColor="text1" w:themeTint="F2"/>
        </w:rPr>
        <w:t> </w:t>
      </w:r>
      <w:r w:rsidR="00E476C2" w:rsidRPr="00312A62">
        <w:rPr>
          <w:b/>
          <w:bCs/>
          <w:color w:val="0D0D0D" w:themeColor="text1" w:themeTint="F2"/>
        </w:rPr>
        <w:t>результатов</w:t>
      </w:r>
      <w:r w:rsidR="00E476C2" w:rsidRPr="00312A62">
        <w:rPr>
          <w:color w:val="0D0D0D" w:themeColor="text1" w:themeTint="F2"/>
        </w:rPr>
        <w:t>: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Личностным результатом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мировоззренческих взглядов, ценностных ориентаций, идейно-нравственных, культурных и этических принципов и норм поведения.  </w:t>
      </w:r>
    </w:p>
    <w:p w:rsidR="004558B6" w:rsidRPr="00312A62" w:rsidRDefault="004558B6" w:rsidP="00312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Важнейшие 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личностные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езультаты обучения географии: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000000"/>
        </w:rPr>
        <w:t>ценностные ориентации выпускников основной школы, отражающие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000000"/>
        </w:rPr>
        <w:t>их индивидуально-личностные позиции: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осознание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целостности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природы,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населения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и хозяйства Земли, материков, их крупных районов и стран;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представление о России как субъекте мирового географического пространства, её месте и роли в современном мире;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осознание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значимости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и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общности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глобальных проблем человечества;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000000"/>
        </w:rPr>
        <w:t>гармонично развитые социальные чувства и качества: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патриотизм, любовь к своей местности, своему региону, своей стране;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уважение к истории, культуре, национальным особенностям, традициям и образу жизни других народов, толерантность;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готовность к осознанному выбору дальнейшей профессиональной траектории в соответствии с собственными интересами и возможностями;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 w:color="000000"/>
        </w:rPr>
        <w:t xml:space="preserve">образовательные результаты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Средством развития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формулировать своё отношение к актуальным проблемным ситуациям;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толерантно определять своё отношение к разным народам;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умение использовать географические знания для адаптации и созидательной деятельности.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Метапредметными результатами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изучения курса «География» является формирование универсальных учебных действий (УУД).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 w:color="000000"/>
        </w:rPr>
        <w:t>Регулятивные УУД: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самостоятельно обнаруживать и формулировать проблему в классной и индивидуальной учебной деятельности;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составлять (индивидуально или в группе) план решения проблемы (выполнения проекта);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подбирать к каждой проблеме (задаче) адекватную ей теоретическую модель;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работая </w:t>
      </w:r>
      <w:r w:rsidRPr="00312A62">
        <w:rPr>
          <w:color w:val="0D0D0D" w:themeColor="text1" w:themeTint="F2"/>
          <w:szCs w:val="24"/>
        </w:rPr>
        <w:tab/>
        <w:t xml:space="preserve">по </w:t>
      </w:r>
      <w:r w:rsidRPr="00312A62">
        <w:rPr>
          <w:color w:val="0D0D0D" w:themeColor="text1" w:themeTint="F2"/>
          <w:szCs w:val="24"/>
        </w:rPr>
        <w:tab/>
        <w:t xml:space="preserve">предложенному </w:t>
      </w:r>
      <w:r w:rsidRPr="00312A62">
        <w:rPr>
          <w:color w:val="0D0D0D" w:themeColor="text1" w:themeTint="F2"/>
          <w:szCs w:val="24"/>
        </w:rPr>
        <w:tab/>
        <w:t xml:space="preserve">и </w:t>
      </w:r>
      <w:r w:rsidRPr="00312A62">
        <w:rPr>
          <w:color w:val="0D0D0D" w:themeColor="text1" w:themeTint="F2"/>
          <w:szCs w:val="24"/>
        </w:rPr>
        <w:tab/>
        <w:t xml:space="preserve">самостоятельно составленному плану, использовать наряду с основными и дополнительные средства (справочная литература, сложные приборы, компьютер);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планировать свою индивидуальную образовательную траекторию;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lastRenderedPageBreak/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в ходе представления проекта давать оценку его результатам;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самостоятельно осознавать причины своего успеха или неуспеха и находить способы выхода из ситуации неуспеха;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уметь </w:t>
      </w:r>
      <w:r w:rsidRPr="00312A62">
        <w:rPr>
          <w:color w:val="0D0D0D" w:themeColor="text1" w:themeTint="F2"/>
          <w:szCs w:val="24"/>
        </w:rPr>
        <w:tab/>
        <w:t xml:space="preserve">оценить </w:t>
      </w:r>
      <w:r w:rsidRPr="00312A62">
        <w:rPr>
          <w:color w:val="0D0D0D" w:themeColor="text1" w:themeTint="F2"/>
          <w:szCs w:val="24"/>
        </w:rPr>
        <w:tab/>
        <w:t xml:space="preserve">степень </w:t>
      </w:r>
      <w:r w:rsidRPr="00312A62">
        <w:rPr>
          <w:color w:val="0D0D0D" w:themeColor="text1" w:themeTint="F2"/>
          <w:szCs w:val="24"/>
        </w:rPr>
        <w:tab/>
        <w:t xml:space="preserve">успешности </w:t>
      </w:r>
      <w:r w:rsidRPr="00312A62">
        <w:rPr>
          <w:color w:val="0D0D0D" w:themeColor="text1" w:themeTint="F2"/>
          <w:szCs w:val="24"/>
        </w:rPr>
        <w:tab/>
        <w:t xml:space="preserve">своей индивидуальной образовательной деятельности;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 </w:t>
      </w:r>
    </w:p>
    <w:p w:rsidR="004558B6" w:rsidRPr="00312A62" w:rsidRDefault="004558B6" w:rsidP="00312A62">
      <w:pPr>
        <w:pStyle w:val="a7"/>
        <w:numPr>
          <w:ilvl w:val="0"/>
          <w:numId w:val="39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 w:color="000000"/>
        </w:rPr>
        <w:t>Познавательные УУД: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 </w:t>
      </w:r>
    </w:p>
    <w:p w:rsidR="004558B6" w:rsidRPr="00312A62" w:rsidRDefault="004558B6" w:rsidP="00312A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анализировать, сравнивать, классифицировать и обобщать понятия;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осуществлять логическую операцию установления </w:t>
      </w:r>
      <w:r w:rsidR="00C84F28"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родовидовых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отношений;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обобщать понятия – осуществлять логическую операцию перехода от понятия с меньшим объёмом к понятию с большим объёмом;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строить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логическое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рассуждение, включающее установление причинно-следственных связей;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представлять информацию в виде конспектов, таблиц, схем, графиков;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теории, для этого самостоятельно использовать различные виды чтения (изучающее, просмотровое, ознакомительное, поисковое), приёмы слушания;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Средством формирования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познавательных УУД служат учебный материал и прежде всего продуктивные задания учебника, нацеленные на: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осознание роли географии в познании окружающего мира и его устойчивого развития;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социоприродных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проблем и проектирования путей их решения;  </w:t>
      </w:r>
    </w:p>
    <w:p w:rsidR="004558B6" w:rsidRPr="00312A62" w:rsidRDefault="004558B6" w:rsidP="00312A62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использование карт как информационных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образнознаковых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моделей действительности.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Коммуникативные УУД: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отстаивая свою точку зрения, приводить аргументы, подтверждая их фактами;  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lastRenderedPageBreak/>
        <w:t xml:space="preserve">в дискуссии уметь выдвинуть контраргументы, перефразировать свою мысль (владение механизмом эквивалентных замен);  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 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понимая позицию другого, различать в его речи: 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мнение (точку зрения), доказательство (аргументы), факты; гипотезы, аксиомы, теории;  </w:t>
      </w:r>
    </w:p>
    <w:p w:rsidR="004558B6" w:rsidRPr="00312A62" w:rsidRDefault="004558B6" w:rsidP="00312A62">
      <w:pPr>
        <w:pStyle w:val="a7"/>
        <w:numPr>
          <w:ilvl w:val="0"/>
          <w:numId w:val="40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уметь взглянуть на ситуацию с иной позиции и договариваться с людьми иных позиций.  </w:t>
      </w:r>
    </w:p>
    <w:p w:rsidR="004558B6" w:rsidRPr="00312A62" w:rsidRDefault="004558B6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Предметными результатами изучения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курса «Природа России» 8-х классах являются следующие умения: </w:t>
      </w:r>
    </w:p>
    <w:p w:rsidR="004558B6" w:rsidRPr="00312A62" w:rsidRDefault="004558B6" w:rsidP="00312A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объяснять основные географические закономерности взаимодействия общества и природы; объяснять роль географической науки в решении проблем гармоничного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социоприродного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развития; </w:t>
      </w:r>
    </w:p>
    <w:p w:rsidR="004558B6" w:rsidRPr="00312A62" w:rsidRDefault="004558B6" w:rsidP="00312A62">
      <w:pPr>
        <w:pStyle w:val="a7"/>
        <w:numPr>
          <w:ilvl w:val="0"/>
          <w:numId w:val="42"/>
        </w:numPr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освоение системы географических знаний о природе, населении, хозяйстве мира:  </w:t>
      </w:r>
    </w:p>
    <w:p w:rsidR="004558B6" w:rsidRPr="00312A62" w:rsidRDefault="004558B6" w:rsidP="00312A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выявлять зависимость размещения населения и его хозяйственной деятельности от природных условий территории; определять причины и следствия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геоэкологических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проблем; приводить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примеры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закономерностей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размещения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населения, городов; оценивать особенности географического положения,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природноресурсного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потенциала, демографической ситуации, степени урбанизации.  </w:t>
      </w:r>
    </w:p>
    <w:p w:rsidR="004558B6" w:rsidRPr="00312A62" w:rsidRDefault="004558B6" w:rsidP="00312A62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использование географических умений:  </w:t>
      </w:r>
    </w:p>
    <w:p w:rsidR="004558B6" w:rsidRPr="00312A62" w:rsidRDefault="004558B6" w:rsidP="00312A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анализировать и объяснять сущность географических процессов и явлений; прогнозировать изменения: в природе, в численности и составе населения; составлять рекомендации по решению географических проблем.  </w:t>
      </w:r>
    </w:p>
    <w:p w:rsidR="004558B6" w:rsidRPr="00312A62" w:rsidRDefault="004558B6" w:rsidP="00312A62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использование карт как моделей:  </w:t>
      </w:r>
    </w:p>
    <w:p w:rsidR="004558B6" w:rsidRPr="00312A62" w:rsidRDefault="004558B6" w:rsidP="00312A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пользоваться различными источниками географической информации: картографическими, статистическими и др.; определять по картам местоположение географических объектов.  </w:t>
      </w:r>
    </w:p>
    <w:p w:rsidR="004558B6" w:rsidRPr="00312A62" w:rsidRDefault="004558B6" w:rsidP="00312A62">
      <w:pPr>
        <w:numPr>
          <w:ilvl w:val="1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понимание смысла собственной действительности:  </w:t>
      </w:r>
    </w:p>
    <w:p w:rsidR="000E664F" w:rsidRPr="00312A62" w:rsidRDefault="004558B6" w:rsidP="00312A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формулировать своё отношение к культурному и природному наследию;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 </w:t>
      </w:r>
    </w:p>
    <w:p w:rsidR="00FC6090" w:rsidRPr="00312A62" w:rsidRDefault="00FC6090" w:rsidP="00312A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190E80" w:rsidRPr="00312A62" w:rsidRDefault="00190E80" w:rsidP="00312A62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312A62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8502EE" w:rsidRPr="00312A62" w:rsidRDefault="00247279" w:rsidP="00312A62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312A62">
        <w:rPr>
          <w:rStyle w:val="c0"/>
          <w:color w:val="0D0D0D" w:themeColor="text1" w:themeTint="F2"/>
        </w:rPr>
        <w:t>Обучение географии</w:t>
      </w:r>
      <w:r w:rsidR="008502EE" w:rsidRPr="00312A62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312A62" w:rsidRPr="00312A62" w:rsidRDefault="00312A62" w:rsidP="00312A62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Введение (1 ч)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 изучает физическая география России?  </w:t>
      </w:r>
    </w:p>
    <w:p w:rsidR="00312A62" w:rsidRDefault="00312A62" w:rsidP="00312A6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Наша Родина на карте мира (6 ч)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Географическое положение России. Моря, омывающие берега России. Россия на карте часовых поясов. Время. Как осваивали и изучали территорию России. Современное административно-территориальное устройство России.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Характеристика географического положения России.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Определение поясного времени для различных пунктов России.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Особенности природы и природные ресурсы России (18 ч) 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Рельеф, геологическое строение и минеральные ресурсы (4 ч)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Особенности рельефа России. Минеральные ресурсы России. Геологическое строение территории России. Минеральные ресурсы России. Развитие форм рельефа.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Объяснение зависимости расположения крупных форм рельефа и месторождений полезных ископаемых от строения земной коры. 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Климат и климатические ресурсы (4 ч) </w:t>
      </w:r>
      <w:r w:rsidRPr="00312A6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чего зависит климат нашей страны. Распределение тепла и влаги на территории России. Разнообразие климата России. Зависимость человека от климата. Агроклиматические ресурсы. 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4.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5.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 основных климатических показателей одного из регионов страны. 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Внутренние воды и водные ресурсы (3 ч)</w:t>
      </w:r>
      <w:r w:rsidRPr="00312A6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Разнообразие внутренних вод России. Озера, болота, подземные воды, ледники, многолетняя мерзлота. Водные ресурсы. Роль воды в жизни человека.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Почва и почвенные ресурсы (3 ч) </w:t>
      </w:r>
      <w:r w:rsidRPr="00312A6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ind w:left="-5" w:right="14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Образование почв и их разнообразие Закономерности распределения почв. Почвенные ресурсы России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312A62" w:rsidRPr="00312A62" w:rsidRDefault="00312A62" w:rsidP="00312A62">
      <w:pPr>
        <w:spacing w:after="0" w:line="240" w:lineRule="auto"/>
        <w:ind w:left="-5" w:right="14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312A62" w:rsidRPr="00312A62" w:rsidRDefault="00312A62" w:rsidP="00312A62">
      <w:pPr>
        <w:spacing w:after="0" w:line="240" w:lineRule="auto"/>
        <w:ind w:left="-5" w:right="14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ind w:left="-5" w:right="14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Растительный и животный мир. Биологические ресурсы (4 ч) </w:t>
      </w:r>
      <w:r w:rsidRPr="00312A6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ind w:left="-5" w:right="14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Растительный и животный мир России. Биологические ресурсы. Особо охраняемые природные территории (ООПТ). Природно-ресурсный потенциал России.  </w:t>
      </w:r>
    </w:p>
    <w:p w:rsidR="00312A62" w:rsidRPr="00312A62" w:rsidRDefault="00312A62" w:rsidP="00312A62">
      <w:pPr>
        <w:spacing w:after="0" w:line="240" w:lineRule="auto"/>
        <w:ind w:left="-5" w:right="14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7.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Составление прогноза изменения растительного и животного мира при изменении других компонентов природного комплекса.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Определение роли ООПТ в сохранении природы России. </w:t>
      </w:r>
    </w:p>
    <w:p w:rsidR="00312A62" w:rsidRPr="00312A62" w:rsidRDefault="00312A62" w:rsidP="00312A62">
      <w:pPr>
        <w:spacing w:after="0" w:line="240" w:lineRule="auto"/>
        <w:ind w:left="-5" w:right="14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ind w:left="-5" w:right="14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Природные комплексы России (36 ч)</w:t>
      </w:r>
    </w:p>
    <w:p w:rsidR="00312A62" w:rsidRPr="00312A62" w:rsidRDefault="00312A62" w:rsidP="00312A62">
      <w:pPr>
        <w:spacing w:after="0" w:line="240" w:lineRule="auto"/>
        <w:ind w:left="-5" w:right="141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Природное районирование (6 ч) </w:t>
      </w:r>
      <w:r w:rsidRPr="00312A6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pStyle w:val="a7"/>
        <w:spacing w:after="0" w:line="240" w:lineRule="auto"/>
        <w:ind w:left="0" w:right="147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Разнообразие природных комплексов России. Моря как крупные природные комплексы. Природные зоны России. Высотная поясность.</w:t>
      </w:r>
    </w:p>
    <w:p w:rsidR="00312A62" w:rsidRPr="00312A62" w:rsidRDefault="00312A62" w:rsidP="00312A62">
      <w:pPr>
        <w:pStyle w:val="a7"/>
        <w:spacing w:after="0" w:line="240" w:lineRule="auto"/>
        <w:ind w:left="0" w:right="147"/>
        <w:rPr>
          <w:b/>
          <w:color w:val="0D0D0D" w:themeColor="text1" w:themeTint="F2"/>
          <w:szCs w:val="24"/>
        </w:rPr>
      </w:pPr>
      <w:r w:rsidRPr="00312A62">
        <w:rPr>
          <w:b/>
          <w:i/>
          <w:color w:val="0D0D0D" w:themeColor="text1" w:themeTint="F2"/>
          <w:szCs w:val="24"/>
        </w:rPr>
        <w:t xml:space="preserve">Практические работы: </w:t>
      </w:r>
      <w:r w:rsidRPr="00312A62">
        <w:rPr>
          <w:b/>
          <w:color w:val="0D0D0D" w:themeColor="text1" w:themeTint="F2"/>
          <w:szCs w:val="24"/>
        </w:rPr>
        <w:t xml:space="preserve">9. </w:t>
      </w:r>
      <w:r w:rsidRPr="00312A62">
        <w:rPr>
          <w:color w:val="0D0D0D" w:themeColor="text1" w:themeTint="F2"/>
          <w:szCs w:val="24"/>
        </w:rPr>
        <w:t xml:space="preserve">Сравнительная характеристика двух природных зон России (по выбору). </w:t>
      </w:r>
    </w:p>
    <w:p w:rsidR="00312A62" w:rsidRPr="00312A62" w:rsidRDefault="00312A62" w:rsidP="00312A62">
      <w:pPr>
        <w:pStyle w:val="a7"/>
        <w:spacing w:after="0" w:line="240" w:lineRule="auto"/>
        <w:ind w:left="0" w:right="147"/>
        <w:rPr>
          <w:b/>
          <w:i/>
          <w:color w:val="0D0D0D" w:themeColor="text1" w:themeTint="F2"/>
          <w:szCs w:val="24"/>
        </w:rPr>
      </w:pPr>
    </w:p>
    <w:p w:rsidR="00312A62" w:rsidRPr="00312A62" w:rsidRDefault="00312A62" w:rsidP="00312A62">
      <w:pPr>
        <w:pStyle w:val="a7"/>
        <w:spacing w:after="0" w:line="240" w:lineRule="auto"/>
        <w:ind w:left="0" w:right="147"/>
        <w:rPr>
          <w:i/>
          <w:color w:val="0D0D0D" w:themeColor="text1" w:themeTint="F2"/>
          <w:szCs w:val="24"/>
        </w:rPr>
      </w:pPr>
      <w:r w:rsidRPr="00312A62">
        <w:rPr>
          <w:b/>
          <w:i/>
          <w:color w:val="0D0D0D" w:themeColor="text1" w:themeTint="F2"/>
          <w:szCs w:val="24"/>
        </w:rPr>
        <w:t xml:space="preserve">Природа регионов России (30 ч)  </w:t>
      </w: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Восточно-Европейская (Русская) равнина. Кавказ – самые высокие горы России. Урал – «каменный пояс Русской земли». </w:t>
      </w:r>
      <w:proofErr w:type="gram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Западно-Сибирская</w:t>
      </w:r>
      <w:proofErr w:type="gram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равнина.  Восточная Сибирь: величие и суровость природы. Дальний Восток – край контрастов. </w:t>
      </w: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10.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Оценка природных условий и ресурсов одного из регионов России. Прогнозирование изменений природы в результате хозяйственной деятельности. </w:t>
      </w: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III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. Человек и природа (6 ч)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Влияние природных условий на жизнь и здоровье человека. Воздействие человека на природу. Рациональное природопользование. Россия на экологической карте. Экология и здоровье человека. География для природы и общества. </w:t>
      </w:r>
    </w:p>
    <w:p w:rsidR="00312A62" w:rsidRPr="00312A62" w:rsidRDefault="00312A62" w:rsidP="00312A62">
      <w:pPr>
        <w:spacing w:after="0" w:line="240" w:lineRule="auto"/>
        <w:ind w:left="-5" w:right="1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Практические работы: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11.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Сравнительная характеристика природных условий и ресурсов двух регионов России.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12.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Составление карты «Природные уникумы России» (по желанию). 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Характеристика экологического состояния одного из регионов России. </w:t>
      </w:r>
    </w:p>
    <w:p w:rsidR="00312A62" w:rsidRDefault="00312A62" w:rsidP="00312A62">
      <w:pPr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Повторение (3 ч)</w:t>
      </w:r>
    </w:p>
    <w:p w:rsidR="00312A62" w:rsidRP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31626" w:rsidRPr="00312A62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131626" w:rsidRPr="00312A62" w:rsidRDefault="0013162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"/>
        <w:gridCol w:w="7001"/>
        <w:gridCol w:w="2399"/>
      </w:tblGrid>
      <w:tr w:rsidR="00312A62" w:rsidRPr="00312A62" w:rsidTr="00E6757B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7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312A62" w:rsidRPr="00312A62" w:rsidTr="00E6757B">
        <w:trPr>
          <w:trHeight w:hRule="exact" w:val="413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12A62" w:rsidRPr="00312A62" w:rsidTr="00E6757B">
        <w:trPr>
          <w:trHeight w:hRule="exact" w:val="332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</w:tcPr>
          <w:p w:rsidR="00312A62" w:rsidRPr="002B6ED8" w:rsidRDefault="00312A62" w:rsidP="00312A62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 (6 ч)</w:t>
            </w:r>
            <w:r w:rsidRPr="002B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09F" w:rsidRPr="00312A62" w:rsidRDefault="0061209F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312A62" w:rsidRPr="00312A62" w:rsidTr="00312A62">
        <w:trPr>
          <w:trHeight w:hRule="exact" w:val="561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природы и природные ресурсы России (18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 </w:t>
            </w:r>
            <w:proofErr w:type="gramEnd"/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312A62" w:rsidRPr="00312A62" w:rsidTr="00E6757B">
        <w:trPr>
          <w:trHeight w:hRule="exact" w:val="436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312A62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 (4 ч)</w:t>
            </w:r>
          </w:p>
          <w:p w:rsidR="0061209F" w:rsidRPr="00312A62" w:rsidRDefault="0061209F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12A62" w:rsidRPr="00312A62" w:rsidTr="00E6757B">
        <w:trPr>
          <w:trHeight w:hRule="exact" w:val="434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7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 (4 ч)</w:t>
            </w:r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воды и водные ресурсы (3 ч) </w:t>
            </w:r>
          </w:p>
        </w:tc>
        <w:tc>
          <w:tcPr>
            <w:tcW w:w="1164" w:type="pct"/>
          </w:tcPr>
          <w:p w:rsidR="0061209F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 xml:space="preserve">Почва и почвенные ресурсы (3 </w:t>
            </w:r>
            <w:proofErr w:type="gramStart"/>
            <w:r w:rsidRPr="00312A62">
              <w:rPr>
                <w:rFonts w:ascii="Times New Roman" w:hAnsi="Times New Roman" w:cs="Times New Roman"/>
                <w:sz w:val="24"/>
                <w:szCs w:val="24"/>
              </w:rPr>
              <w:t xml:space="preserve">ч)  </w:t>
            </w:r>
            <w:proofErr w:type="gramEnd"/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ind w:left="-5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и животный мир. Биологические ресурсы (4 </w:t>
            </w:r>
            <w:proofErr w:type="gramStart"/>
            <w:r w:rsidRPr="00312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ч) </w:t>
            </w: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ind w:left="-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Природные комплексы России (36 ч)</w:t>
            </w:r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36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ind w:left="-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Природное районирование (6 </w:t>
            </w:r>
            <w:proofErr w:type="gramStart"/>
            <w:r w:rsidRPr="00312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ч) </w:t>
            </w:r>
            <w:r w:rsidRPr="003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pStyle w:val="a7"/>
              <w:spacing w:after="0" w:line="240" w:lineRule="auto"/>
              <w:ind w:left="0" w:right="147"/>
              <w:rPr>
                <w:szCs w:val="24"/>
              </w:rPr>
            </w:pPr>
            <w:r w:rsidRPr="00312A62">
              <w:rPr>
                <w:szCs w:val="24"/>
              </w:rPr>
              <w:t xml:space="preserve">Природа регионов России (30 </w:t>
            </w:r>
            <w:proofErr w:type="gramStart"/>
            <w:r w:rsidRPr="00312A62">
              <w:rPr>
                <w:szCs w:val="24"/>
              </w:rPr>
              <w:t xml:space="preserve">ч)  </w:t>
            </w:r>
            <w:proofErr w:type="gramEnd"/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ind w:left="-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Человек и природа (6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  <w:r w:rsidRPr="00AC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(3 ч)</w:t>
            </w:r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4961B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</w:tr>
    </w:tbl>
    <w:p w:rsidR="004961BE" w:rsidRPr="00312A62" w:rsidRDefault="004961B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Default="00312A62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31626" w:rsidRPr="00312A62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КАЛЕНДАРНО-ТЕМАТИЧЕСКОЕ ПЛАНИРОВАНИЕ ПО ПРЕДМЕТУ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67"/>
        <w:gridCol w:w="7371"/>
        <w:gridCol w:w="1560"/>
        <w:gridCol w:w="1134"/>
      </w:tblGrid>
      <w:tr w:rsidR="00312A62" w:rsidRPr="00837F0F" w:rsidTr="00E6757B">
        <w:trPr>
          <w:jc w:val="center"/>
        </w:trPr>
        <w:tc>
          <w:tcPr>
            <w:tcW w:w="567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60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по плану</w:t>
            </w:r>
          </w:p>
        </w:tc>
      </w:tr>
      <w:tr w:rsidR="00312A62" w:rsidRPr="00837F0F" w:rsidTr="00E6757B">
        <w:trPr>
          <w:jc w:val="center"/>
        </w:trPr>
        <w:tc>
          <w:tcPr>
            <w:tcW w:w="10632" w:type="dxa"/>
            <w:gridSpan w:val="4"/>
          </w:tcPr>
          <w:p w:rsidR="00B7453B" w:rsidRPr="00837F0F" w:rsidRDefault="00312A62" w:rsidP="00194046">
            <w:pPr>
              <w:ind w:righ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Введение (1</w:t>
            </w:r>
            <w:r w:rsidR="00B7453B"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 (6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 П. р. № 1 «Характеристика географического положения России».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Моря, омывающие берега России.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 П. р. № 2 «Определение поясного времени для различных пунктов России».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Родина на карте мира».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3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природы и природные ресурсы России (18 ч)</w:t>
            </w:r>
          </w:p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Рельеф, геологическое строение и минеральные ресурсы (4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 России.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Геологическое строение территории России.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 России.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. № 3 «Объяснение зависимости расположения крупных форм рельефа и месторождений полезных ископаемых от строения земной коры».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Климат и климатические ресурсы (4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страны.</w:t>
            </w:r>
            <w:r w:rsidRPr="0083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тепла и влаги на территории России. Разнообразие климата России.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человека от климата. Агроклиматические ресурсы. П. р. № 5 Оценка основных климатических показателей одного из регионов страны».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Климат родного края.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водные ресурсы (3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Озера, болота, подземные воды, ледники, многолетняя мерзлота.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Водные ресурсы. Роль воды в жизни человека.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Почва и почвенные ресурсы (3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и их разнообразие.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распространения почв. </w:t>
            </w:r>
            <w:r w:rsidRPr="0083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р. № </w:t>
            </w: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«Выявление условий почвообразования основных типов почв (количество тепла, влаги, рельеф, растительность). Оценка их плодородия».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F82344">
        <w:trPr>
          <w:jc w:val="center"/>
        </w:trPr>
        <w:tc>
          <w:tcPr>
            <w:tcW w:w="10632" w:type="dxa"/>
            <w:gridSpan w:val="4"/>
          </w:tcPr>
          <w:p w:rsidR="00194046" w:rsidRPr="00837F0F" w:rsidRDefault="00194046" w:rsidP="001940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Растительный и животный мир. Биологические ресурсы (4 ч)</w:t>
            </w: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7 «Составление прогноза изменения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Особо охраняемые природные территории (ООПТ).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8 «Определение роли ООПТ в сохранении природы России».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России. 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4046" w:rsidRPr="00837F0F" w:rsidTr="00E6757B">
        <w:trPr>
          <w:jc w:val="center"/>
        </w:trPr>
        <w:tc>
          <w:tcPr>
            <w:tcW w:w="567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194046" w:rsidRPr="00837F0F" w:rsidRDefault="00194046" w:rsidP="001940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«Особенности природы и природные ресурсы России».</w:t>
            </w:r>
          </w:p>
        </w:tc>
        <w:tc>
          <w:tcPr>
            <w:tcW w:w="1560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46" w:rsidRPr="00837F0F" w:rsidRDefault="00194046" w:rsidP="0019404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F82344">
        <w:trPr>
          <w:jc w:val="center"/>
        </w:trPr>
        <w:tc>
          <w:tcPr>
            <w:tcW w:w="10632" w:type="dxa"/>
            <w:gridSpan w:val="4"/>
          </w:tcPr>
          <w:p w:rsidR="00057258" w:rsidRPr="00837F0F" w:rsidRDefault="00057258" w:rsidP="00057258">
            <w:pPr>
              <w:ind w:right="2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Природные комплексы России (36 часа)</w:t>
            </w:r>
          </w:p>
          <w:p w:rsidR="00057258" w:rsidRPr="00837F0F" w:rsidRDefault="00057258" w:rsidP="00057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Природное районирование (6 ч)</w:t>
            </w: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Безлесные зоны на юге России. </w:t>
            </w:r>
            <w:r w:rsidRPr="00837F0F">
              <w:rPr>
                <w:rFonts w:ascii="Times New Roman" w:eastAsia="Times New Roman" w:hAnsi="Times New Roman" w:cs="Times New Roman"/>
                <w:sz w:val="24"/>
                <w:szCs w:val="24"/>
              </w:rPr>
              <w:t>П. р. № 9 «</w:t>
            </w: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двух природных зон России (по выбору)</w:t>
            </w:r>
            <w:r w:rsidRPr="0083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F82344">
        <w:trPr>
          <w:jc w:val="center"/>
        </w:trPr>
        <w:tc>
          <w:tcPr>
            <w:tcW w:w="10632" w:type="dxa"/>
            <w:gridSpan w:val="4"/>
          </w:tcPr>
          <w:p w:rsidR="00057258" w:rsidRPr="00837F0F" w:rsidRDefault="00057258" w:rsidP="00057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 регионов России (30 часа)</w:t>
            </w: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(Русская) равнина. Особенности географического положения. История освоения.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Русской равнины.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Восточно-Европейской равнины.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Памятники природы равнины.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Кавказ – самые высокие горы России. Географическое положение.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полезные ископаемые Кавказа.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высокогорий.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ресурсы. Население Северного Кавказа.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Урал – «каменный пояс Русской земли». Особенности географического положения, история освоения.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природы Урала.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уникумы.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Урала.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 равнина. Особенности географического положения.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</w:t>
            </w:r>
            <w:proofErr w:type="gram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Западно-Сибирской</w:t>
            </w:r>
            <w:proofErr w:type="gram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 равнины.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  <w:proofErr w:type="gram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Западно-Сибирской</w:t>
            </w:r>
            <w:proofErr w:type="gram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 равнины.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ресурсы равнины и условия их освоения.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Сибирь: величие и суровость природы. Особенности географического положения.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освоения Восточной Сибири.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Восточной Сибири. Климат.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54.</w:t>
            </w:r>
          </w:p>
        </w:tc>
        <w:tc>
          <w:tcPr>
            <w:tcW w:w="7371" w:type="dxa"/>
            <w:shd w:val="clear" w:color="auto" w:fill="auto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районы Восточной Сибири.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55.</w:t>
            </w:r>
          </w:p>
        </w:tc>
        <w:tc>
          <w:tcPr>
            <w:tcW w:w="7371" w:type="dxa"/>
            <w:shd w:val="clear" w:color="auto" w:fill="auto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 Сибири – Байкал.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край контрастов. Особенности географического положения. История освоения.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Дальнего Востока.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Дальнего Востока. Природные уникумы.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Дальнего Востока, освоение их человеком.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«Природные комплексы России».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10 «Оценка природных условий и ресурсов одного из регионов России. Прогнозирование изменений природы в результате хозяйственной деятельности».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F82344">
        <w:trPr>
          <w:jc w:val="center"/>
        </w:trPr>
        <w:tc>
          <w:tcPr>
            <w:tcW w:w="10632" w:type="dxa"/>
            <w:gridSpan w:val="4"/>
          </w:tcPr>
          <w:p w:rsidR="00057258" w:rsidRPr="00837F0F" w:rsidRDefault="00057258" w:rsidP="00057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3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природа (6 часов)</w:t>
            </w: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условий на жизнь и здоровье человека.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11 «Сравнительная характеристика природных условий и ресурсов двух регионов России».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человека на природу.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природопользование.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12 «Составление карты «Природные уникумы России»».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экологической карте. Экология и здоровье человека. </w:t>
            </w:r>
            <w:proofErr w:type="spellStart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. № 13 «Характеристика экологического состояния одного из регионов России».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«Человек и природа».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F82344">
        <w:trPr>
          <w:jc w:val="center"/>
        </w:trPr>
        <w:tc>
          <w:tcPr>
            <w:tcW w:w="10632" w:type="dxa"/>
            <w:gridSpan w:val="4"/>
          </w:tcPr>
          <w:p w:rsidR="00057258" w:rsidRPr="00837F0F" w:rsidRDefault="00057258" w:rsidP="000572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«Особенности природы и природные ресурсы России».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«Природные комплексы России».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57258" w:rsidRPr="00837F0F" w:rsidTr="00E6757B">
        <w:trPr>
          <w:jc w:val="center"/>
        </w:trPr>
        <w:tc>
          <w:tcPr>
            <w:tcW w:w="567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70.</w:t>
            </w:r>
          </w:p>
        </w:tc>
        <w:tc>
          <w:tcPr>
            <w:tcW w:w="7371" w:type="dxa"/>
          </w:tcPr>
          <w:p w:rsidR="00057258" w:rsidRPr="00837F0F" w:rsidRDefault="0005725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курсу «Физическая география России». </w:t>
            </w:r>
          </w:p>
        </w:tc>
        <w:tc>
          <w:tcPr>
            <w:tcW w:w="1560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258" w:rsidRPr="00837F0F" w:rsidRDefault="00057258" w:rsidP="0005725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1FD9" w:rsidRDefault="00311FD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57258" w:rsidRPr="00312A62" w:rsidRDefault="00057258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20C4" w:rsidRDefault="007620C4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Контрольно</w:t>
      </w:r>
      <w:r w:rsidR="00F8234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-измерительные материалы на 2021-2022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учебный год </w:t>
      </w:r>
      <w:r w:rsidR="00C00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 географии в 8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классе</w:t>
      </w:r>
    </w:p>
    <w:p w:rsidR="00C00292" w:rsidRPr="00312A62" w:rsidRDefault="00C0029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11"/>
        <w:tblW w:w="10774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4247"/>
        <w:gridCol w:w="4542"/>
      </w:tblGrid>
      <w:tr w:rsidR="007F6505" w:rsidRPr="004D2161" w:rsidTr="00980F0A">
        <w:trPr>
          <w:jc w:val="center"/>
        </w:trPr>
        <w:tc>
          <w:tcPr>
            <w:tcW w:w="851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4247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работы</w:t>
            </w:r>
          </w:p>
        </w:tc>
        <w:tc>
          <w:tcPr>
            <w:tcW w:w="4542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 КИМ</w:t>
            </w:r>
          </w:p>
        </w:tc>
      </w:tr>
      <w:tr w:rsidR="007F6505" w:rsidRPr="004D2161" w:rsidTr="00F82344">
        <w:trPr>
          <w:jc w:val="center"/>
        </w:trPr>
        <w:tc>
          <w:tcPr>
            <w:tcW w:w="10774" w:type="dxa"/>
            <w:gridSpan w:val="4"/>
          </w:tcPr>
          <w:p w:rsidR="007F6505" w:rsidRPr="004D2161" w:rsidRDefault="007F6505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 (6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 № 1 «Характеристика географического положения России»</w:t>
            </w:r>
          </w:p>
        </w:tc>
        <w:tc>
          <w:tcPr>
            <w:tcW w:w="4542" w:type="dxa"/>
          </w:tcPr>
          <w:p w:rsidR="00837F0F" w:rsidRPr="004D2161" w:rsidRDefault="004D2161" w:rsidP="00837F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33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</w:t>
            </w: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2 «Определение поясного времени для различных населенных пунктов России»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33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90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D2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161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природы и природные ресурсы России (18 ч)</w:t>
            </w:r>
          </w:p>
          <w:p w:rsidR="00900D3A" w:rsidRPr="004D2161" w:rsidRDefault="00900D3A" w:rsidP="00900D3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Рельеф, геологическое строение и минеральные ресурсы (4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</w:t>
            </w: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3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«Объяснение зависимости расположения крупных форм рельефа и месторождений полезных ископаемых от строения земной коры»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57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Климат и климатические ресурсы (4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</w:t>
            </w: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4 «</w:t>
            </w:r>
            <w:r w:rsidRPr="004D21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</w:t>
            </w:r>
            <w:r w:rsidRPr="004D21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января и июля, годового количества осадков по территории страны</w:t>
            </w: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76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 № 5 «Оценка основных климатических показателей одного из регионов страны»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77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Почва и почвенные ресурсы (3 часа)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6 </w:t>
            </w:r>
            <w:r w:rsidRPr="004D2161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условий почвообразования основных типов почв (количество тепла, влаги, рельеф, растительность). Оценка их плодородия»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105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Растительный и животный мир. Биологические ресурсы (4 часа)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7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«Составление прогноза изменения растительного и животного мира при изменении других компонентов природного комплекса»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112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 № 8 «Определение роли ООПТ в сохранении природы России»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120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900D3A">
            <w:pPr>
              <w:ind w:right="2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D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Природные комплексы России (36 ч)</w:t>
            </w:r>
          </w:p>
          <w:p w:rsidR="00900D3A" w:rsidRPr="004D2161" w:rsidRDefault="00900D3A" w:rsidP="00900D3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Природное районирование (6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9 </w:t>
            </w:r>
            <w:r w:rsidRPr="004D21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двух природных зон России (по выбору)</w:t>
            </w:r>
            <w:r w:rsidRPr="004D2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149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 регионов России (30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10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«Оценка природных условий и ресурсов одного из регионов России. Прогнозирование изменений природы в результате хозяйственной деятельности»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260</w:t>
            </w:r>
          </w:p>
        </w:tc>
      </w:tr>
      <w:tr w:rsidR="00900D3A" w:rsidRPr="004D2161" w:rsidTr="00F82344">
        <w:trPr>
          <w:jc w:val="center"/>
        </w:trPr>
        <w:tc>
          <w:tcPr>
            <w:tcW w:w="10774" w:type="dxa"/>
            <w:gridSpan w:val="4"/>
          </w:tcPr>
          <w:p w:rsidR="00900D3A" w:rsidRPr="004D2161" w:rsidRDefault="00900D3A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D2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2161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природа (6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4247" w:type="dxa"/>
          </w:tcPr>
          <w:p w:rsidR="00837F0F" w:rsidRPr="004D2161" w:rsidRDefault="00837F0F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11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298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12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«Составление карты «Природные уникумы России»»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261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837F0F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4247" w:type="dxa"/>
          </w:tcPr>
          <w:p w:rsidR="00837F0F" w:rsidRPr="004D2161" w:rsidRDefault="00837F0F" w:rsidP="007F650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Практическая работа № 13 </w:t>
            </w:r>
            <w:r w:rsidRPr="004D2161">
              <w:rPr>
                <w:rFonts w:ascii="Times New Roman" w:hAnsi="Times New Roman" w:cs="Times New Roman"/>
                <w:sz w:val="24"/>
                <w:szCs w:val="24"/>
              </w:rPr>
              <w:t>«Характеристика экологического состояния одного из регионов России»</w:t>
            </w:r>
          </w:p>
        </w:tc>
        <w:tc>
          <w:tcPr>
            <w:tcW w:w="4542" w:type="dxa"/>
          </w:tcPr>
          <w:p w:rsidR="00837F0F" w:rsidRPr="004D2161" w:rsidRDefault="004D2161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4D21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 Стр. 298</w:t>
            </w:r>
          </w:p>
        </w:tc>
      </w:tr>
    </w:tbl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0065BD" w:rsidRPr="00312A62" w:rsidRDefault="000065BD" w:rsidP="00C84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Утверждаю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Директор школы       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</w:t>
      </w: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Е.В.Волкова</w:t>
      </w:r>
      <w:proofErr w:type="spellEnd"/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2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 </w:t>
      </w:r>
      <w:r w:rsidR="00282EEF" w:rsidRPr="00282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31 августа </w:t>
      </w:r>
      <w:r w:rsidR="00F82344" w:rsidRPr="00282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2021</w:t>
      </w:r>
      <w:r w:rsidR="00282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г.</w:t>
      </w:r>
    </w:p>
    <w:p w:rsidR="000065BD" w:rsidRPr="00312A62" w:rsidRDefault="000065BD" w:rsidP="00980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Учебно-методическое обеспечение образовательного процесса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2122"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="00F823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ОО в МБ</w:t>
      </w:r>
      <w:r w:rsidR="004F4E3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ОУ Белояровской СОШ на 2021-2022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учебный год</w:t>
      </w:r>
    </w:p>
    <w:tbl>
      <w:tblPr>
        <w:tblStyle w:val="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2552"/>
        <w:gridCol w:w="2693"/>
        <w:gridCol w:w="2268"/>
        <w:gridCol w:w="2693"/>
      </w:tblGrid>
      <w:tr w:rsidR="00980F0A" w:rsidRPr="00611DA6" w:rsidTr="00980F0A">
        <w:trPr>
          <w:trHeight w:val="1625"/>
          <w:jc w:val="center"/>
        </w:trPr>
        <w:tc>
          <w:tcPr>
            <w:tcW w:w="1560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Предметы в соответствии с учебным планом </w:t>
            </w:r>
          </w:p>
        </w:tc>
        <w:tc>
          <w:tcPr>
            <w:tcW w:w="992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программы,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автор, год издания</w:t>
            </w: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Методическое обеспечение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(наименование, автор, год издания)</w:t>
            </w:r>
          </w:p>
        </w:tc>
        <w:tc>
          <w:tcPr>
            <w:tcW w:w="2693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Контрольно-измерительные материалы </w:t>
            </w: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Учебник </w:t>
            </w: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</w:p>
        </w:tc>
        <w:tc>
          <w:tcPr>
            <w:tcW w:w="2693" w:type="dxa"/>
          </w:tcPr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Соответствие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федеральному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перечню учебников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(год утверждения</w:t>
            </w:r>
          </w:p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перечня)</w:t>
            </w:r>
          </w:p>
        </w:tc>
      </w:tr>
      <w:tr w:rsidR="00980F0A" w:rsidRPr="00611DA6" w:rsidTr="00980F0A">
        <w:trPr>
          <w:trHeight w:val="2788"/>
          <w:jc w:val="center"/>
        </w:trPr>
        <w:tc>
          <w:tcPr>
            <w:tcW w:w="1560" w:type="dxa"/>
          </w:tcPr>
          <w:p w:rsidR="00980F0A" w:rsidRPr="00611DA6" w:rsidRDefault="00980F0A" w:rsidP="00980F0A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80F0A" w:rsidRPr="00611DA6" w:rsidRDefault="00980F0A" w:rsidP="00980F0A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0F0A" w:rsidRPr="00611DA6" w:rsidRDefault="00980F0A" w:rsidP="00611DA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Программа основного общего образование по географии, 5-9 классы (авторы И.И. Баринова, В.П. Дронов, И.В. </w:t>
            </w:r>
            <w:proofErr w:type="spellStart"/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Душина</w:t>
            </w:r>
            <w:proofErr w:type="spellEnd"/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В.И. Сиротин)</w:t>
            </w: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М.: Дрофа, 2015.</w:t>
            </w:r>
          </w:p>
        </w:tc>
        <w:tc>
          <w:tcPr>
            <w:tcW w:w="2552" w:type="dxa"/>
          </w:tcPr>
          <w:p w:rsidR="00980F0A" w:rsidRPr="00611DA6" w:rsidRDefault="00980F0A" w:rsidP="00980F0A">
            <w:pPr>
              <w:pStyle w:val="13"/>
              <w:snapToGrid w:val="0"/>
              <w:rPr>
                <w:rFonts w:ascii="Times New Roman" w:hAnsi="Times New Roman"/>
                <w:bCs/>
              </w:rPr>
            </w:pPr>
            <w:r w:rsidRPr="00611DA6">
              <w:rPr>
                <w:rFonts w:ascii="Times New Roman" w:hAnsi="Times New Roman"/>
                <w:bCs/>
              </w:rPr>
              <w:t xml:space="preserve">Баринова И.И. География России. 8-9 </w:t>
            </w:r>
            <w:proofErr w:type="spellStart"/>
            <w:proofErr w:type="gramStart"/>
            <w:r w:rsidRPr="00611DA6">
              <w:rPr>
                <w:rFonts w:ascii="Times New Roman" w:hAnsi="Times New Roman"/>
                <w:bCs/>
              </w:rPr>
              <w:t>кл</w:t>
            </w:r>
            <w:proofErr w:type="spellEnd"/>
            <w:r w:rsidRPr="00611DA6">
              <w:rPr>
                <w:rFonts w:ascii="Times New Roman" w:hAnsi="Times New Roman"/>
                <w:bCs/>
              </w:rPr>
              <w:t>.:</w:t>
            </w:r>
            <w:proofErr w:type="gramEnd"/>
            <w:r w:rsidRPr="00611DA6">
              <w:rPr>
                <w:rFonts w:ascii="Times New Roman" w:hAnsi="Times New Roman"/>
                <w:bCs/>
              </w:rPr>
              <w:t xml:space="preserve"> Метод. пособие /И.И. Баринова, В.Я. Ром. М.: Дрофа, 2016</w:t>
            </w:r>
          </w:p>
        </w:tc>
        <w:tc>
          <w:tcPr>
            <w:tcW w:w="2693" w:type="dxa"/>
          </w:tcPr>
          <w:p w:rsidR="00980F0A" w:rsidRPr="00611DA6" w:rsidRDefault="00980F0A" w:rsidP="00980F0A">
            <w:pPr>
              <w:pStyle w:val="13"/>
              <w:snapToGrid w:val="0"/>
              <w:rPr>
                <w:rFonts w:ascii="Times New Roman" w:hAnsi="Times New Roman"/>
              </w:rPr>
            </w:pPr>
            <w:r w:rsidRPr="00611DA6">
              <w:rPr>
                <w:rFonts w:ascii="Times New Roman" w:hAnsi="Times New Roman"/>
              </w:rPr>
              <w:t xml:space="preserve">Рабочая тетрадь Баринова И.И. География России. Природа. 8 </w:t>
            </w:r>
            <w:proofErr w:type="spellStart"/>
            <w:r w:rsidRPr="00611DA6">
              <w:rPr>
                <w:rFonts w:ascii="Times New Roman" w:hAnsi="Times New Roman"/>
              </w:rPr>
              <w:t>кл</w:t>
            </w:r>
            <w:proofErr w:type="spellEnd"/>
            <w:r w:rsidRPr="00611DA6">
              <w:rPr>
                <w:rFonts w:ascii="Times New Roman" w:hAnsi="Times New Roman"/>
              </w:rPr>
              <w:t>. М.: Дрофа, 2018</w:t>
            </w:r>
          </w:p>
        </w:tc>
        <w:tc>
          <w:tcPr>
            <w:tcW w:w="2268" w:type="dxa"/>
          </w:tcPr>
          <w:p w:rsidR="00980F0A" w:rsidRPr="00611DA6" w:rsidRDefault="00980F0A" w:rsidP="00980F0A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География России: Природа. 8 </w:t>
            </w:r>
            <w:proofErr w:type="spellStart"/>
            <w:proofErr w:type="gramStart"/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.:</w:t>
            </w:r>
            <w:proofErr w:type="gramEnd"/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учебник/ И.И. Баринова. – 6-е изд., стереотип. – М.: Дрофа, 2019 (Российский учебник).</w:t>
            </w:r>
          </w:p>
        </w:tc>
        <w:tc>
          <w:tcPr>
            <w:tcW w:w="2693" w:type="dxa"/>
          </w:tcPr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Соответствует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федеральному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перечню учебников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253 от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31.03.2014 г.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Утверждённый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приказом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министерства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образования и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науки РФ</w:t>
            </w:r>
          </w:p>
        </w:tc>
      </w:tr>
    </w:tbl>
    <w:p w:rsidR="000065BD" w:rsidRPr="00312A62" w:rsidRDefault="000065BD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УТВЕРЖДАЮ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Директор школы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___________/Е.В. Волкова</w:t>
      </w:r>
    </w:p>
    <w:p w:rsidR="00CC7A59" w:rsidRPr="00312A62" w:rsidRDefault="00CC7A59" w:rsidP="0031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Лист корректировки рабочей программы</w:t>
      </w:r>
    </w:p>
    <w:p w:rsidR="00CC7A59" w:rsidRPr="00312A62" w:rsidRDefault="00611DA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Класс: 8</w:t>
      </w:r>
    </w:p>
    <w:p w:rsidR="00CC7A59" w:rsidRPr="00312A62" w:rsidRDefault="00B21A6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Предмет: Географ</w:t>
      </w:r>
      <w:r w:rsidR="00CC7A59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ия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Учитель: </w:t>
      </w:r>
      <w:r w:rsidR="00282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Чекунова Е.И.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Причина корректировки: 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713"/>
        <w:gridCol w:w="5241"/>
        <w:gridCol w:w="1499"/>
        <w:gridCol w:w="890"/>
      </w:tblGrid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объединённых уроков</w:t>
            </w: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Дата </w:t>
            </w:r>
          </w:p>
        </w:tc>
      </w:tr>
      <w:tr w:rsidR="00312A62" w:rsidRPr="00312A62" w:rsidTr="00CC7A59">
        <w:tc>
          <w:tcPr>
            <w:tcW w:w="10230" w:type="dxa"/>
            <w:gridSpan w:val="5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0696E" w:rsidRPr="00312A62" w:rsidRDefault="00B0696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Default="00FC686B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Pr="00312A62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Приложение 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к положению о нормах и критериях оценивания знаний учащихся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по общеобразовательным предметам МБОУ Белояровская СОШ,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утвержденному директором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____________</w:t>
      </w:r>
      <w:proofErr w:type="spellStart"/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Е.В.Волковой</w:t>
      </w:r>
      <w:proofErr w:type="spellEnd"/>
    </w:p>
    <w:p w:rsidR="00CC7A59" w:rsidRPr="00312A62" w:rsidRDefault="00282EEF" w:rsidP="00611DA6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282EEF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приказом от «31» августа </w:t>
      </w:r>
      <w:r w:rsidR="004F4E3D" w:rsidRPr="00282EEF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2021</w:t>
      </w:r>
      <w:r w:rsidRPr="00282EEF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C7A59" w:rsidRPr="00282EEF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года</w:t>
      </w:r>
      <w:bookmarkStart w:id="0" w:name="_GoBack"/>
      <w:bookmarkEnd w:id="0"/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B0696E" w:rsidRPr="00312A62" w:rsidRDefault="00CC7A59" w:rsidP="00611DA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Критерии оцениван</w:t>
      </w:r>
      <w:r w:rsidR="00B21A6F"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ия знаний учащихся по географии</w:t>
      </w:r>
    </w:p>
    <w:p w:rsidR="00B0696E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B21A6F" w:rsidRPr="00312A62" w:rsidRDefault="00B0696E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Устный ответ</w:t>
      </w:r>
      <w:r w:rsidR="00B21A6F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"5"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B21A6F" w:rsidRPr="00312A62" w:rsidRDefault="00B21A6F" w:rsidP="00312A6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12A62">
        <w:rPr>
          <w:color w:val="0D0D0D" w:themeColor="text1" w:themeTint="F2"/>
          <w:szCs w:val="24"/>
        </w:rPr>
        <w:t>межпредметные</w:t>
      </w:r>
      <w:proofErr w:type="spellEnd"/>
      <w:r w:rsidRPr="00312A62">
        <w:rPr>
          <w:color w:val="0D0D0D" w:themeColor="text1" w:themeTint="F2"/>
          <w:szCs w:val="24"/>
        </w:rPr>
        <w:t xml:space="preserve"> (на основе ранее приобретенных знаний) и </w:t>
      </w:r>
      <w:proofErr w:type="spellStart"/>
      <w:r w:rsidRPr="00312A62">
        <w:rPr>
          <w:color w:val="0D0D0D" w:themeColor="text1" w:themeTint="F2"/>
          <w:szCs w:val="24"/>
        </w:rPr>
        <w:t>внутрипредметные</w:t>
      </w:r>
      <w:proofErr w:type="spellEnd"/>
      <w:r w:rsidRPr="00312A62">
        <w:rPr>
          <w:color w:val="0D0D0D" w:themeColor="text1" w:themeTint="F2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B21A6F" w:rsidRPr="00312A62" w:rsidRDefault="00B21A6F" w:rsidP="00312A6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B21A6F" w:rsidRPr="00312A62" w:rsidRDefault="00B21A6F" w:rsidP="00312A6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Хорошее знание карты и использование ее, верное решение географических задач.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"4"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12A62">
        <w:rPr>
          <w:color w:val="0D0D0D" w:themeColor="text1" w:themeTint="F2"/>
          <w:szCs w:val="24"/>
        </w:rPr>
        <w:t>внутрипредметные</w:t>
      </w:r>
      <w:proofErr w:type="spellEnd"/>
      <w:r w:rsidRPr="00312A62">
        <w:rPr>
          <w:color w:val="0D0D0D" w:themeColor="text1" w:themeTint="F2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В основном правильно даны определения понятий и использованы научные термины.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Ответ самостоятельный.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Наличие неточностей в изложении географического материала.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lastRenderedPageBreak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Понимание основных географических взаимосвязей;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Знание карты и умение ей пользоваться; </w:t>
      </w:r>
    </w:p>
    <w:p w:rsidR="00B21A6F" w:rsidRPr="00312A62" w:rsidRDefault="00B21A6F" w:rsidP="00312A62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При решении географических задач сделаны второстепенные ошибки.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"3"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Материал излагает </w:t>
      </w:r>
      <w:proofErr w:type="spellStart"/>
      <w:r w:rsidRPr="00312A62">
        <w:rPr>
          <w:color w:val="0D0D0D" w:themeColor="text1" w:themeTint="F2"/>
          <w:szCs w:val="24"/>
        </w:rPr>
        <w:t>несистематизированно</w:t>
      </w:r>
      <w:proofErr w:type="spellEnd"/>
      <w:r w:rsidRPr="00312A62">
        <w:rPr>
          <w:color w:val="0D0D0D" w:themeColor="text1" w:themeTint="F2"/>
          <w:szCs w:val="24"/>
        </w:rPr>
        <w:t>, фрагментарно, не всегда последовательно.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Показывает недостаточную </w:t>
      </w:r>
      <w:proofErr w:type="spellStart"/>
      <w:r w:rsidRPr="00312A62">
        <w:rPr>
          <w:color w:val="0D0D0D" w:themeColor="text1" w:themeTint="F2"/>
          <w:szCs w:val="24"/>
        </w:rPr>
        <w:t>сформированность</w:t>
      </w:r>
      <w:proofErr w:type="spellEnd"/>
      <w:r w:rsidRPr="00312A62">
        <w:rPr>
          <w:color w:val="0D0D0D" w:themeColor="text1" w:themeTint="F2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четкие. 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Скудны географические представления, преобладают формалистические знания.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Знание карты недостаточное, показ на ней сбивчивый.</w:t>
      </w:r>
    </w:p>
    <w:p w:rsidR="00B21A6F" w:rsidRPr="00312A62" w:rsidRDefault="00B21A6F" w:rsidP="00312A6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Только при помощи наводящих вопросов ученик улавливает географические связи.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"2"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усвоил и не раскрыл основное содержание материала;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делает выводов и обобщений.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21A6F" w:rsidRPr="00312A62" w:rsidRDefault="00B21A6F" w:rsidP="00312A6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Имеются грубые ошибки в использовании карты. 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"1"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ставится, если ученик:</w:t>
      </w:r>
    </w:p>
    <w:p w:rsidR="00B21A6F" w:rsidRPr="00312A62" w:rsidRDefault="00B21A6F" w:rsidP="00312A62">
      <w:pPr>
        <w:pStyle w:val="a7"/>
        <w:numPr>
          <w:ilvl w:val="0"/>
          <w:numId w:val="13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>Не может ответить ни на один из поставленных вопросов.</w:t>
      </w:r>
    </w:p>
    <w:p w:rsidR="00B21A6F" w:rsidRPr="00312A62" w:rsidRDefault="00B21A6F" w:rsidP="00312A62">
      <w:pPr>
        <w:pStyle w:val="a7"/>
        <w:numPr>
          <w:ilvl w:val="0"/>
          <w:numId w:val="13"/>
        </w:numPr>
        <w:spacing w:after="0" w:line="240" w:lineRule="auto"/>
        <w:ind w:left="0" w:right="0" w:firstLine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Полностью не усвоил материал.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Примечание.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самостоятельных письменных и </w:t>
      </w:r>
      <w:r w:rsidR="00B0696E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контрольных работ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"5"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выполнил работу без ошибок и недочетов; </w:t>
      </w:r>
    </w:p>
    <w:p w:rsidR="00B21A6F" w:rsidRPr="00312A62" w:rsidRDefault="00B21A6F" w:rsidP="00312A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допустил не более одного недочета.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"4"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B21A6F" w:rsidRPr="00312A62" w:rsidRDefault="00B21A6F" w:rsidP="00312A6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более одной негрубой ошибки и одного недочета; </w:t>
      </w:r>
    </w:p>
    <w:p w:rsidR="00B21A6F" w:rsidRPr="00312A62" w:rsidRDefault="00B21A6F" w:rsidP="00312A62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lastRenderedPageBreak/>
        <w:t xml:space="preserve">ли не более двух недочетов.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"3"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более двух грубых ошибок;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или не более одной грубой и одной негрубой ошибки и одного недочета;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или не более двух-трех негрубых ошибок;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или одной негрубой ошибки и трех недочетов;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или при отсутствии ошибок, но при наличии четырех-пяти недочетов.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Оценка "2" 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ставится, если ученик: </w:t>
      </w:r>
    </w:p>
    <w:p w:rsidR="00B21A6F" w:rsidRPr="00312A62" w:rsidRDefault="00B21A6F" w:rsidP="00312A6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21A6F" w:rsidRPr="00312A62" w:rsidRDefault="00B21A6F" w:rsidP="00312A6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или если правильно выполнил менее половины работы.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Примечание. </w:t>
      </w:r>
    </w:p>
    <w:p w:rsidR="00301662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Критерии выставле</w:t>
      </w:r>
      <w:r w:rsidR="00FC686B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ния оценок за проверочные тесты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Критерии выставления оценок за тест, состоящий из 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10 вопросов.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Время выполнения работы: 10-15 мин.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Критерии выставления оценок за тест, состоящий из 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20 вопросов.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Время выполнения работы: 30-40 мин.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качества выполнения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практ</w:t>
      </w:r>
      <w:r w:rsidR="00FC686B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ических и самостоятельных работ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Отметка "5"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Отметка "4"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Допускаются неточности и небрежность в оформлении результатов работы.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Отметка "3"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Отметка "2" </w:t>
      </w:r>
    </w:p>
    <w:p w:rsidR="00FC686B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Оценка умений работать с картой и другими ис</w:t>
      </w:r>
      <w:r w:rsidR="00FC686B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точниками географических знаний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Отметка «5»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Отметка «4»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Отметка «3»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Отметка «2»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Требования к выполнению практических работ на </w:t>
      </w:r>
      <w:r w:rsidR="00FC686B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контурной карте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Работа должна быть выполнена аккуратно без грамматически ошибок (</w:t>
      </w: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611DA6" w:rsidRDefault="00611DA6" w:rsidP="0031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</w:t>
      </w:r>
      <w:r w:rsidR="00FC686B" w:rsidRPr="00312A6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авила работы с контурной картой</w:t>
      </w:r>
    </w:p>
    <w:p w:rsidR="00B21A6F" w:rsidRPr="00312A62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Проранжируйте</w:t>
      </w:r>
      <w:proofErr w:type="spellEnd"/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показатели по 2-3 уровням – высокие, средние, низкие.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B21A6F" w:rsidRPr="00312A62" w:rsidRDefault="00B21A6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Над северной рамкой (вверху карты) не забудьте написать название выполненной работы. </w:t>
      </w:r>
    </w:p>
    <w:p w:rsidR="00FC686B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Cs w:val="24"/>
        </w:rPr>
      </w:pPr>
      <w:r w:rsidRPr="00312A62">
        <w:rPr>
          <w:color w:val="0D0D0D" w:themeColor="text1" w:themeTint="F2"/>
          <w:szCs w:val="24"/>
        </w:rPr>
        <w:t xml:space="preserve">Не забудьте подписать работу внизу карты! </w:t>
      </w:r>
    </w:p>
    <w:p w:rsidR="00B21A6F" w:rsidRPr="00312A62" w:rsidRDefault="00B21A6F" w:rsidP="00312A6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Cs w:val="24"/>
        </w:rPr>
      </w:pPr>
      <w:r w:rsidRPr="00312A62">
        <w:rPr>
          <w:b/>
          <w:bCs/>
          <w:color w:val="0D0D0D" w:themeColor="text1" w:themeTint="F2"/>
          <w:szCs w:val="24"/>
          <w:u w:val="single"/>
        </w:rPr>
        <w:t xml:space="preserve">Помните: </w:t>
      </w:r>
      <w:r w:rsidRPr="00312A62">
        <w:rPr>
          <w:b/>
          <w:bCs/>
          <w:color w:val="0D0D0D" w:themeColor="text1" w:themeTint="F2"/>
          <w:szCs w:val="24"/>
        </w:rPr>
        <w:t xml:space="preserve">работать в контурных картах фломастерами и маркерами </w:t>
      </w:r>
      <w:r w:rsidRPr="00312A62">
        <w:rPr>
          <w:b/>
          <w:bCs/>
          <w:color w:val="0D0D0D" w:themeColor="text1" w:themeTint="F2"/>
          <w:szCs w:val="24"/>
          <w:u w:val="single"/>
        </w:rPr>
        <w:t xml:space="preserve">запрещено! </w:t>
      </w:r>
    </w:p>
    <w:p w:rsidR="00B21A6F" w:rsidRDefault="00B21A6F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F4E3D" w:rsidRPr="00523DFF" w:rsidRDefault="004F4E3D" w:rsidP="004F4E3D">
      <w:pPr>
        <w:pStyle w:val="a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3D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Критерии оценки знаний и умений ОВЗ</w:t>
      </w:r>
    </w:p>
    <w:p w:rsidR="004F4E3D" w:rsidRPr="00AB6F11" w:rsidRDefault="004F4E3D" w:rsidP="004F4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3D" w:rsidRPr="00AE22BD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E22BD">
        <w:rPr>
          <w:b/>
          <w:color w:val="000000"/>
        </w:rPr>
        <w:t>Устный ответ</w:t>
      </w:r>
    </w:p>
    <w:p w:rsidR="004F4E3D" w:rsidRPr="00AB6F11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11">
        <w:rPr>
          <w:b/>
          <w:bCs/>
          <w:color w:val="000000"/>
        </w:rPr>
        <w:t>Отметка "5" ставится, если ученик:</w:t>
      </w:r>
    </w:p>
    <w:p w:rsidR="004F4E3D" w:rsidRPr="00AB6F11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4E3D" w:rsidRPr="00AB6F11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11">
        <w:rPr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F4E3D" w:rsidRPr="003E5709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F11">
        <w:rPr>
          <w:color w:val="000000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</w:t>
      </w:r>
      <w:r>
        <w:rPr>
          <w:color w:val="000000"/>
        </w:rPr>
        <w:t>ятельно и аргументировано делает</w:t>
      </w:r>
      <w:r w:rsidRPr="00AB6F11">
        <w:rPr>
          <w:color w:val="000000"/>
        </w:rPr>
        <w:t xml:space="preserve"> анализ, обобщения, выводы. Последовательно, чётко, связно, об</w:t>
      </w:r>
      <w:r>
        <w:rPr>
          <w:color w:val="000000"/>
        </w:rPr>
        <w:t>основанно и безошибочно излагает учебный материал; дает</w:t>
      </w:r>
      <w:r w:rsidRPr="00AB6F11">
        <w:rPr>
          <w:color w:val="000000"/>
        </w:rPr>
        <w:t xml:space="preserve"> ответ в логической последовательности с использованием принятой т</w:t>
      </w:r>
      <w:r>
        <w:rPr>
          <w:color w:val="000000"/>
        </w:rPr>
        <w:t>ерминологии; делает</w:t>
      </w:r>
      <w:r w:rsidRPr="00AB6F11">
        <w:rPr>
          <w:color w:val="000000"/>
        </w:rPr>
        <w:t xml:space="preserve"> с</w:t>
      </w:r>
      <w:r>
        <w:rPr>
          <w:color w:val="000000"/>
        </w:rPr>
        <w:t>обственные выводы; формулирует</w:t>
      </w:r>
      <w:r w:rsidRPr="00AB6F11">
        <w:rPr>
          <w:color w:val="000000"/>
        </w:rPr>
        <w:t xml:space="preserve"> точное </w:t>
      </w:r>
      <w:r w:rsidRPr="00AB6F11">
        <w:rPr>
          <w:color w:val="000000"/>
        </w:rPr>
        <w:lastRenderedPageBreak/>
        <w:t xml:space="preserve">определение и истолкование основных понятий, законов, теорий; </w:t>
      </w:r>
      <w:r>
        <w:rPr>
          <w:color w:val="000000"/>
        </w:rPr>
        <w:t>излагает</w:t>
      </w:r>
      <w:r w:rsidRPr="00AB6F11">
        <w:rPr>
          <w:color w:val="000000"/>
        </w:rPr>
        <w:t xml:space="preserve"> материал литературным языком. Самостоят</w:t>
      </w:r>
      <w:r>
        <w:rPr>
          <w:color w:val="000000"/>
        </w:rPr>
        <w:t>ельно и рационально использует</w:t>
      </w:r>
      <w:r w:rsidRPr="00AB6F11">
        <w:rPr>
          <w:color w:val="000000"/>
        </w:rPr>
        <w:t xml:space="preserve"> наглядные пособия, справочные материалы, учебник, дополнительн</w:t>
      </w:r>
      <w:r>
        <w:rPr>
          <w:color w:val="000000"/>
        </w:rPr>
        <w:t xml:space="preserve">ую литературу, первоисточники. </w:t>
      </w:r>
      <w:r w:rsidRPr="00AB6F11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</w:t>
      </w:r>
      <w:r>
        <w:rPr>
          <w:color w:val="000000"/>
        </w:rPr>
        <w:t xml:space="preserve"> </w:t>
      </w:r>
      <w:r w:rsidRPr="00AB6F11">
        <w:rPr>
          <w:color w:val="000000"/>
        </w:rPr>
        <w:t>ответ, соответствуют требованиям</w:t>
      </w:r>
      <w:r>
        <w:rPr>
          <w:color w:val="000000"/>
        </w:rPr>
        <w:t xml:space="preserve"> </w:t>
      </w:r>
      <w:r w:rsidRPr="00AB6F11">
        <w:rPr>
          <w:color w:val="000000"/>
        </w:rPr>
        <w:t>хорошее знание карты и использование ее, верно</w:t>
      </w:r>
      <w:r>
        <w:rPr>
          <w:color w:val="000000"/>
        </w:rPr>
        <w:t>е решение географических задач.</w:t>
      </w:r>
    </w:p>
    <w:p w:rsidR="004F4E3D" w:rsidRPr="003E5709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709">
        <w:rPr>
          <w:b/>
          <w:bCs/>
          <w:color w:val="000000"/>
        </w:rPr>
        <w:t>Отметка "4" ставится, если ученик:</w:t>
      </w:r>
    </w:p>
    <w:p w:rsidR="004F4E3D" w:rsidRPr="003E5709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709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</w:t>
      </w:r>
      <w:r>
        <w:rPr>
          <w:color w:val="000000"/>
        </w:rPr>
        <w:t xml:space="preserve">ает ответ конкретными примерами. </w:t>
      </w:r>
      <w:r w:rsidRPr="003E5709">
        <w:rPr>
          <w:color w:val="000000"/>
        </w:rPr>
        <w:t>Умеет самостоятельно выделять главные положения в изученном материале; на основании фактов и примеров обобщать, делать выводы</w:t>
      </w:r>
      <w:r>
        <w:rPr>
          <w:color w:val="000000"/>
        </w:rPr>
        <w:t>. Применяет</w:t>
      </w:r>
      <w:r w:rsidRPr="003E5709">
        <w:rPr>
          <w:color w:val="000000"/>
        </w:rPr>
        <w:t xml:space="preserve"> полученные знания на практике в ви</w:t>
      </w:r>
      <w:r>
        <w:rPr>
          <w:color w:val="000000"/>
        </w:rPr>
        <w:t>доизменённой ситуации, соблюдает</w:t>
      </w:r>
      <w:r w:rsidRPr="003E5709">
        <w:rPr>
          <w:color w:val="000000"/>
        </w:rPr>
        <w:t xml:space="preserve"> основные правила культуры устной речи</w:t>
      </w:r>
      <w:r>
        <w:rPr>
          <w:color w:val="000000"/>
        </w:rPr>
        <w:t xml:space="preserve">, использует научные термины. </w:t>
      </w:r>
      <w:r w:rsidRPr="003E5709">
        <w:rPr>
          <w:color w:val="000000"/>
        </w:rPr>
        <w:t>В основном правильно даны определения понятий</w:t>
      </w:r>
      <w:r>
        <w:rPr>
          <w:color w:val="000000"/>
        </w:rPr>
        <w:t xml:space="preserve"> и использованы научные термины. Ответ самостоятельный. </w:t>
      </w:r>
      <w:r w:rsidRPr="003E5709">
        <w:rPr>
          <w:color w:val="000000"/>
        </w:rPr>
        <w:t>Наличие неточностей в излож</w:t>
      </w:r>
      <w:r>
        <w:rPr>
          <w:color w:val="000000"/>
        </w:rPr>
        <w:t xml:space="preserve">ении географического материала. </w:t>
      </w:r>
      <w:r w:rsidRPr="003E5709">
        <w:rPr>
          <w:color w:val="00000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</w:t>
      </w:r>
      <w:r>
        <w:rPr>
          <w:color w:val="000000"/>
        </w:rPr>
        <w:t xml:space="preserve">нов или в выводах и обобщениях. </w:t>
      </w:r>
      <w:r w:rsidRPr="003E5709">
        <w:rPr>
          <w:color w:val="000000"/>
        </w:rPr>
        <w:t>Связное и последовательное изложение; при помощи наводящих вопросов учителя в</w:t>
      </w:r>
      <w:r>
        <w:rPr>
          <w:color w:val="000000"/>
        </w:rPr>
        <w:t xml:space="preserve">осполняются сделанные пропуски. </w:t>
      </w:r>
      <w:r w:rsidRPr="003E5709">
        <w:rPr>
          <w:color w:val="000000"/>
        </w:rPr>
        <w:t>Наличие представлений и элементарных понятий из</w:t>
      </w:r>
      <w:r>
        <w:rPr>
          <w:color w:val="000000"/>
        </w:rPr>
        <w:t xml:space="preserve">учаемых географических явлений. </w:t>
      </w:r>
      <w:r w:rsidRPr="003E5709">
        <w:rPr>
          <w:color w:val="000000"/>
        </w:rPr>
        <w:t>Знание</w:t>
      </w:r>
      <w:r>
        <w:rPr>
          <w:color w:val="000000"/>
        </w:rPr>
        <w:t xml:space="preserve"> карты и умение ей пользоваться.</w:t>
      </w:r>
    </w:p>
    <w:p w:rsidR="004F4E3D" w:rsidRPr="003E5709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709">
        <w:rPr>
          <w:b/>
          <w:bCs/>
          <w:color w:val="000000"/>
        </w:rPr>
        <w:t>Отметка"3" ставится, если ученик: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709">
        <w:rPr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</w:t>
      </w:r>
      <w:r>
        <w:rPr>
          <w:color w:val="000000"/>
        </w:rPr>
        <w:t xml:space="preserve">своению программного материала. </w:t>
      </w:r>
      <w:r w:rsidRPr="003E5709">
        <w:rPr>
          <w:color w:val="000000"/>
        </w:rPr>
        <w:t>Материал излагает</w:t>
      </w:r>
      <w:r>
        <w:rPr>
          <w:color w:val="000000"/>
        </w:rPr>
        <w:t xml:space="preserve">, не всегда последовательно. </w:t>
      </w:r>
      <w:r w:rsidRPr="003E5709">
        <w:rPr>
          <w:color w:val="000000"/>
        </w:rPr>
        <w:t xml:space="preserve">Показывает недостаточную </w:t>
      </w:r>
      <w:proofErr w:type="spellStart"/>
      <w:r w:rsidRPr="003E5709">
        <w:rPr>
          <w:color w:val="000000"/>
        </w:rPr>
        <w:t>сформированность</w:t>
      </w:r>
      <w:proofErr w:type="spellEnd"/>
      <w:r w:rsidRPr="003E5709">
        <w:rPr>
          <w:color w:val="000000"/>
        </w:rPr>
        <w:t xml:space="preserve"> отдельных знаний и умений; выводы и обобщения аргументирует</w:t>
      </w:r>
      <w:r>
        <w:rPr>
          <w:color w:val="000000"/>
        </w:rPr>
        <w:t xml:space="preserve"> слабо, допускает в них ошибки. Определения понятий дает недостаточно четкие. Не использует</w:t>
      </w:r>
      <w:r w:rsidRPr="003E5709">
        <w:rPr>
          <w:color w:val="000000"/>
        </w:rPr>
        <w:t xml:space="preserve"> в качестве доказательства выводы и обобщения из наблюдений, фактов, опытов</w:t>
      </w:r>
      <w:r>
        <w:rPr>
          <w:color w:val="000000"/>
        </w:rPr>
        <w:t xml:space="preserve">. </w:t>
      </w:r>
      <w:r w:rsidRPr="003E5709">
        <w:rPr>
          <w:color w:val="000000"/>
        </w:rPr>
        <w:t>Испытывает затруднения при объяснении конкретных явлений на основе теорий и законов, или в подтверждении конкретных примеров п</w:t>
      </w:r>
      <w:r>
        <w:rPr>
          <w:color w:val="000000"/>
        </w:rPr>
        <w:t xml:space="preserve">рактического применения теорий. </w:t>
      </w:r>
      <w:r w:rsidRPr="003E5709">
        <w:rPr>
          <w:color w:val="000000"/>
        </w:rPr>
        <w:t>Отвечает неполно на вопросы учителя (упуская основное)</w:t>
      </w:r>
      <w:r>
        <w:rPr>
          <w:color w:val="000000"/>
        </w:rPr>
        <w:t xml:space="preserve">. </w:t>
      </w:r>
      <w:r w:rsidRPr="003E5709">
        <w:rPr>
          <w:color w:val="00000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</w:t>
      </w:r>
      <w:r>
        <w:rPr>
          <w:color w:val="000000"/>
        </w:rPr>
        <w:t xml:space="preserve">грубые ошибки. </w:t>
      </w:r>
      <w:r w:rsidRPr="003E5709">
        <w:rPr>
          <w:color w:val="000000"/>
        </w:rPr>
        <w:t>Слабое знание географической номенклатуры, отсутствие практических навыков работы в области географии</w:t>
      </w:r>
      <w:r>
        <w:rPr>
          <w:color w:val="000000"/>
        </w:rPr>
        <w:t xml:space="preserve">. </w:t>
      </w:r>
      <w:r w:rsidRPr="003E5709">
        <w:rPr>
          <w:color w:val="000000"/>
        </w:rPr>
        <w:t>Скуд</w:t>
      </w:r>
      <w:r>
        <w:rPr>
          <w:color w:val="000000"/>
        </w:rPr>
        <w:t xml:space="preserve">ны географические представления. </w:t>
      </w:r>
      <w:r w:rsidRPr="003E5709">
        <w:rPr>
          <w:color w:val="000000"/>
        </w:rPr>
        <w:t>Знание карты недоста</w:t>
      </w:r>
      <w:r>
        <w:rPr>
          <w:color w:val="000000"/>
        </w:rPr>
        <w:t xml:space="preserve">точное, показ на ней сбивчивый. 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"2" ставится, если ученик:</w:t>
      </w:r>
    </w:p>
    <w:p w:rsidR="004F4E3D" w:rsidRPr="00AE22BD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Не усвоил и не раскрыл</w:t>
      </w:r>
      <w:r>
        <w:rPr>
          <w:color w:val="000000"/>
        </w:rPr>
        <w:t xml:space="preserve"> основное содержание материала. Не делает выводов и обобщений. </w:t>
      </w:r>
      <w:r w:rsidRPr="005F63DA">
        <w:rPr>
          <w:color w:val="000000"/>
        </w:rPr>
        <w:t xml:space="preserve">Не знает и не понимает значительную или основную часть программного материала в </w:t>
      </w:r>
      <w:r>
        <w:rPr>
          <w:color w:val="000000"/>
        </w:rPr>
        <w:t xml:space="preserve">пределах поставленных вопросов. </w:t>
      </w:r>
      <w:r w:rsidRPr="005F63DA">
        <w:rPr>
          <w:color w:val="000000"/>
        </w:rPr>
        <w:t>При ответе (на один вопрос) допускае</w:t>
      </w:r>
      <w:r>
        <w:rPr>
          <w:color w:val="000000"/>
        </w:rPr>
        <w:t>т более трех</w:t>
      </w:r>
      <w:r w:rsidRPr="005F63DA">
        <w:rPr>
          <w:color w:val="000000"/>
        </w:rPr>
        <w:t xml:space="preserve"> грубых ошибок, которые не может исп</w:t>
      </w:r>
      <w:r>
        <w:rPr>
          <w:color w:val="000000"/>
        </w:rPr>
        <w:t xml:space="preserve">равить даже при помощи учителя. </w:t>
      </w:r>
      <w:r w:rsidRPr="005F63DA">
        <w:rPr>
          <w:color w:val="000000"/>
        </w:rPr>
        <w:t>Имеются грубые ошибки в использовании карты.</w:t>
      </w:r>
    </w:p>
    <w:p w:rsidR="004F4E3D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Оценка самостоятельных письменных и контрольных работ.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"5"</w:t>
      </w:r>
      <w:r w:rsidRPr="005F63DA">
        <w:rPr>
          <w:color w:val="000000"/>
        </w:rPr>
        <w:t> ставится, если ученик:</w:t>
      </w:r>
    </w:p>
    <w:p w:rsidR="004F4E3D" w:rsidRPr="005F63DA" w:rsidRDefault="004F4E3D" w:rsidP="004F4E3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выполнил работу без ошибок и недочетов;</w:t>
      </w:r>
    </w:p>
    <w:p w:rsidR="004F4E3D" w:rsidRPr="005F63DA" w:rsidRDefault="004F4E3D" w:rsidP="004F4E3D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допустил не более одного недочета.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Отметка"4"</w:t>
      </w:r>
      <w:r w:rsidRPr="005F63DA">
        <w:rPr>
          <w:color w:val="000000"/>
        </w:rPr>
        <w:t> ставится, если ученик выполнил работу полностью, но допустил в ней:</w:t>
      </w:r>
    </w:p>
    <w:p w:rsidR="004F4E3D" w:rsidRPr="005F63DA" w:rsidRDefault="004F4E3D" w:rsidP="004F4E3D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не более одной негрубой ошибки и одного недочета;</w:t>
      </w:r>
    </w:p>
    <w:p w:rsidR="004F4E3D" w:rsidRPr="005F63DA" w:rsidRDefault="004F4E3D" w:rsidP="004F4E3D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или не более двух недочетов.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"3"</w:t>
      </w:r>
      <w:r w:rsidRPr="005F63DA">
        <w:rPr>
          <w:color w:val="000000"/>
        </w:rPr>
        <w:t> ставится, если ученик правильно выполнил не менее половины работы или допустил:</w:t>
      </w:r>
    </w:p>
    <w:p w:rsidR="004F4E3D" w:rsidRPr="005F63DA" w:rsidRDefault="004F4E3D" w:rsidP="004F4E3D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 более трех</w:t>
      </w:r>
      <w:r w:rsidRPr="005F63DA">
        <w:rPr>
          <w:color w:val="000000"/>
        </w:rPr>
        <w:t xml:space="preserve"> грубых ошибок;</w:t>
      </w:r>
    </w:p>
    <w:p w:rsidR="004F4E3D" w:rsidRPr="005F63DA" w:rsidRDefault="004F4E3D" w:rsidP="004F4E3D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 xml:space="preserve">или не более </w:t>
      </w:r>
      <w:r>
        <w:rPr>
          <w:color w:val="000000"/>
        </w:rPr>
        <w:t xml:space="preserve">двух </w:t>
      </w:r>
      <w:r w:rsidRPr="005F63DA">
        <w:rPr>
          <w:color w:val="000000"/>
        </w:rPr>
        <w:t>грубой и одной негрубой ошибки и одного недочета;</w:t>
      </w:r>
    </w:p>
    <w:p w:rsidR="004F4E3D" w:rsidRPr="005F63DA" w:rsidRDefault="004F4E3D" w:rsidP="004F4E3D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lastRenderedPageBreak/>
        <w:t>или не более двух-трех негрубых ошибок;</w:t>
      </w:r>
    </w:p>
    <w:p w:rsidR="004F4E3D" w:rsidRPr="005F63DA" w:rsidRDefault="004F4E3D" w:rsidP="004F4E3D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или одной негрубой ошибки и трех недочетов;</w:t>
      </w:r>
    </w:p>
    <w:p w:rsidR="004F4E3D" w:rsidRPr="005F63DA" w:rsidRDefault="004F4E3D" w:rsidP="004F4E3D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или при отсутствии ошибок, но при наличии четырех-пяти недочетов.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"2"</w:t>
      </w:r>
      <w:r w:rsidRPr="005F63DA">
        <w:rPr>
          <w:color w:val="000000"/>
        </w:rPr>
        <w:t> ставится, если ученик:</w:t>
      </w:r>
    </w:p>
    <w:p w:rsidR="004F4E3D" w:rsidRPr="005F63DA" w:rsidRDefault="004F4E3D" w:rsidP="004F4E3D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допустил число ошибок и недочетов превосходящее норму, при которой может быть выставлена оценка "3";</w:t>
      </w:r>
    </w:p>
    <w:p w:rsidR="004F4E3D" w:rsidRPr="005F63DA" w:rsidRDefault="004F4E3D" w:rsidP="004F4E3D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или если правильно выполнил менее половины работы.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Оценка качества выполнения практических и самостоятельных работ по географии.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"5"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5F63DA">
        <w:rPr>
          <w:color w:val="000000"/>
        </w:rPr>
        <w:softHyphen/>
        <w:t xml:space="preserve">сти. Учащиеся работали </w:t>
      </w:r>
      <w:r>
        <w:rPr>
          <w:color w:val="000000"/>
        </w:rPr>
        <w:t xml:space="preserve">с небольшой помощью учителя. </w:t>
      </w:r>
      <w:r w:rsidRPr="005F63DA">
        <w:rPr>
          <w:color w:val="000000"/>
        </w:rPr>
        <w:t>Работа оформлена аккуратно, в оптимальной для фиксации результатов форме.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"4"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Практическая или самостоятельная работа выполнена уча</w:t>
      </w:r>
      <w:r w:rsidRPr="005F63DA">
        <w:rPr>
          <w:color w:val="000000"/>
        </w:rPr>
        <w:softHyphen/>
        <w:t>щимися в полном объеме и самостоятельно.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Допускается отклонение от необходимой последовательности выполнения, не влияющее на пра</w:t>
      </w:r>
      <w:r>
        <w:rPr>
          <w:color w:val="000000"/>
        </w:rPr>
        <w:t>вильность конечного резуль</w:t>
      </w:r>
      <w:r>
        <w:rPr>
          <w:color w:val="000000"/>
        </w:rPr>
        <w:softHyphen/>
        <w:t xml:space="preserve">тата. </w:t>
      </w:r>
      <w:r w:rsidRPr="005F63DA">
        <w:rPr>
          <w:color w:val="000000"/>
        </w:rPr>
        <w:t>Использованы указанные учителем источники знаний, включая страницы атласа, таблицы из приложения к учебни</w:t>
      </w:r>
      <w:r w:rsidRPr="005F63DA">
        <w:rPr>
          <w:color w:val="000000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5F63DA">
        <w:rPr>
          <w:color w:val="000000"/>
        </w:rPr>
        <w:softHyphen/>
        <w:t>ниями, необходимыми для самос</w:t>
      </w:r>
      <w:r>
        <w:rPr>
          <w:color w:val="000000"/>
        </w:rPr>
        <w:t>тоятельного выполнения ра</w:t>
      </w:r>
      <w:r>
        <w:rPr>
          <w:color w:val="000000"/>
        </w:rPr>
        <w:softHyphen/>
        <w:t xml:space="preserve">боты. </w:t>
      </w:r>
      <w:r w:rsidRPr="005F63DA">
        <w:rPr>
          <w:color w:val="000000"/>
        </w:rPr>
        <w:t>Допускаются неточности и небрежность в оформлении ре</w:t>
      </w:r>
      <w:r w:rsidRPr="005F63DA">
        <w:rPr>
          <w:color w:val="000000"/>
        </w:rPr>
        <w:softHyphen/>
        <w:t>зультатов работы.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"3"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Практическая работа выполнена и оформлена учащимися с помощью учителя или хорошо подготовленных и уже выпол</w:t>
      </w:r>
      <w:r w:rsidRPr="005F63DA">
        <w:rPr>
          <w:color w:val="000000"/>
        </w:rPr>
        <w:softHyphen/>
        <w:t>нивших на "отлично" данную работу учащихся. На выполне</w:t>
      </w:r>
      <w:r w:rsidRPr="005F63DA">
        <w:rPr>
          <w:color w:val="000000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5F63DA">
        <w:rPr>
          <w:color w:val="000000"/>
        </w:rPr>
        <w:softHyphen/>
        <w:t>ского материала, но испытывали затруднения при самостоя</w:t>
      </w:r>
      <w:r w:rsidRPr="005F63DA">
        <w:rPr>
          <w:color w:val="000000"/>
        </w:rPr>
        <w:softHyphen/>
        <w:t>тельной работе с картами атласа, статистическими материала</w:t>
      </w:r>
      <w:r w:rsidRPr="005F63DA">
        <w:rPr>
          <w:color w:val="000000"/>
        </w:rPr>
        <w:softHyphen/>
        <w:t>ми, географическими инструментами.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"2"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color w:val="000000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5F63DA">
        <w:rPr>
          <w:color w:val="000000"/>
        </w:rPr>
        <w:softHyphen/>
        <w:t>зультаты не позволяют сделать правильных выводов и полно</w:t>
      </w:r>
      <w:r w:rsidRPr="005F63DA">
        <w:rPr>
          <w:color w:val="000000"/>
        </w:rPr>
        <w:softHyphen/>
        <w:t xml:space="preserve">стью расходятся с поставленной целью. Обнаружено </w:t>
      </w:r>
      <w:r>
        <w:rPr>
          <w:color w:val="000000"/>
        </w:rPr>
        <w:t>не</w:t>
      </w:r>
      <w:r w:rsidRPr="005F63DA">
        <w:rPr>
          <w:color w:val="000000"/>
        </w:rPr>
        <w:t>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5F63DA">
        <w:rPr>
          <w:color w:val="000000"/>
        </w:rPr>
        <w:softHyphen/>
        <w:t>товки учащегося.</w:t>
      </w:r>
    </w:p>
    <w:p w:rsidR="004F4E3D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«5»</w:t>
      </w:r>
      <w:r w:rsidRPr="005F63DA">
        <w:rPr>
          <w:color w:val="000000"/>
        </w:rPr>
        <w:t xml:space="preserve"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</w:t>
      </w:r>
      <w:r>
        <w:rPr>
          <w:color w:val="000000"/>
        </w:rPr>
        <w:t xml:space="preserve">или с небольшой помощью учителя </w:t>
      </w:r>
      <w:r w:rsidRPr="005F63DA">
        <w:rPr>
          <w:color w:val="000000"/>
        </w:rPr>
        <w:t>выполнение и формулирование выводов на основе практической деятельности; аккуратное оформление результатов работы.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«4»</w:t>
      </w:r>
      <w:r w:rsidRPr="005F63DA">
        <w:rPr>
          <w:color w:val="000000"/>
        </w:rPr>
        <w:t> - правильный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«3»</w:t>
      </w:r>
      <w:r>
        <w:rPr>
          <w:color w:val="000000"/>
        </w:rPr>
        <w:t xml:space="preserve"> - неполное </w:t>
      </w:r>
      <w:r w:rsidRPr="005F63DA">
        <w:rPr>
          <w:color w:val="000000"/>
        </w:rPr>
        <w:t>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4F4E3D" w:rsidRPr="005F63DA" w:rsidRDefault="004F4E3D" w:rsidP="004F4E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63DA">
        <w:rPr>
          <w:b/>
          <w:bCs/>
          <w:color w:val="000000"/>
        </w:rPr>
        <w:t>Отметка «2» -</w:t>
      </w:r>
      <w:r w:rsidRPr="005F63DA">
        <w:rPr>
          <w:color w:val="000000"/>
        </w:rPr>
        <w:t> 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4F4E3D" w:rsidRPr="00312A62" w:rsidRDefault="004F4E3D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56888" w:rsidRPr="00312A62" w:rsidRDefault="00856888" w:rsidP="00312A62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C686B" w:rsidRPr="00312A62" w:rsidSect="00312A62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EC96AC"/>
    <w:multiLevelType w:val="hybridMultilevel"/>
    <w:tmpl w:val="E778A2D6"/>
    <w:lvl w:ilvl="0" w:tplc="6FC8A9AC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657"/>
    <w:multiLevelType w:val="hybridMultilevel"/>
    <w:tmpl w:val="7190FC9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17E1A"/>
    <w:multiLevelType w:val="hybridMultilevel"/>
    <w:tmpl w:val="F12CCAAC"/>
    <w:lvl w:ilvl="0" w:tplc="D4B25E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C54C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286B8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C813A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8498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4004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89E70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FE1E6C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E0F98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15E8A"/>
    <w:multiLevelType w:val="multilevel"/>
    <w:tmpl w:val="2E9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2A72"/>
    <w:multiLevelType w:val="hybridMultilevel"/>
    <w:tmpl w:val="23A6112C"/>
    <w:lvl w:ilvl="0" w:tplc="1D6E83F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0D397DCB"/>
    <w:multiLevelType w:val="hybridMultilevel"/>
    <w:tmpl w:val="AFAC09DC"/>
    <w:lvl w:ilvl="0" w:tplc="8168D8B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0E6E50FE"/>
    <w:multiLevelType w:val="hybridMultilevel"/>
    <w:tmpl w:val="5C7C6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55E6C"/>
    <w:multiLevelType w:val="hybridMultilevel"/>
    <w:tmpl w:val="C43A8EAE"/>
    <w:lvl w:ilvl="0" w:tplc="13946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C2981"/>
    <w:multiLevelType w:val="hybridMultilevel"/>
    <w:tmpl w:val="F6888BF2"/>
    <w:lvl w:ilvl="0" w:tplc="6E8416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2533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2A352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AC544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48D46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80CEC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EB8C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010BC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8E8E4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134D0"/>
    <w:multiLevelType w:val="hybridMultilevel"/>
    <w:tmpl w:val="9E943FB8"/>
    <w:lvl w:ilvl="0" w:tplc="136ED3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52322"/>
    <w:multiLevelType w:val="hybridMultilevel"/>
    <w:tmpl w:val="F2E04576"/>
    <w:lvl w:ilvl="0" w:tplc="136ED3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7469D"/>
    <w:multiLevelType w:val="multilevel"/>
    <w:tmpl w:val="F64457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F758C"/>
    <w:multiLevelType w:val="hybridMultilevel"/>
    <w:tmpl w:val="47423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D2487"/>
    <w:multiLevelType w:val="hybridMultilevel"/>
    <w:tmpl w:val="1B48190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7B3621"/>
    <w:multiLevelType w:val="hybridMultilevel"/>
    <w:tmpl w:val="B3C2A6CA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0C43C00"/>
    <w:multiLevelType w:val="hybridMultilevel"/>
    <w:tmpl w:val="D52A6A2C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17C42AB"/>
    <w:multiLevelType w:val="hybridMultilevel"/>
    <w:tmpl w:val="A5181D6A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F1026"/>
    <w:multiLevelType w:val="hybridMultilevel"/>
    <w:tmpl w:val="D1CC1742"/>
    <w:lvl w:ilvl="0" w:tplc="89AE530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282839BA"/>
    <w:multiLevelType w:val="hybridMultilevel"/>
    <w:tmpl w:val="C366D61A"/>
    <w:lvl w:ilvl="0" w:tplc="CC6CD15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2BD661CF"/>
    <w:multiLevelType w:val="multilevel"/>
    <w:tmpl w:val="1C52D8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31887620"/>
    <w:multiLevelType w:val="multilevel"/>
    <w:tmpl w:val="E4F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52B63"/>
    <w:multiLevelType w:val="multilevel"/>
    <w:tmpl w:val="3F7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61FF2"/>
    <w:multiLevelType w:val="multilevel"/>
    <w:tmpl w:val="756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091FA4"/>
    <w:multiLevelType w:val="hybridMultilevel"/>
    <w:tmpl w:val="98FCA5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A03D52"/>
    <w:multiLevelType w:val="hybridMultilevel"/>
    <w:tmpl w:val="68CCD04E"/>
    <w:lvl w:ilvl="0" w:tplc="AFE0A7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5062F"/>
    <w:multiLevelType w:val="hybridMultilevel"/>
    <w:tmpl w:val="CBB8D95C"/>
    <w:lvl w:ilvl="0" w:tplc="13DE743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3D1B84B3"/>
    <w:multiLevelType w:val="hybridMultilevel"/>
    <w:tmpl w:val="967ED15A"/>
    <w:lvl w:ilvl="0" w:tplc="01044374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0262E91"/>
    <w:multiLevelType w:val="hybridMultilevel"/>
    <w:tmpl w:val="347A9B98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055607"/>
    <w:multiLevelType w:val="multilevel"/>
    <w:tmpl w:val="296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E043E"/>
    <w:multiLevelType w:val="hybridMultilevel"/>
    <w:tmpl w:val="EF9CDAB6"/>
    <w:lvl w:ilvl="0" w:tplc="1EF2B3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2C6C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AC95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83802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086E2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E641A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0EFAE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A0F8E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4DDCA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011E6A"/>
    <w:multiLevelType w:val="hybridMultilevel"/>
    <w:tmpl w:val="046E5BB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 w15:restartNumberingAfterBreak="0">
    <w:nsid w:val="533438A3"/>
    <w:multiLevelType w:val="multilevel"/>
    <w:tmpl w:val="F07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478FB"/>
    <w:multiLevelType w:val="hybridMultilevel"/>
    <w:tmpl w:val="0936B7E4"/>
    <w:lvl w:ilvl="0" w:tplc="57421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43F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67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5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21F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1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607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EE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6B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F81158"/>
    <w:multiLevelType w:val="hybridMultilevel"/>
    <w:tmpl w:val="1E0C1114"/>
    <w:lvl w:ilvl="0" w:tplc="B0F89E7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DFE2A3D"/>
    <w:multiLevelType w:val="hybridMultilevel"/>
    <w:tmpl w:val="12722120"/>
    <w:lvl w:ilvl="0" w:tplc="9BC69CA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 w15:restartNumberingAfterBreak="0">
    <w:nsid w:val="5E0B0E07"/>
    <w:multiLevelType w:val="hybridMultilevel"/>
    <w:tmpl w:val="83E0A2D6"/>
    <w:lvl w:ilvl="0" w:tplc="8B6C2014">
      <w:start w:val="1"/>
      <w:numFmt w:val="decimal"/>
      <w:lvlText w:val="%1."/>
      <w:lvlJc w:val="left"/>
      <w:pPr>
        <w:ind w:left="510" w:hanging="45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FCE2C4B"/>
    <w:multiLevelType w:val="hybridMultilevel"/>
    <w:tmpl w:val="ED682D30"/>
    <w:lvl w:ilvl="0" w:tplc="E8A0F8E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67EE5F3B"/>
    <w:multiLevelType w:val="hybridMultilevel"/>
    <w:tmpl w:val="19DECE02"/>
    <w:lvl w:ilvl="0" w:tplc="EDF8E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69152167"/>
    <w:multiLevelType w:val="hybridMultilevel"/>
    <w:tmpl w:val="3D2C1A06"/>
    <w:lvl w:ilvl="0" w:tplc="136ED3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4CEE"/>
    <w:multiLevelType w:val="hybridMultilevel"/>
    <w:tmpl w:val="1FD8E30A"/>
    <w:lvl w:ilvl="0" w:tplc="EDFA2D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327D8B"/>
    <w:multiLevelType w:val="hybridMultilevel"/>
    <w:tmpl w:val="A72CE520"/>
    <w:lvl w:ilvl="0" w:tplc="78A491B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C60F42"/>
    <w:multiLevelType w:val="multilevel"/>
    <w:tmpl w:val="05A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90DA8"/>
    <w:multiLevelType w:val="hybridMultilevel"/>
    <w:tmpl w:val="1B50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F6BD4"/>
    <w:multiLevelType w:val="hybridMultilevel"/>
    <w:tmpl w:val="0270D4BC"/>
    <w:lvl w:ilvl="0" w:tplc="F0662AA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7D0F00CD"/>
    <w:multiLevelType w:val="multilevel"/>
    <w:tmpl w:val="B3A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783AA4"/>
    <w:multiLevelType w:val="hybridMultilevel"/>
    <w:tmpl w:val="DC9E2D82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24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33"/>
  </w:num>
  <w:num w:numId="12">
    <w:abstractNumId w:val="26"/>
  </w:num>
  <w:num w:numId="13">
    <w:abstractNumId w:val="40"/>
  </w:num>
  <w:num w:numId="14">
    <w:abstractNumId w:val="7"/>
  </w:num>
  <w:num w:numId="15">
    <w:abstractNumId w:val="35"/>
  </w:num>
  <w:num w:numId="16">
    <w:abstractNumId w:val="12"/>
  </w:num>
  <w:num w:numId="17">
    <w:abstractNumId w:val="42"/>
  </w:num>
  <w:num w:numId="18">
    <w:abstractNumId w:val="6"/>
  </w:num>
  <w:num w:numId="19">
    <w:abstractNumId w:val="17"/>
  </w:num>
  <w:num w:numId="20">
    <w:abstractNumId w:val="25"/>
  </w:num>
  <w:num w:numId="21">
    <w:abstractNumId w:val="5"/>
  </w:num>
  <w:num w:numId="22">
    <w:abstractNumId w:val="43"/>
  </w:num>
  <w:num w:numId="23">
    <w:abstractNumId w:val="18"/>
  </w:num>
  <w:num w:numId="24">
    <w:abstractNumId w:val="4"/>
  </w:num>
  <w:num w:numId="25">
    <w:abstractNumId w:val="37"/>
  </w:num>
  <w:num w:numId="26">
    <w:abstractNumId w:val="39"/>
  </w:num>
  <w:num w:numId="27">
    <w:abstractNumId w:val="34"/>
  </w:num>
  <w:num w:numId="28">
    <w:abstractNumId w:val="36"/>
  </w:num>
  <w:num w:numId="29">
    <w:abstractNumId w:val="19"/>
  </w:num>
  <w:num w:numId="30">
    <w:abstractNumId w:val="11"/>
  </w:num>
  <w:num w:numId="31">
    <w:abstractNumId w:val="20"/>
  </w:num>
  <w:num w:numId="32">
    <w:abstractNumId w:val="22"/>
  </w:num>
  <w:num w:numId="33">
    <w:abstractNumId w:val="44"/>
  </w:num>
  <w:num w:numId="34">
    <w:abstractNumId w:val="31"/>
  </w:num>
  <w:num w:numId="35">
    <w:abstractNumId w:val="23"/>
  </w:num>
  <w:num w:numId="36">
    <w:abstractNumId w:val="32"/>
  </w:num>
  <w:num w:numId="37">
    <w:abstractNumId w:val="29"/>
  </w:num>
  <w:num w:numId="38">
    <w:abstractNumId w:val="8"/>
  </w:num>
  <w:num w:numId="39">
    <w:abstractNumId w:val="10"/>
  </w:num>
  <w:num w:numId="40">
    <w:abstractNumId w:val="9"/>
  </w:num>
  <w:num w:numId="41">
    <w:abstractNumId w:val="2"/>
  </w:num>
  <w:num w:numId="42">
    <w:abstractNumId w:val="38"/>
  </w:num>
  <w:num w:numId="43">
    <w:abstractNumId w:val="21"/>
  </w:num>
  <w:num w:numId="44">
    <w:abstractNumId w:val="41"/>
  </w:num>
  <w:num w:numId="45">
    <w:abstractNumId w:val="28"/>
  </w:num>
  <w:num w:numId="4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0065BD"/>
    <w:rsid w:val="0002421E"/>
    <w:rsid w:val="00057258"/>
    <w:rsid w:val="00075F4A"/>
    <w:rsid w:val="00090011"/>
    <w:rsid w:val="000A5D93"/>
    <w:rsid w:val="000B6B89"/>
    <w:rsid w:val="000E664F"/>
    <w:rsid w:val="0012586B"/>
    <w:rsid w:val="0012782D"/>
    <w:rsid w:val="00131626"/>
    <w:rsid w:val="00132D6B"/>
    <w:rsid w:val="001614A0"/>
    <w:rsid w:val="00190E80"/>
    <w:rsid w:val="00194046"/>
    <w:rsid w:val="00194947"/>
    <w:rsid w:val="001A2875"/>
    <w:rsid w:val="001B71CB"/>
    <w:rsid w:val="001C2747"/>
    <w:rsid w:val="00246C5C"/>
    <w:rsid w:val="00247279"/>
    <w:rsid w:val="00282E23"/>
    <w:rsid w:val="00282EEF"/>
    <w:rsid w:val="002856E7"/>
    <w:rsid w:val="00291554"/>
    <w:rsid w:val="002D466F"/>
    <w:rsid w:val="00301662"/>
    <w:rsid w:val="00311FD9"/>
    <w:rsid w:val="00312A62"/>
    <w:rsid w:val="00313180"/>
    <w:rsid w:val="003143A1"/>
    <w:rsid w:val="0031596C"/>
    <w:rsid w:val="003172AF"/>
    <w:rsid w:val="00323111"/>
    <w:rsid w:val="00342122"/>
    <w:rsid w:val="00345DF0"/>
    <w:rsid w:val="00372135"/>
    <w:rsid w:val="00385C10"/>
    <w:rsid w:val="003C3A02"/>
    <w:rsid w:val="003D4B18"/>
    <w:rsid w:val="004017B6"/>
    <w:rsid w:val="00421BB0"/>
    <w:rsid w:val="004558B6"/>
    <w:rsid w:val="004961BE"/>
    <w:rsid w:val="004B16BD"/>
    <w:rsid w:val="004C65E7"/>
    <w:rsid w:val="004D2161"/>
    <w:rsid w:val="004F4E3D"/>
    <w:rsid w:val="004F66D2"/>
    <w:rsid w:val="005530CD"/>
    <w:rsid w:val="00572443"/>
    <w:rsid w:val="006114EA"/>
    <w:rsid w:val="00611DA6"/>
    <w:rsid w:val="0061209F"/>
    <w:rsid w:val="00622F92"/>
    <w:rsid w:val="0063022A"/>
    <w:rsid w:val="0064260B"/>
    <w:rsid w:val="006620EA"/>
    <w:rsid w:val="006E51CD"/>
    <w:rsid w:val="00753500"/>
    <w:rsid w:val="007620C4"/>
    <w:rsid w:val="007C536B"/>
    <w:rsid w:val="007F6505"/>
    <w:rsid w:val="00813A1B"/>
    <w:rsid w:val="0082651C"/>
    <w:rsid w:val="00837F0F"/>
    <w:rsid w:val="008451BD"/>
    <w:rsid w:val="00845227"/>
    <w:rsid w:val="008502EE"/>
    <w:rsid w:val="00856888"/>
    <w:rsid w:val="0089425D"/>
    <w:rsid w:val="0089574F"/>
    <w:rsid w:val="008A5723"/>
    <w:rsid w:val="00900D3A"/>
    <w:rsid w:val="00962F96"/>
    <w:rsid w:val="00980F0A"/>
    <w:rsid w:val="00A15F9E"/>
    <w:rsid w:val="00A66D10"/>
    <w:rsid w:val="00A74DD8"/>
    <w:rsid w:val="00A8409E"/>
    <w:rsid w:val="00A946CF"/>
    <w:rsid w:val="00AC5982"/>
    <w:rsid w:val="00B0696E"/>
    <w:rsid w:val="00B21A6F"/>
    <w:rsid w:val="00B61860"/>
    <w:rsid w:val="00B7453B"/>
    <w:rsid w:val="00BB0DD2"/>
    <w:rsid w:val="00C00292"/>
    <w:rsid w:val="00C6527F"/>
    <w:rsid w:val="00C84F28"/>
    <w:rsid w:val="00CA4089"/>
    <w:rsid w:val="00CC7A59"/>
    <w:rsid w:val="00D05962"/>
    <w:rsid w:val="00D61B93"/>
    <w:rsid w:val="00D906D7"/>
    <w:rsid w:val="00DB35E7"/>
    <w:rsid w:val="00DD4FA2"/>
    <w:rsid w:val="00DE0336"/>
    <w:rsid w:val="00DE0DDC"/>
    <w:rsid w:val="00DE7D31"/>
    <w:rsid w:val="00E476C2"/>
    <w:rsid w:val="00E63ECB"/>
    <w:rsid w:val="00E6757B"/>
    <w:rsid w:val="00E760EF"/>
    <w:rsid w:val="00ED7D7E"/>
    <w:rsid w:val="00F0137A"/>
    <w:rsid w:val="00F4395B"/>
    <w:rsid w:val="00F512CD"/>
    <w:rsid w:val="00F53791"/>
    <w:rsid w:val="00F82344"/>
    <w:rsid w:val="00FC6090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A2E9-44EE-4CCE-ADA3-05E96C3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62D8-D9A9-4F8A-BE01-B17BECAA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19</Pages>
  <Words>7949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2021-02-14T16:29:00Z</cp:lastPrinted>
  <dcterms:created xsi:type="dcterms:W3CDTF">2021-02-07T13:52:00Z</dcterms:created>
  <dcterms:modified xsi:type="dcterms:W3CDTF">2021-09-04T13:37:00Z</dcterms:modified>
</cp:coreProperties>
</file>