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17" w:rsidRPr="006256F4" w:rsidRDefault="000F5A17" w:rsidP="000F5A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6"/>
          <w:sz w:val="24"/>
          <w:szCs w:val="24"/>
          <w:lang w:eastAsia="ru-RU"/>
        </w:rPr>
      </w:pPr>
      <w:r w:rsidRPr="006256F4">
        <w:rPr>
          <w:rFonts w:ascii="Times New Roman" w:eastAsia="Times New Roman" w:hAnsi="Times New Roman" w:cs="Times New Roman"/>
          <w:bCs/>
          <w:color w:val="000000"/>
          <w:kern w:val="16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F5A17" w:rsidRPr="006256F4" w:rsidRDefault="000F5A17" w:rsidP="000F5A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6"/>
          <w:sz w:val="24"/>
          <w:szCs w:val="24"/>
          <w:lang w:eastAsia="ru-RU"/>
        </w:rPr>
      </w:pPr>
      <w:r w:rsidRPr="006256F4">
        <w:rPr>
          <w:rFonts w:ascii="Times New Roman" w:eastAsia="Times New Roman" w:hAnsi="Times New Roman" w:cs="Times New Roman"/>
          <w:bCs/>
          <w:color w:val="000000"/>
          <w:kern w:val="16"/>
          <w:sz w:val="24"/>
          <w:szCs w:val="24"/>
          <w:lang w:eastAsia="ru-RU"/>
        </w:rPr>
        <w:t>«</w:t>
      </w:r>
      <w:proofErr w:type="spellStart"/>
      <w:r w:rsidRPr="006256F4">
        <w:rPr>
          <w:rFonts w:ascii="Times New Roman" w:eastAsia="Times New Roman" w:hAnsi="Times New Roman" w:cs="Times New Roman"/>
          <w:bCs/>
          <w:color w:val="000000"/>
          <w:kern w:val="16"/>
          <w:sz w:val="24"/>
          <w:szCs w:val="24"/>
          <w:lang w:eastAsia="ru-RU"/>
        </w:rPr>
        <w:t>Бичурская</w:t>
      </w:r>
      <w:proofErr w:type="spellEnd"/>
      <w:r w:rsidRPr="006256F4">
        <w:rPr>
          <w:rFonts w:ascii="Times New Roman" w:eastAsia="Times New Roman" w:hAnsi="Times New Roman" w:cs="Times New Roman"/>
          <w:bCs/>
          <w:color w:val="000000"/>
          <w:kern w:val="16"/>
          <w:sz w:val="24"/>
          <w:szCs w:val="24"/>
          <w:lang w:eastAsia="ru-RU"/>
        </w:rPr>
        <w:t xml:space="preserve"> средняя общеобразовательная школа № 4 имени Героя Советского Союза </w:t>
      </w:r>
      <w:proofErr w:type="spellStart"/>
      <w:r w:rsidRPr="006256F4">
        <w:rPr>
          <w:rFonts w:ascii="Times New Roman" w:eastAsia="Times New Roman" w:hAnsi="Times New Roman" w:cs="Times New Roman"/>
          <w:bCs/>
          <w:color w:val="000000"/>
          <w:kern w:val="16"/>
          <w:sz w:val="24"/>
          <w:szCs w:val="24"/>
          <w:lang w:eastAsia="ru-RU"/>
        </w:rPr>
        <w:t>Соломенникова</w:t>
      </w:r>
      <w:proofErr w:type="spellEnd"/>
      <w:r w:rsidRPr="006256F4">
        <w:rPr>
          <w:rFonts w:ascii="Times New Roman" w:eastAsia="Times New Roman" w:hAnsi="Times New Roman" w:cs="Times New Roman"/>
          <w:bCs/>
          <w:color w:val="000000"/>
          <w:kern w:val="16"/>
          <w:sz w:val="24"/>
          <w:szCs w:val="24"/>
          <w:lang w:eastAsia="ru-RU"/>
        </w:rPr>
        <w:t xml:space="preserve"> Е.И.»</w:t>
      </w:r>
    </w:p>
    <w:tbl>
      <w:tblPr>
        <w:tblpPr w:leftFromText="180" w:rightFromText="180" w:bottomFromText="200" w:vertAnchor="text" w:horzAnchor="margin" w:tblpXSpec="center" w:tblpY="335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329"/>
        <w:gridCol w:w="3651"/>
      </w:tblGrid>
      <w:tr w:rsidR="000F5A17" w:rsidRPr="006256F4" w:rsidTr="00552B61">
        <w:trPr>
          <w:trHeight w:val="16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7" w:rsidRPr="006256F4" w:rsidRDefault="000F5A17" w:rsidP="0055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Рассмотрено на заседании</w:t>
            </w:r>
          </w:p>
          <w:p w:rsidR="000F5A17" w:rsidRPr="006256F4" w:rsidRDefault="000F5A17" w:rsidP="0055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 xml:space="preserve">МО учителей </w:t>
            </w:r>
          </w:p>
          <w:p w:rsidR="000F5A17" w:rsidRPr="006256F4" w:rsidRDefault="000F5A17" w:rsidP="0055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______________________</w:t>
            </w:r>
          </w:p>
          <w:p w:rsidR="000F5A17" w:rsidRPr="006256F4" w:rsidRDefault="000F5A17" w:rsidP="0055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Про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токол №___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_  от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 xml:space="preserve"> «___»______2021</w:t>
            </w:r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17" w:rsidRPr="006256F4" w:rsidRDefault="000F5A17" w:rsidP="00552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Согласовано</w:t>
            </w:r>
          </w:p>
          <w:p w:rsidR="000F5A17" w:rsidRPr="006256F4" w:rsidRDefault="000F5A17" w:rsidP="00552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Зам. директора по УВР</w:t>
            </w:r>
          </w:p>
          <w:p w:rsidR="000F5A17" w:rsidRPr="006256F4" w:rsidRDefault="000F5A17" w:rsidP="00552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____________И.П. Рындина</w:t>
            </w:r>
          </w:p>
          <w:p w:rsidR="000F5A17" w:rsidRPr="006256F4" w:rsidRDefault="000F5A17" w:rsidP="00552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«_____»____________2021</w:t>
            </w:r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7" w:rsidRPr="006256F4" w:rsidRDefault="000F5A17" w:rsidP="00552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ar-SA"/>
              </w:rPr>
            </w:pPr>
            <w:r w:rsidRPr="006256F4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ar-SA"/>
              </w:rPr>
              <w:t>УТВЕРЖДАЮ</w:t>
            </w:r>
          </w:p>
          <w:p w:rsidR="000F5A17" w:rsidRPr="006256F4" w:rsidRDefault="000F5A17" w:rsidP="00552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директор МБОУ «</w:t>
            </w:r>
            <w:proofErr w:type="spellStart"/>
            <w:proofErr w:type="gramStart"/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Бичурская</w:t>
            </w:r>
            <w:proofErr w:type="spellEnd"/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 xml:space="preserve">  СОШ</w:t>
            </w:r>
            <w:proofErr w:type="gramEnd"/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 xml:space="preserve"> № 4 </w:t>
            </w:r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 xml:space="preserve">имени Героя Советского Союза </w:t>
            </w:r>
            <w:proofErr w:type="spellStart"/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Соломенникова</w:t>
            </w:r>
            <w:proofErr w:type="spellEnd"/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 xml:space="preserve"> Е.И.»</w:t>
            </w:r>
          </w:p>
          <w:p w:rsidR="000F5A17" w:rsidRPr="006256F4" w:rsidRDefault="000F5A17" w:rsidP="00552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______________Н.А. Нестерова</w:t>
            </w:r>
          </w:p>
          <w:p w:rsidR="000F5A17" w:rsidRPr="006256F4" w:rsidRDefault="000F5A17" w:rsidP="00552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</w:p>
          <w:p w:rsidR="000F5A17" w:rsidRPr="006256F4" w:rsidRDefault="000F5A17" w:rsidP="00552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Приказ №___ от «__</w:t>
            </w:r>
            <w:proofErr w:type="gram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>__2021</w:t>
            </w:r>
            <w:r w:rsidRPr="006256F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ar-SA"/>
              </w:rPr>
              <w:t xml:space="preserve"> г.</w:t>
            </w:r>
          </w:p>
          <w:p w:rsidR="000F5A17" w:rsidRPr="006256F4" w:rsidRDefault="000F5A17" w:rsidP="00552B61">
            <w:pPr>
              <w:tabs>
                <w:tab w:val="left" w:pos="10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ar-SA"/>
              </w:rPr>
            </w:pPr>
          </w:p>
        </w:tc>
      </w:tr>
    </w:tbl>
    <w:p w:rsidR="000F5A17" w:rsidRPr="006256F4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6"/>
          <w:sz w:val="24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16"/>
          <w:sz w:val="28"/>
          <w:szCs w:val="24"/>
          <w:lang w:eastAsia="ru-RU"/>
        </w:rPr>
      </w:pPr>
      <w:proofErr w:type="gramStart"/>
      <w:r w:rsidRPr="006256F4">
        <w:rPr>
          <w:rFonts w:ascii="Times New Roman" w:eastAsia="Times New Roman" w:hAnsi="Times New Roman" w:cs="Times New Roman"/>
          <w:b/>
          <w:kern w:val="16"/>
          <w:sz w:val="28"/>
          <w:szCs w:val="24"/>
          <w:lang w:eastAsia="ru-RU"/>
        </w:rPr>
        <w:t>РАБОЧАЯ  ПРОГРАММА</w:t>
      </w:r>
      <w:proofErr w:type="gramEnd"/>
    </w:p>
    <w:p w:rsidR="000F5A17" w:rsidRPr="006256F4" w:rsidRDefault="000F5A17" w:rsidP="000F5A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4"/>
          <w:lang w:eastAsia="ru-RU"/>
        </w:rPr>
      </w:pPr>
    </w:p>
    <w:p w:rsidR="000F5A17" w:rsidRPr="00823C42" w:rsidRDefault="002452AE" w:rsidP="000F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6"/>
          <w:sz w:val="32"/>
          <w:szCs w:val="24"/>
          <w:u w:val="single"/>
          <w:lang w:eastAsia="ru-RU"/>
        </w:rPr>
        <w:t>«География</w:t>
      </w:r>
      <w:r w:rsidR="000F5A17" w:rsidRPr="00823C42">
        <w:rPr>
          <w:rFonts w:ascii="Times New Roman" w:eastAsia="Times New Roman" w:hAnsi="Times New Roman" w:cs="Times New Roman"/>
          <w:b/>
          <w:bCs/>
          <w:color w:val="000000"/>
          <w:kern w:val="16"/>
          <w:sz w:val="32"/>
          <w:szCs w:val="24"/>
          <w:u w:val="single"/>
          <w:lang w:eastAsia="ru-RU"/>
        </w:rPr>
        <w:t>»</w:t>
      </w:r>
    </w:p>
    <w:p w:rsidR="000F5A17" w:rsidRPr="006256F4" w:rsidRDefault="000F5A17" w:rsidP="000F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4"/>
          <w:vertAlign w:val="superscript"/>
          <w:lang w:eastAsia="ru-RU"/>
        </w:rPr>
      </w:pPr>
      <w:r w:rsidRPr="006256F4">
        <w:rPr>
          <w:rFonts w:ascii="Times New Roman" w:eastAsia="Times New Roman" w:hAnsi="Times New Roman" w:cs="Times New Roman"/>
          <w:kern w:val="16"/>
          <w:sz w:val="28"/>
          <w:szCs w:val="24"/>
          <w:vertAlign w:val="superscript"/>
          <w:lang w:eastAsia="ru-RU"/>
        </w:rPr>
        <w:t>(указать учебный предмет, курс)</w:t>
      </w:r>
    </w:p>
    <w:p w:rsidR="000F5A17" w:rsidRPr="006256F4" w:rsidRDefault="000F5A17" w:rsidP="000F5A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4"/>
          <w:u w:val="single"/>
          <w:lang w:eastAsia="ru-RU"/>
        </w:rPr>
      </w:pPr>
      <w:r w:rsidRPr="006256F4">
        <w:rPr>
          <w:rFonts w:ascii="Times New Roman" w:eastAsia="Times New Roman" w:hAnsi="Times New Roman" w:cs="Times New Roman"/>
          <w:kern w:val="16"/>
          <w:sz w:val="28"/>
          <w:szCs w:val="24"/>
          <w:lang w:eastAsia="ru-RU"/>
        </w:rPr>
        <w:t xml:space="preserve">класс </w:t>
      </w:r>
      <w:r w:rsidR="00552B61" w:rsidRPr="00552B61"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>6</w:t>
      </w:r>
    </w:p>
    <w:p w:rsidR="000F5A17" w:rsidRPr="006256F4" w:rsidRDefault="000F5A17" w:rsidP="000F5A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4"/>
          <w:lang w:eastAsia="ru-RU"/>
        </w:rPr>
        <w:t xml:space="preserve">Количество часов   </w:t>
      </w:r>
      <w:r>
        <w:rPr>
          <w:rFonts w:ascii="Times New Roman" w:eastAsia="Times New Roman" w:hAnsi="Times New Roman" w:cs="Times New Roman"/>
          <w:kern w:val="16"/>
          <w:sz w:val="28"/>
          <w:szCs w:val="24"/>
          <w:u w:val="single"/>
          <w:lang w:eastAsia="ru-RU"/>
        </w:rPr>
        <w:t>70</w:t>
      </w:r>
    </w:p>
    <w:p w:rsidR="000F5A17" w:rsidRPr="006256F4" w:rsidRDefault="000F5A17" w:rsidP="000F5A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4"/>
          <w:lang w:eastAsia="ru-RU"/>
        </w:rPr>
      </w:pPr>
      <w:r w:rsidRPr="006256F4">
        <w:rPr>
          <w:rFonts w:ascii="Times New Roman" w:eastAsia="Times New Roman" w:hAnsi="Times New Roman" w:cs="Times New Roman"/>
          <w:color w:val="000000"/>
          <w:kern w:val="16"/>
          <w:sz w:val="28"/>
          <w:szCs w:val="24"/>
          <w:lang w:eastAsia="ru-RU"/>
        </w:rPr>
        <w:t xml:space="preserve">Учитель   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4"/>
          <w:u w:val="single"/>
          <w:lang w:eastAsia="ru-RU"/>
        </w:rPr>
        <w:t>Попова Оксана Александровна</w:t>
      </w:r>
    </w:p>
    <w:p w:rsidR="000F5A17" w:rsidRPr="006256F4" w:rsidRDefault="000F5A17" w:rsidP="000F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4"/>
          <w:u w:val="single"/>
          <w:lang w:eastAsia="ru-RU"/>
        </w:rPr>
      </w:pPr>
    </w:p>
    <w:p w:rsidR="000F5A17" w:rsidRPr="006256F4" w:rsidRDefault="000F5A17" w:rsidP="000F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4"/>
          <w:u w:val="single"/>
          <w:lang w:eastAsia="ru-RU"/>
        </w:rPr>
      </w:pPr>
      <w:r w:rsidRPr="006256F4">
        <w:rPr>
          <w:rFonts w:ascii="Times New Roman" w:eastAsia="Times New Roman" w:hAnsi="Times New Roman" w:cs="Times New Roman"/>
          <w:color w:val="000000"/>
          <w:kern w:val="16"/>
          <w:sz w:val="28"/>
          <w:szCs w:val="24"/>
          <w:lang w:eastAsia="ru-RU"/>
        </w:rPr>
        <w:t>Категория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4"/>
          <w:u w:val="single"/>
          <w:lang w:eastAsia="ru-RU"/>
        </w:rPr>
        <w:t>первая</w:t>
      </w:r>
    </w:p>
    <w:p w:rsidR="000F5A17" w:rsidRPr="006256F4" w:rsidRDefault="000F5A17" w:rsidP="000F5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6"/>
          <w:sz w:val="28"/>
          <w:szCs w:val="24"/>
          <w:lang w:eastAsia="ru-RU"/>
        </w:rPr>
      </w:pPr>
    </w:p>
    <w:p w:rsidR="000F5A17" w:rsidRPr="006256F4" w:rsidRDefault="000F5A17" w:rsidP="000F5A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6"/>
          <w:sz w:val="24"/>
          <w:szCs w:val="24"/>
          <w:lang w:eastAsia="ru-RU"/>
        </w:rPr>
      </w:pPr>
      <w:r w:rsidRPr="006256F4">
        <w:rPr>
          <w:rFonts w:ascii="Times New Roman" w:eastAsia="Times New Roman" w:hAnsi="Times New Roman" w:cs="Times New Roman"/>
          <w:bCs/>
          <w:color w:val="000000"/>
          <w:kern w:val="16"/>
          <w:sz w:val="24"/>
          <w:szCs w:val="24"/>
          <w:lang w:eastAsia="ru-RU"/>
        </w:rPr>
        <w:t>Бичура</w:t>
      </w:r>
    </w:p>
    <w:p w:rsidR="000F5A17" w:rsidRPr="006256F4" w:rsidRDefault="000F5A17" w:rsidP="000F5A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16"/>
          <w:sz w:val="24"/>
          <w:szCs w:val="24"/>
          <w:lang w:eastAsia="ru-RU"/>
        </w:rPr>
        <w:t xml:space="preserve">2021 </w:t>
      </w:r>
      <w:r w:rsidRPr="006256F4">
        <w:rPr>
          <w:rFonts w:ascii="Times New Roman" w:eastAsia="Times New Roman" w:hAnsi="Times New Roman" w:cs="Times New Roman"/>
          <w:bCs/>
          <w:color w:val="000000"/>
          <w:kern w:val="16"/>
          <w:sz w:val="24"/>
          <w:szCs w:val="24"/>
          <w:lang w:eastAsia="ru-RU"/>
        </w:rPr>
        <w:t>г.</w:t>
      </w:r>
    </w:p>
    <w:p w:rsidR="000F5A17" w:rsidRDefault="000F5A17" w:rsidP="000F5A17">
      <w:r>
        <w:br w:type="page"/>
      </w:r>
    </w:p>
    <w:p w:rsidR="000F5A17" w:rsidRDefault="000F5A17" w:rsidP="000F5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F5A17" w:rsidRPr="006256F4" w:rsidRDefault="000F5A17" w:rsidP="000F5A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очая программа по технологии</w:t>
      </w:r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с интеллектуальными нарушениями</w:t>
      </w:r>
      <w:r w:rsidR="00552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составлена на основании следующих нормативных документов:</w:t>
      </w:r>
    </w:p>
    <w:p w:rsidR="000F5A17" w:rsidRPr="006256F4" w:rsidRDefault="000F5A17" w:rsidP="000F5A17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Российской Федерации от 29.12.2012 года № 273 –ФЗ «Об образовании в Российской Федерации»</w:t>
      </w:r>
    </w:p>
    <w:p w:rsidR="000F5A17" w:rsidRDefault="000F5A17" w:rsidP="000F5A1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56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Приказа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</w:r>
    </w:p>
    <w:p w:rsidR="000F5A17" w:rsidRDefault="000F5A17" w:rsidP="000F5A17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3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 </w:t>
      </w:r>
    </w:p>
    <w:p w:rsidR="002452AE" w:rsidRPr="002452AE" w:rsidRDefault="002452AE" w:rsidP="002452AE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5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Концепция развития географического образования в Российской Федерации, реализующих основные общеобразовательные программы. Утверждена решением Коллегии Министерства просвещения Российской Федерации протокол от 24 декабря 2018 г.</w:t>
      </w:r>
    </w:p>
    <w:p w:rsidR="000F5A17" w:rsidRPr="006256F4" w:rsidRDefault="000F5A17" w:rsidP="000F5A1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56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Примерной адаптированной основной общеобразовательной программы обучающихся с умственной отсталостью (интеллектуальными нарушениями) вариант 1 (Одобрена решением от 22.12.2015 г. Протокол №4/15)</w:t>
      </w:r>
    </w:p>
    <w:p w:rsidR="000F5A17" w:rsidRPr="006256F4" w:rsidRDefault="000F5A17" w:rsidP="000F5A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основной общеобразовательной программы обучающихся с умственной отсталостью (интеллектуальными нарушениями) вариант 1 МБОУ «</w:t>
      </w:r>
      <w:proofErr w:type="spellStart"/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Бичурская</w:t>
      </w:r>
      <w:proofErr w:type="spellEnd"/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№4 имени Героя Советского Союза </w:t>
      </w:r>
      <w:proofErr w:type="spellStart"/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Е.И.»</w:t>
      </w:r>
    </w:p>
    <w:p w:rsidR="000F5A17" w:rsidRPr="006256F4" w:rsidRDefault="000F5A17" w:rsidP="000F5A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«О рабочей программе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чебного предмета по ФГОС НОО, ООО, </w:t>
      </w:r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 МБОУ «</w:t>
      </w:r>
      <w:proofErr w:type="spellStart"/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Бичурская</w:t>
      </w:r>
      <w:proofErr w:type="spellEnd"/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№4 имени Героя Советского Союза </w:t>
      </w:r>
      <w:proofErr w:type="spellStart"/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Е.И.» </w:t>
      </w:r>
    </w:p>
    <w:p w:rsidR="000F5A17" w:rsidRPr="006256F4" w:rsidRDefault="000F5A17" w:rsidP="000F5A1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МБОУ «</w:t>
      </w:r>
      <w:proofErr w:type="spellStart"/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Бичурская</w:t>
      </w:r>
      <w:proofErr w:type="spellEnd"/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№4</w:t>
      </w:r>
      <w:r w:rsidRPr="006256F4">
        <w:rPr>
          <w:rFonts w:ascii="Times New Roman" w:eastAsia="Calibri" w:hAnsi="Times New Roman" w:cs="Times New Roman"/>
          <w:sz w:val="24"/>
        </w:rPr>
        <w:t xml:space="preserve"> </w:t>
      </w:r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 Героя Советского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Е.И.»  на 2021-2022</w:t>
      </w:r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</w:t>
      </w:r>
    </w:p>
    <w:p w:rsidR="000F5A17" w:rsidRPr="006256F4" w:rsidRDefault="000F5A17" w:rsidP="000F5A1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ечня учебников, рекомендованных</w:t>
      </w:r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</w:t>
      </w:r>
      <w:proofErr w:type="gramStart"/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 учебный</w:t>
      </w:r>
      <w:proofErr w:type="gramEnd"/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(утвержден приказом Министерством просвещения  РФ от 28 декабря 2018 г. N 345", с изменениями  от  18.05.2020 (приказ N 249)</w:t>
      </w:r>
    </w:p>
    <w:p w:rsidR="000F5A17" w:rsidRPr="006256F4" w:rsidRDefault="000F5A17" w:rsidP="000F5A1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по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47EE">
        <w:rPr>
          <w:rFonts w:ascii="Times New Roman" w:eastAsia="Calibri" w:hAnsi="Times New Roman" w:cs="Times New Roman"/>
          <w:sz w:val="24"/>
          <w:szCs w:val="24"/>
        </w:rPr>
        <w:t>Лифанова Т. М., Соломина Е. Н.</w:t>
      </w:r>
      <w:r w:rsidRPr="005F7D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52AE">
        <w:rPr>
          <w:rFonts w:ascii="Times New Roman" w:eastAsia="Calibri" w:hAnsi="Times New Roman" w:cs="Times New Roman"/>
          <w:sz w:val="24"/>
          <w:szCs w:val="24"/>
        </w:rPr>
        <w:t>«География</w:t>
      </w:r>
      <w:r w:rsidR="00A347E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452AE">
        <w:rPr>
          <w:rFonts w:ascii="Times New Roman" w:eastAsia="Calibri" w:hAnsi="Times New Roman" w:cs="Times New Roman"/>
          <w:sz w:val="24"/>
          <w:szCs w:val="24"/>
        </w:rPr>
        <w:t>6</w:t>
      </w:r>
      <w:r w:rsidR="00A347EE">
        <w:rPr>
          <w:rFonts w:ascii="Times New Roman" w:eastAsia="Calibri" w:hAnsi="Times New Roman" w:cs="Times New Roman"/>
          <w:sz w:val="24"/>
          <w:szCs w:val="24"/>
        </w:rPr>
        <w:t>-</w:t>
      </w:r>
      <w:r w:rsidR="002452AE">
        <w:rPr>
          <w:rFonts w:ascii="Times New Roman" w:eastAsia="Calibri" w:hAnsi="Times New Roman" w:cs="Times New Roman"/>
          <w:sz w:val="24"/>
          <w:szCs w:val="24"/>
        </w:rPr>
        <w:t>9</w:t>
      </w:r>
      <w:r w:rsidR="00A347EE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0F5A17" w:rsidRDefault="000F5A17" w:rsidP="000F5A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F5A17" w:rsidRDefault="000F5A17" w:rsidP="000F5A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Личностные результаты</w:t>
      </w: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освоения адаптированной образовательной программы основного общего образования должны отражать:</w:t>
      </w:r>
    </w:p>
    <w:p w:rsidR="009A40F2" w:rsidRPr="009A40F2" w:rsidRDefault="009A40F2" w:rsidP="009A40F2">
      <w:pPr>
        <w:widowControl w:val="0"/>
        <w:tabs>
          <w:tab w:val="left" w:pos="364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911"/>
      <w:r w:rsidRPr="009A40F2">
        <w:rPr>
          <w:rFonts w:ascii="Times New Roman" w:eastAsia="Times New Roman" w:hAnsi="Times New Roman" w:cs="Times New Roman"/>
          <w:sz w:val="24"/>
          <w:szCs w:val="24"/>
        </w:rPr>
        <w:t>-осознание себя как гражданина России; формирование чувства гордости за свою Родину;</w:t>
      </w:r>
    </w:p>
    <w:p w:rsidR="009A40F2" w:rsidRPr="009A40F2" w:rsidRDefault="009A40F2" w:rsidP="009A40F2">
      <w:pPr>
        <w:widowControl w:val="0"/>
        <w:tabs>
          <w:tab w:val="left" w:pos="364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F2">
        <w:rPr>
          <w:rFonts w:ascii="Times New Roman" w:eastAsia="Times New Roman" w:hAnsi="Times New Roman" w:cs="Times New Roman"/>
          <w:sz w:val="24"/>
          <w:szCs w:val="24"/>
        </w:rPr>
        <w:t>-воспитание уважительного отношения к иному мнению, истории и культуре других народов;</w:t>
      </w:r>
    </w:p>
    <w:p w:rsidR="009A40F2" w:rsidRPr="009A40F2" w:rsidRDefault="009A40F2" w:rsidP="009A40F2">
      <w:pPr>
        <w:widowControl w:val="0"/>
        <w:tabs>
          <w:tab w:val="left" w:pos="364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F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A40F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A40F2">
        <w:rPr>
          <w:rFonts w:ascii="Times New Roman" w:eastAsia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9A40F2" w:rsidRPr="009A40F2" w:rsidRDefault="009A40F2" w:rsidP="009A40F2">
      <w:pPr>
        <w:widowControl w:val="0"/>
        <w:tabs>
          <w:tab w:val="left" w:pos="364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F2">
        <w:rPr>
          <w:rFonts w:ascii="Times New Roman" w:eastAsia="Times New Roman" w:hAnsi="Times New Roman" w:cs="Times New Roman"/>
          <w:sz w:val="24"/>
          <w:szCs w:val="24"/>
        </w:rPr>
        <w:t>-овладение начальными навыками адаптации в динамично изменяющемся и развивающемся мире;</w:t>
      </w:r>
    </w:p>
    <w:p w:rsidR="009A40F2" w:rsidRPr="009A40F2" w:rsidRDefault="009A40F2" w:rsidP="009A40F2">
      <w:pPr>
        <w:widowControl w:val="0"/>
        <w:tabs>
          <w:tab w:val="left" w:pos="364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F2">
        <w:rPr>
          <w:rFonts w:ascii="Times New Roman" w:eastAsia="Times New Roman" w:hAnsi="Times New Roman" w:cs="Times New Roman"/>
          <w:sz w:val="24"/>
          <w:szCs w:val="24"/>
        </w:rPr>
        <w:t>-овладение социально-бытовыми навыками, используемыми в повседневной жизни;</w:t>
      </w:r>
    </w:p>
    <w:p w:rsidR="009A40F2" w:rsidRPr="009A40F2" w:rsidRDefault="009A40F2" w:rsidP="009A40F2">
      <w:pPr>
        <w:widowControl w:val="0"/>
        <w:tabs>
          <w:tab w:val="left" w:pos="364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F2">
        <w:rPr>
          <w:rFonts w:ascii="Times New Roman" w:eastAsia="Times New Roman" w:hAnsi="Times New Roman" w:cs="Times New Roman"/>
          <w:sz w:val="24"/>
          <w:szCs w:val="24"/>
        </w:rPr>
        <w:t>-владение навыками коммуникации и принятыми нормами социального взаимодействия;</w:t>
      </w:r>
    </w:p>
    <w:p w:rsidR="009A40F2" w:rsidRPr="009A40F2" w:rsidRDefault="009A40F2" w:rsidP="009A40F2">
      <w:pPr>
        <w:widowControl w:val="0"/>
        <w:tabs>
          <w:tab w:val="left" w:pos="364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F2">
        <w:rPr>
          <w:rFonts w:ascii="Times New Roman" w:eastAsia="Times New Roman" w:hAnsi="Times New Roman" w:cs="Times New Roman"/>
          <w:sz w:val="24"/>
          <w:szCs w:val="24"/>
        </w:rPr>
        <w:t>-способность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A40F2" w:rsidRPr="009A40F2" w:rsidRDefault="009A40F2" w:rsidP="009A40F2">
      <w:pPr>
        <w:widowControl w:val="0"/>
        <w:tabs>
          <w:tab w:val="left" w:pos="364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F2">
        <w:rPr>
          <w:rFonts w:ascii="Times New Roman" w:eastAsia="Times New Roman" w:hAnsi="Times New Roman" w:cs="Times New Roman"/>
          <w:sz w:val="24"/>
          <w:szCs w:val="24"/>
        </w:rPr>
        <w:t>-принятие и освоение социальной роли обучающегося, проявление социально значимых мотивов учебной деятельности;</w:t>
      </w:r>
    </w:p>
    <w:p w:rsidR="009A40F2" w:rsidRPr="009A40F2" w:rsidRDefault="009A40F2" w:rsidP="009A40F2">
      <w:pPr>
        <w:widowControl w:val="0"/>
        <w:tabs>
          <w:tab w:val="left" w:pos="364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F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A40F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A40F2">
        <w:rPr>
          <w:rFonts w:ascii="Times New Roman" w:eastAsia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9A40F2" w:rsidRPr="009A40F2" w:rsidRDefault="009A40F2" w:rsidP="009A40F2">
      <w:pPr>
        <w:widowControl w:val="0"/>
        <w:tabs>
          <w:tab w:val="left" w:pos="36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F2">
        <w:rPr>
          <w:rFonts w:ascii="Times New Roman" w:eastAsia="Times New Roman" w:hAnsi="Times New Roman" w:cs="Times New Roman"/>
          <w:sz w:val="24"/>
          <w:szCs w:val="24"/>
        </w:rPr>
        <w:t>-воспитание эстетических потребностей, ценностей и чувств;</w:t>
      </w:r>
    </w:p>
    <w:p w:rsidR="009A40F2" w:rsidRPr="009A40F2" w:rsidRDefault="009A40F2" w:rsidP="009A40F2">
      <w:pPr>
        <w:widowControl w:val="0"/>
        <w:tabs>
          <w:tab w:val="left" w:pos="390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F2">
        <w:rPr>
          <w:rFonts w:ascii="Times New Roman" w:eastAsia="Times New Roman" w:hAnsi="Times New Roman" w:cs="Times New Roman"/>
          <w:sz w:val="24"/>
          <w:szCs w:val="24"/>
        </w:rPr>
        <w:t>-развитие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9A40F2" w:rsidRPr="009A40F2" w:rsidRDefault="009A40F2" w:rsidP="009A40F2">
      <w:pPr>
        <w:widowControl w:val="0"/>
        <w:tabs>
          <w:tab w:val="left" w:pos="385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F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A40F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A40F2">
        <w:rPr>
          <w:rFonts w:ascii="Times New Roman" w:eastAsia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A40F2" w:rsidRPr="009A40F2" w:rsidRDefault="009A40F2" w:rsidP="009A40F2">
      <w:pPr>
        <w:widowControl w:val="0"/>
        <w:tabs>
          <w:tab w:val="left" w:pos="36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0F2">
        <w:rPr>
          <w:rFonts w:ascii="Times New Roman" w:eastAsia="Times New Roman" w:hAnsi="Times New Roman" w:cs="Times New Roman"/>
          <w:sz w:val="24"/>
          <w:szCs w:val="24"/>
        </w:rPr>
        <w:t>-проявление готовности к самостоятельной жизни.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для глухих, слабослышащих, позднооглохших обучающихся:</w:t>
      </w:r>
    </w:p>
    <w:bookmarkEnd w:id="0"/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2912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для обучающихся с нарушениями опорно-двигательного аппарата:</w:t>
      </w:r>
    </w:p>
    <w:bookmarkEnd w:id="1"/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владение навыками пространственной и социально-бытовой ориентировки;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2913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для обучающихся с расстройствами аутистического спектра:</w:t>
      </w:r>
    </w:p>
    <w:bookmarkEnd w:id="2"/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знание своих предпочтений (ограничений) в бытовой сфере и сфере интересов.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737D1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Метапредметные</w:t>
      </w:r>
      <w:proofErr w:type="spellEnd"/>
      <w:r w:rsidRPr="00737D1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результаты</w:t>
      </w: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освоения адаптированной образовательной программы основного общего образования должны отражать: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2111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для глухих, слабослышащих, позднооглохших обучающихся:</w:t>
      </w:r>
    </w:p>
    <w:bookmarkEnd w:id="3"/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владение навыками определения и исправления специфических ошибок (</w:t>
      </w:r>
      <w:proofErr w:type="spellStart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аграмматизмов</w:t>
      </w:r>
      <w:proofErr w:type="spellEnd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в письменной и устной речи;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2112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для обучающихся с расстройствами аутистического спектра:</w:t>
      </w:r>
    </w:p>
    <w:bookmarkEnd w:id="4"/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тьютора</w:t>
      </w:r>
      <w:proofErr w:type="spellEnd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тьютора</w:t>
      </w:r>
      <w:proofErr w:type="spellEnd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тьютора</w:t>
      </w:r>
      <w:proofErr w:type="spellEnd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тьютора</w:t>
      </w:r>
      <w:proofErr w:type="spellEnd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тьютора</w:t>
      </w:r>
      <w:proofErr w:type="spellEnd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тьютора</w:t>
      </w:r>
      <w:proofErr w:type="spellEnd"/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737D1B" w:rsidRPr="00737D1B" w:rsidRDefault="00737D1B" w:rsidP="00737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37D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256BD7" w:rsidRDefault="007B5AF6" w:rsidP="00256BD7">
      <w:pPr>
        <w:pStyle w:val="a5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552B61">
        <w:rPr>
          <w:b/>
          <w:bCs/>
          <w:color w:val="000000"/>
        </w:rPr>
        <w:t>Предметные результаты</w:t>
      </w:r>
      <w:r w:rsidRPr="00552B61">
        <w:rPr>
          <w:i/>
          <w:iCs/>
          <w:color w:val="000000"/>
        </w:rPr>
        <w:t> </w:t>
      </w:r>
    </w:p>
    <w:p w:rsidR="0035648A" w:rsidRPr="0035648A" w:rsidRDefault="0035648A" w:rsidP="003564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4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Минимальный уровень:</w:t>
      </w:r>
    </w:p>
    <w:p w:rsidR="0035648A" w:rsidRPr="0035648A" w:rsidRDefault="0035648A" w:rsidP="0035648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48A">
        <w:rPr>
          <w:rFonts w:ascii="Times New Roman" w:eastAsia="Times New Roman" w:hAnsi="Times New Roman" w:cs="Times New Roman"/>
          <w:sz w:val="24"/>
          <w:szCs w:val="24"/>
        </w:rPr>
        <w:t>-представления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35648A" w:rsidRPr="0035648A" w:rsidRDefault="0035648A" w:rsidP="0035648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48A">
        <w:rPr>
          <w:rFonts w:ascii="Times New Roman" w:eastAsia="Times New Roman" w:hAnsi="Times New Roman" w:cs="Times New Roman"/>
          <w:sz w:val="24"/>
          <w:szCs w:val="24"/>
        </w:rPr>
        <w:t>-владение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</w:r>
    </w:p>
    <w:p w:rsidR="0035648A" w:rsidRPr="0035648A" w:rsidRDefault="0035648A" w:rsidP="0035648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48A">
        <w:rPr>
          <w:rFonts w:ascii="Times New Roman" w:eastAsia="Times New Roman" w:hAnsi="Times New Roman" w:cs="Times New Roman"/>
          <w:sz w:val="24"/>
          <w:szCs w:val="24"/>
        </w:rPr>
        <w:t>-выделение, описание и объяснение существенных признаков географических объектов и явлений;</w:t>
      </w:r>
    </w:p>
    <w:p w:rsidR="0035648A" w:rsidRPr="0035648A" w:rsidRDefault="0035648A" w:rsidP="0035648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48A">
        <w:rPr>
          <w:rFonts w:ascii="Times New Roman" w:eastAsia="Times New Roman" w:hAnsi="Times New Roman" w:cs="Times New Roman"/>
          <w:sz w:val="24"/>
          <w:szCs w:val="24"/>
        </w:rPr>
        <w:t>-сравнение географических объектов, фактов, явлений, событий по заданным критериям;</w:t>
      </w:r>
    </w:p>
    <w:p w:rsidR="0035648A" w:rsidRPr="0035648A" w:rsidRDefault="0035648A" w:rsidP="0035648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48A">
        <w:rPr>
          <w:rFonts w:ascii="Times New Roman" w:eastAsia="Times New Roman" w:hAnsi="Times New Roman" w:cs="Times New Roman"/>
          <w:sz w:val="24"/>
          <w:szCs w:val="24"/>
        </w:rPr>
        <w:t>-использование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35648A" w:rsidRPr="0035648A" w:rsidRDefault="0035648A" w:rsidP="003564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4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Достаточный уровень:</w:t>
      </w:r>
    </w:p>
    <w:p w:rsidR="0035648A" w:rsidRPr="0035648A" w:rsidRDefault="0035648A" w:rsidP="0035648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48A">
        <w:rPr>
          <w:rFonts w:ascii="Times New Roman" w:eastAsia="Times New Roman" w:hAnsi="Times New Roman" w:cs="Times New Roman"/>
          <w:sz w:val="24"/>
          <w:szCs w:val="24"/>
        </w:rPr>
        <w:t>-применение элементарных практических умений и приемов работы с географической картой для получения географической информации;</w:t>
      </w:r>
    </w:p>
    <w:p w:rsidR="0035648A" w:rsidRPr="0035648A" w:rsidRDefault="0035648A" w:rsidP="0035648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48A">
        <w:rPr>
          <w:rFonts w:ascii="Times New Roman" w:eastAsia="Times New Roman" w:hAnsi="Times New Roman" w:cs="Times New Roman"/>
          <w:sz w:val="24"/>
          <w:szCs w:val="24"/>
        </w:rPr>
        <w:t>-ведение наблюдений за объектами, процессами и явлениями географической среды, оценка их изменения в результате природных и антропогенных воздействий;</w:t>
      </w:r>
    </w:p>
    <w:p w:rsidR="0035648A" w:rsidRPr="0035648A" w:rsidRDefault="0035648A" w:rsidP="0035648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48A">
        <w:rPr>
          <w:rFonts w:ascii="Times New Roman" w:eastAsia="Times New Roman" w:hAnsi="Times New Roman" w:cs="Times New Roman"/>
          <w:sz w:val="24"/>
          <w:szCs w:val="24"/>
        </w:rPr>
        <w:t>-нахождение в различных источниках и анализ географической информации;</w:t>
      </w:r>
    </w:p>
    <w:p w:rsidR="0035648A" w:rsidRPr="0035648A" w:rsidRDefault="0035648A" w:rsidP="0035648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48A">
        <w:rPr>
          <w:rFonts w:ascii="Times New Roman" w:eastAsia="Times New Roman" w:hAnsi="Times New Roman" w:cs="Times New Roman"/>
          <w:sz w:val="24"/>
          <w:szCs w:val="24"/>
        </w:rPr>
        <w:t>-применение приборов и инструментов для определения количественных и качественных характеристик компонентов природы;</w:t>
      </w:r>
    </w:p>
    <w:p w:rsidR="0035648A" w:rsidRPr="0035648A" w:rsidRDefault="0035648A" w:rsidP="0035648A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48A">
        <w:rPr>
          <w:rFonts w:ascii="Times New Roman" w:eastAsia="Times New Roman" w:hAnsi="Times New Roman" w:cs="Times New Roman"/>
          <w:sz w:val="24"/>
          <w:szCs w:val="24"/>
        </w:rPr>
        <w:t>-называние и показ на иллюстрациях изученных культурных и исторических памятников своей области.</w:t>
      </w:r>
    </w:p>
    <w:p w:rsidR="000D4F41" w:rsidRDefault="000D4F41" w:rsidP="0035648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7547" w:rsidRPr="00212763" w:rsidRDefault="000D4F41" w:rsidP="002127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763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3322F2" w:rsidRPr="00212763">
        <w:rPr>
          <w:rFonts w:ascii="Times New Roman" w:hAnsi="Times New Roman" w:cs="Times New Roman"/>
          <w:b/>
          <w:sz w:val="24"/>
          <w:szCs w:val="24"/>
        </w:rPr>
        <w:t>держание курса «География</w:t>
      </w:r>
      <w:r w:rsidR="00552B61" w:rsidRPr="00212763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212763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p w:rsidR="00F24D9B" w:rsidRPr="00212763" w:rsidRDefault="00F24D9B" w:rsidP="0021276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12763">
        <w:rPr>
          <w:b/>
          <w:bCs/>
          <w:color w:val="000000"/>
        </w:rPr>
        <w:t>Введение (</w:t>
      </w:r>
      <w:r w:rsidR="009A40F2" w:rsidRPr="00212763">
        <w:rPr>
          <w:b/>
          <w:bCs/>
          <w:color w:val="000000"/>
        </w:rPr>
        <w:t>4</w:t>
      </w:r>
      <w:r w:rsidR="00BE7FA0" w:rsidRPr="00212763">
        <w:rPr>
          <w:b/>
          <w:bCs/>
          <w:color w:val="000000"/>
        </w:rPr>
        <w:t xml:space="preserve"> ч</w:t>
      </w:r>
      <w:r w:rsidRPr="00212763">
        <w:rPr>
          <w:b/>
          <w:bCs/>
          <w:color w:val="000000"/>
        </w:rPr>
        <w:t>)</w:t>
      </w:r>
      <w:r w:rsidRPr="00212763">
        <w:rPr>
          <w:color w:val="000000"/>
        </w:rPr>
        <w:t> Что изучает география.</w:t>
      </w:r>
      <w:r w:rsidR="00BE7FA0" w:rsidRPr="00212763">
        <w:rPr>
          <w:color w:val="000000"/>
        </w:rPr>
        <w:t xml:space="preserve"> Наблюдения за изменениями высоты Солнца и погоды. Явления природы. Географические сведения о </w:t>
      </w:r>
      <w:proofErr w:type="spellStart"/>
      <w:r w:rsidR="00BE7FA0" w:rsidRPr="00212763">
        <w:rPr>
          <w:color w:val="000000"/>
        </w:rPr>
        <w:t>Бичурском</w:t>
      </w:r>
      <w:proofErr w:type="spellEnd"/>
      <w:r w:rsidR="00BE7FA0" w:rsidRPr="00212763">
        <w:rPr>
          <w:color w:val="000000"/>
        </w:rPr>
        <w:t xml:space="preserve"> районе и труде населения</w:t>
      </w:r>
    </w:p>
    <w:p w:rsidR="00F24D9B" w:rsidRPr="00212763" w:rsidRDefault="00F24D9B" w:rsidP="0021276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12763">
        <w:rPr>
          <w:b/>
          <w:bCs/>
          <w:color w:val="000000"/>
        </w:rPr>
        <w:t>Ор</w:t>
      </w:r>
      <w:r w:rsidR="009A40F2" w:rsidRPr="00212763">
        <w:rPr>
          <w:b/>
          <w:bCs/>
          <w:color w:val="000000"/>
        </w:rPr>
        <w:t>иентирование на местности (5</w:t>
      </w:r>
      <w:r w:rsidR="00BE7FA0" w:rsidRPr="00212763">
        <w:rPr>
          <w:b/>
          <w:bCs/>
          <w:color w:val="000000"/>
        </w:rPr>
        <w:t xml:space="preserve"> ч</w:t>
      </w:r>
      <w:r w:rsidRPr="00212763">
        <w:rPr>
          <w:b/>
          <w:bCs/>
          <w:color w:val="000000"/>
        </w:rPr>
        <w:t>)</w:t>
      </w:r>
    </w:p>
    <w:p w:rsidR="00F24D9B" w:rsidRPr="00212763" w:rsidRDefault="00F24D9B" w:rsidP="0021276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12763">
        <w:rPr>
          <w:color w:val="000000"/>
        </w:rPr>
        <w:t>Горизонт. Линия горизонта. Стороны горизонта. Компас и правила пользования им. Ориентирование. Определение основных направлений по Солнцу, компасу, местным признакам и природным объектам.</w:t>
      </w:r>
    </w:p>
    <w:p w:rsidR="00BE7FA0" w:rsidRPr="00212763" w:rsidRDefault="009A40F2" w:rsidP="0021276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12763">
        <w:rPr>
          <w:b/>
          <w:bCs/>
          <w:color w:val="000000"/>
        </w:rPr>
        <w:t>Формы поверхности Земли (4</w:t>
      </w:r>
      <w:r w:rsidR="00BE7FA0" w:rsidRPr="00212763">
        <w:rPr>
          <w:b/>
          <w:bCs/>
          <w:color w:val="000000"/>
        </w:rPr>
        <w:t xml:space="preserve"> ч)</w:t>
      </w:r>
    </w:p>
    <w:p w:rsidR="00BE7FA0" w:rsidRPr="00212763" w:rsidRDefault="00BE7FA0" w:rsidP="0021276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12763">
        <w:rPr>
          <w:color w:val="000000"/>
        </w:rPr>
        <w:t>Равнины, холмы, овраги и их образование. Горы. Понятие о землетрясениях и извержениях вулканов.</w:t>
      </w:r>
    </w:p>
    <w:p w:rsidR="00BE7FA0" w:rsidRPr="00212763" w:rsidRDefault="009A40F2" w:rsidP="0021276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12763">
        <w:rPr>
          <w:b/>
          <w:bCs/>
          <w:color w:val="000000"/>
        </w:rPr>
        <w:t>Вода на Земле (11</w:t>
      </w:r>
      <w:r w:rsidR="00BE7FA0" w:rsidRPr="00212763">
        <w:rPr>
          <w:b/>
          <w:bCs/>
          <w:color w:val="000000"/>
        </w:rPr>
        <w:t xml:space="preserve"> ч)</w:t>
      </w:r>
    </w:p>
    <w:p w:rsidR="00BE7FA0" w:rsidRPr="00212763" w:rsidRDefault="00BE7FA0" w:rsidP="0021276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12763">
        <w:rPr>
          <w:color w:val="000000"/>
        </w:rPr>
        <w:t>Родник, колодец, водопровод. Река, ее части. Горные и равнинные реки. Озеро, болото, пруды. Океаны и моря, о</w:t>
      </w:r>
      <w:bookmarkStart w:id="5" w:name="_GoBack"/>
      <w:bookmarkEnd w:id="5"/>
      <w:r w:rsidRPr="00212763">
        <w:rPr>
          <w:color w:val="000000"/>
        </w:rPr>
        <w:t>строва и полуострова. Водоемы нашего региона.</w:t>
      </w:r>
    </w:p>
    <w:p w:rsidR="00F24D9B" w:rsidRPr="00212763" w:rsidRDefault="009A40F2" w:rsidP="0021276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12763">
        <w:rPr>
          <w:b/>
          <w:bCs/>
          <w:color w:val="000000"/>
        </w:rPr>
        <w:t>План и карта (10</w:t>
      </w:r>
      <w:r w:rsidR="00BE7FA0" w:rsidRPr="00212763">
        <w:rPr>
          <w:b/>
          <w:bCs/>
          <w:color w:val="000000"/>
        </w:rPr>
        <w:t xml:space="preserve"> ч</w:t>
      </w:r>
      <w:r w:rsidR="00F24D9B" w:rsidRPr="00212763">
        <w:rPr>
          <w:b/>
          <w:bCs/>
          <w:color w:val="000000"/>
        </w:rPr>
        <w:t>)</w:t>
      </w:r>
    </w:p>
    <w:p w:rsidR="00F24D9B" w:rsidRPr="00212763" w:rsidRDefault="00F24D9B" w:rsidP="0021276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12763">
        <w:rPr>
          <w:color w:val="000000"/>
        </w:rPr>
        <w:t>Рисунок и план предмета. Условные знаки плана местности. План и географическая карта. План и масштаб. Условные цвета и знаки физической карты.</w:t>
      </w:r>
    </w:p>
    <w:p w:rsidR="00F24D9B" w:rsidRPr="00212763" w:rsidRDefault="009A40F2" w:rsidP="0021276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12763">
        <w:rPr>
          <w:b/>
          <w:bCs/>
          <w:color w:val="000000"/>
        </w:rPr>
        <w:t>Земной шар (15</w:t>
      </w:r>
      <w:r w:rsidR="00BE7FA0" w:rsidRPr="00212763">
        <w:rPr>
          <w:b/>
          <w:bCs/>
          <w:color w:val="000000"/>
        </w:rPr>
        <w:t xml:space="preserve"> ч</w:t>
      </w:r>
      <w:r w:rsidR="00F24D9B" w:rsidRPr="00212763">
        <w:rPr>
          <w:b/>
          <w:bCs/>
          <w:color w:val="000000"/>
        </w:rPr>
        <w:t>)</w:t>
      </w:r>
    </w:p>
    <w:p w:rsidR="00F24D9B" w:rsidRPr="00212763" w:rsidRDefault="00F24D9B" w:rsidP="0021276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12763">
        <w:rPr>
          <w:color w:val="000000"/>
        </w:rPr>
        <w:t>Глобус-модель земного шара. Физическая карта полушарий. Распределение воды и суши на Земле. Океаны на карте полушарий. Материки на глобусе и карте полушарий.</w:t>
      </w:r>
      <w:r w:rsidRPr="00212763">
        <w:rPr>
          <w:rFonts w:ascii="Arial" w:hAnsi="Arial" w:cs="Arial"/>
          <w:color w:val="000000"/>
        </w:rPr>
        <w:t> </w:t>
      </w:r>
      <w:r w:rsidRPr="00212763">
        <w:rPr>
          <w:color w:val="000000"/>
        </w:rPr>
        <w:t>Значение Солнца для жизни на Земле. Различие в освещении и нагревании Солнцем земной поверхности. Понятие о климате. Основные типы климата. Природа тропического пояса. Природа умеренных и полярных поясов.</w:t>
      </w:r>
    </w:p>
    <w:p w:rsidR="00F24D9B" w:rsidRPr="00212763" w:rsidRDefault="009A40F2" w:rsidP="0021276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12763">
        <w:rPr>
          <w:b/>
          <w:bCs/>
          <w:color w:val="000000"/>
        </w:rPr>
        <w:t>Карта России (15</w:t>
      </w:r>
      <w:r w:rsidR="00BE7FA0" w:rsidRPr="00212763">
        <w:rPr>
          <w:b/>
          <w:bCs/>
          <w:color w:val="000000"/>
        </w:rPr>
        <w:t xml:space="preserve"> ч</w:t>
      </w:r>
      <w:r w:rsidR="00F24D9B" w:rsidRPr="00212763">
        <w:rPr>
          <w:b/>
          <w:bCs/>
          <w:color w:val="000000"/>
        </w:rPr>
        <w:t>)</w:t>
      </w:r>
    </w:p>
    <w:p w:rsidR="00F24D9B" w:rsidRPr="00212763" w:rsidRDefault="00F24D9B" w:rsidP="00212763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12763">
        <w:rPr>
          <w:color w:val="000000"/>
        </w:rPr>
        <w:t>Положение России карте полушарий. Границы морские и сухопутные.</w:t>
      </w:r>
      <w:r w:rsidRPr="00212763">
        <w:rPr>
          <w:rFonts w:ascii="Arial" w:hAnsi="Arial" w:cs="Arial"/>
          <w:color w:val="000000"/>
        </w:rPr>
        <w:t> </w:t>
      </w:r>
      <w:r w:rsidRPr="00212763">
        <w:rPr>
          <w:color w:val="000000"/>
        </w:rPr>
        <w:t>Острова и полуострова России. Поверхность нашей страны. Низменности, возвышенности, плоскогорья. Горы: Урал, Кавказ, Алтай, Саяны. Реки и озера Европейской части России: Волга, Дон, Днепр, Урал.</w:t>
      </w:r>
      <w:r w:rsidRPr="00212763">
        <w:rPr>
          <w:rFonts w:ascii="Arial" w:hAnsi="Arial" w:cs="Arial"/>
          <w:color w:val="000000"/>
        </w:rPr>
        <w:t> </w:t>
      </w:r>
      <w:r w:rsidRPr="00212763">
        <w:rPr>
          <w:color w:val="000000"/>
        </w:rPr>
        <w:t>Реки и озера Сибири. Наш край на карте России.</w:t>
      </w:r>
    </w:p>
    <w:p w:rsidR="00E33C68" w:rsidRPr="00212763" w:rsidRDefault="00E33C68" w:rsidP="00212763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763">
        <w:rPr>
          <w:rFonts w:ascii="Times New Roman" w:hAnsi="Times New Roman" w:cs="Times New Roman"/>
          <w:sz w:val="24"/>
          <w:szCs w:val="24"/>
        </w:rPr>
        <w:br w:type="page"/>
      </w:r>
    </w:p>
    <w:p w:rsidR="00E33C68" w:rsidRDefault="00E33C68" w:rsidP="00E3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</w:t>
      </w:r>
      <w:r w:rsidR="0061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нной програм</w:t>
      </w:r>
      <w:r w:rsidR="000B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«География</w:t>
      </w:r>
      <w:r w:rsidR="0061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класс»</w:t>
      </w:r>
    </w:p>
    <w:p w:rsidR="00E33C68" w:rsidRPr="00E33C68" w:rsidRDefault="00E33C68" w:rsidP="00E3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E33C68" w:rsidRPr="00E33C68" w:rsidRDefault="00E33C68" w:rsidP="00E33C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по географии </w:t>
      </w:r>
      <w:r w:rsidR="00611B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</w:t>
      </w:r>
      <w:r w:rsidRPr="00E33C6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E33C68" w:rsidRPr="00E33C68" w:rsidRDefault="00E33C68" w:rsidP="00E33C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E33C68" w:rsidRPr="00E33C68" w:rsidRDefault="00E33C68" w:rsidP="00E33C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</w:p>
    <w:p w:rsidR="00E33C68" w:rsidRPr="00E33C68" w:rsidRDefault="00E33C68" w:rsidP="00E33C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человека.</w:t>
      </w:r>
    </w:p>
    <w:p w:rsidR="00E33C68" w:rsidRPr="00E33C68" w:rsidRDefault="00E33C68" w:rsidP="00E33C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C6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tbl>
      <w:tblPr>
        <w:tblW w:w="9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283"/>
        <w:gridCol w:w="1303"/>
        <w:gridCol w:w="2048"/>
        <w:gridCol w:w="1490"/>
      </w:tblGrid>
      <w:tr w:rsidR="00E33C68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E33C68" w:rsidRPr="00E33C68" w:rsidRDefault="00E33C68" w:rsidP="00E33C6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E33C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283" w:type="dxa"/>
            <w:shd w:val="clear" w:color="auto" w:fill="auto"/>
          </w:tcPr>
          <w:p w:rsidR="00E33C68" w:rsidRPr="00E33C68" w:rsidRDefault="00E33C68" w:rsidP="00E33C6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E33C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Название раздела/урока/темы</w:t>
            </w:r>
            <w:r w:rsidRPr="00E33C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303" w:type="dxa"/>
            <w:shd w:val="clear" w:color="auto" w:fill="auto"/>
          </w:tcPr>
          <w:p w:rsidR="00E33C68" w:rsidRPr="00E33C68" w:rsidRDefault="00E33C68" w:rsidP="00E33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E33C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Кол-во</w:t>
            </w:r>
          </w:p>
          <w:p w:rsidR="00E33C68" w:rsidRPr="00E33C68" w:rsidRDefault="00E33C68" w:rsidP="00E33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E33C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часов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E33C68" w:rsidRPr="00E33C68" w:rsidRDefault="00E33C68" w:rsidP="00E3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проведения/план</w:t>
            </w:r>
          </w:p>
          <w:p w:rsidR="00E33C68" w:rsidRPr="00E33C68" w:rsidRDefault="00E33C68" w:rsidP="00E3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(уч. неделя)</w:t>
            </w:r>
          </w:p>
        </w:tc>
        <w:tc>
          <w:tcPr>
            <w:tcW w:w="1490" w:type="dxa"/>
            <w:shd w:val="clear" w:color="auto" w:fill="auto"/>
          </w:tcPr>
          <w:p w:rsidR="00E33C68" w:rsidRPr="00E33C68" w:rsidRDefault="00E33C68" w:rsidP="00E3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4B5821" w:rsidRPr="00E33C68" w:rsidTr="003F1C11">
        <w:trPr>
          <w:trHeight w:val="407"/>
        </w:trPr>
        <w:tc>
          <w:tcPr>
            <w:tcW w:w="5029" w:type="dxa"/>
            <w:gridSpan w:val="2"/>
            <w:shd w:val="clear" w:color="auto" w:fill="auto"/>
          </w:tcPr>
          <w:p w:rsidR="004B5821" w:rsidRPr="004B5821" w:rsidRDefault="004B5821" w:rsidP="00E33C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4B582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Введение</w:t>
            </w:r>
          </w:p>
        </w:tc>
        <w:tc>
          <w:tcPr>
            <w:tcW w:w="1303" w:type="dxa"/>
            <w:shd w:val="clear" w:color="auto" w:fill="auto"/>
          </w:tcPr>
          <w:p w:rsidR="004B5821" w:rsidRPr="00E33C68" w:rsidRDefault="004B5821" w:rsidP="00E33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E3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E3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Default="004B5821" w:rsidP="00E33C6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B5821" w:rsidP="00E33C6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Что изучает география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E33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E3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E3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изменениями высоты солнца и погоды</w:t>
            </w:r>
          </w:p>
        </w:tc>
        <w:tc>
          <w:tcPr>
            <w:tcW w:w="1303" w:type="dxa"/>
            <w:shd w:val="clear" w:color="auto" w:fill="auto"/>
          </w:tcPr>
          <w:p w:rsidR="004B5821" w:rsidRPr="00D44246" w:rsidRDefault="004B5821" w:rsidP="004B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4A4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4.</w:t>
            </w:r>
          </w:p>
        </w:tc>
        <w:tc>
          <w:tcPr>
            <w:tcW w:w="4283" w:type="dxa"/>
            <w:shd w:val="clear" w:color="auto" w:fill="auto"/>
          </w:tcPr>
          <w:p w:rsidR="004B5821" w:rsidRDefault="004B5821" w:rsidP="004B58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Географические сведения 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Бичурском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и труде населения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4A4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недели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9F2EA6">
        <w:trPr>
          <w:trHeight w:val="407"/>
        </w:trPr>
        <w:tc>
          <w:tcPr>
            <w:tcW w:w="5029" w:type="dxa"/>
            <w:gridSpan w:val="2"/>
            <w:shd w:val="clear" w:color="auto" w:fill="auto"/>
          </w:tcPr>
          <w:p w:rsidR="004B5821" w:rsidRPr="004B5821" w:rsidRDefault="004B5821" w:rsidP="004B58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5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Ориентирование на местности</w:t>
            </w:r>
          </w:p>
        </w:tc>
        <w:tc>
          <w:tcPr>
            <w:tcW w:w="1303" w:type="dxa"/>
            <w:shd w:val="clear" w:color="auto" w:fill="auto"/>
          </w:tcPr>
          <w:p w:rsidR="004B5821" w:rsidRPr="004B5821" w:rsidRDefault="004B5821" w:rsidP="004B5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283" w:type="dxa"/>
            <w:shd w:val="clear" w:color="auto" w:fill="auto"/>
          </w:tcPr>
          <w:p w:rsidR="004B5821" w:rsidRDefault="004B5821" w:rsidP="004B58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Горизонт. Линия горизонта</w:t>
            </w:r>
          </w:p>
        </w:tc>
        <w:tc>
          <w:tcPr>
            <w:tcW w:w="1303" w:type="dxa"/>
            <w:shd w:val="clear" w:color="auto" w:fill="auto"/>
          </w:tcPr>
          <w:p w:rsidR="004B5821" w:rsidRPr="004A4BD2" w:rsidRDefault="004B5821" w:rsidP="004B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Стороны горизонта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4A4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Компас и правила пользования им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4A4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8-9.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Ориентирование по местным признакам природы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01758D">
        <w:trPr>
          <w:trHeight w:val="407"/>
        </w:trPr>
        <w:tc>
          <w:tcPr>
            <w:tcW w:w="5029" w:type="dxa"/>
            <w:gridSpan w:val="2"/>
            <w:shd w:val="clear" w:color="auto" w:fill="auto"/>
          </w:tcPr>
          <w:p w:rsidR="004B5821" w:rsidRPr="004B5821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582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Формы поверхности Земли</w:t>
            </w:r>
          </w:p>
        </w:tc>
        <w:tc>
          <w:tcPr>
            <w:tcW w:w="1303" w:type="dxa"/>
            <w:shd w:val="clear" w:color="auto" w:fill="auto"/>
          </w:tcPr>
          <w:p w:rsidR="004B5821" w:rsidRPr="004B5821" w:rsidRDefault="004B5821" w:rsidP="004B5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D232B4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Равнины, холмы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4A4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D232B4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Овраги, их образование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4A4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D232B4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Горы. Землетрясения. Извержение вулканов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4A4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D232B4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землетрясении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4A4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2B4" w:rsidRPr="00E33C68" w:rsidTr="00730F09">
        <w:trPr>
          <w:trHeight w:val="407"/>
        </w:trPr>
        <w:tc>
          <w:tcPr>
            <w:tcW w:w="5029" w:type="dxa"/>
            <w:gridSpan w:val="2"/>
            <w:shd w:val="clear" w:color="auto" w:fill="auto"/>
          </w:tcPr>
          <w:p w:rsidR="00D232B4" w:rsidRPr="00D232B4" w:rsidRDefault="00D232B4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2B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Вода на Земле</w:t>
            </w:r>
          </w:p>
        </w:tc>
        <w:tc>
          <w:tcPr>
            <w:tcW w:w="1303" w:type="dxa"/>
            <w:shd w:val="clear" w:color="auto" w:fill="auto"/>
          </w:tcPr>
          <w:p w:rsidR="00D232B4" w:rsidRPr="00D232B4" w:rsidRDefault="00D232B4" w:rsidP="004B5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232B4" w:rsidRPr="00E33C68" w:rsidRDefault="00D232B4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D232B4" w:rsidRPr="00E33C68" w:rsidRDefault="00D232B4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D232B4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Вода в природе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CC7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15.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D232B4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Родник, его образование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CC7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D232B4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Колодец, водопровод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CC7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17-18.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6C5E13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Части реки. Равнинные и горные реки</w:t>
            </w:r>
          </w:p>
        </w:tc>
        <w:tc>
          <w:tcPr>
            <w:tcW w:w="1303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19.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6C5E13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Как люди используют реки?</w:t>
            </w:r>
          </w:p>
        </w:tc>
        <w:tc>
          <w:tcPr>
            <w:tcW w:w="1303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4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20.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6C5E13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Озёра. Водохранилища. Пруды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 неделя</w:t>
            </w:r>
            <w:proofErr w:type="gramEnd"/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21.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6C5E13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Болота, их осушение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22.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6C5E13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Океаны и моря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23.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6C5E13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Острова и полуострова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24.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6C5E13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Водоёмы в нашей местности. Охрана вод от загрязнения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E13" w:rsidRPr="00E33C68" w:rsidTr="003C3D5E">
        <w:trPr>
          <w:trHeight w:val="407"/>
        </w:trPr>
        <w:tc>
          <w:tcPr>
            <w:tcW w:w="5029" w:type="dxa"/>
            <w:gridSpan w:val="2"/>
            <w:shd w:val="clear" w:color="auto" w:fill="auto"/>
          </w:tcPr>
          <w:p w:rsidR="006C5E13" w:rsidRPr="006C5E13" w:rsidRDefault="006C5E13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E1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4. План и карта </w:t>
            </w:r>
          </w:p>
        </w:tc>
        <w:tc>
          <w:tcPr>
            <w:tcW w:w="1303" w:type="dxa"/>
            <w:shd w:val="clear" w:color="auto" w:fill="auto"/>
          </w:tcPr>
          <w:p w:rsidR="006C5E13" w:rsidRPr="006C5E13" w:rsidRDefault="006C5E13" w:rsidP="004B5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6C5E13" w:rsidRPr="00E33C68" w:rsidRDefault="006C5E13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6C5E13" w:rsidRPr="00E33C68" w:rsidRDefault="006C5E13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25.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Рисунок и план предмета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План и масштаб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27.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План класса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28.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План школьного участка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29.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Условные знаки плана местности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30.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>План и географическая карта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31.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>Условные цвета физической карты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32.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Условные знаки физической карты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33.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Физическая карта России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34.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Значение географической карты в жизни и деятельности людей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505" w:rsidRPr="00E33C68" w:rsidTr="00ED1559">
        <w:trPr>
          <w:trHeight w:val="407"/>
        </w:trPr>
        <w:tc>
          <w:tcPr>
            <w:tcW w:w="5029" w:type="dxa"/>
            <w:gridSpan w:val="2"/>
            <w:shd w:val="clear" w:color="auto" w:fill="auto"/>
          </w:tcPr>
          <w:p w:rsidR="004F6505" w:rsidRPr="004F6505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5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 Земной шар</w:t>
            </w:r>
          </w:p>
        </w:tc>
        <w:tc>
          <w:tcPr>
            <w:tcW w:w="1303" w:type="dxa"/>
            <w:shd w:val="clear" w:color="auto" w:fill="auto"/>
          </w:tcPr>
          <w:p w:rsidR="004F6505" w:rsidRPr="004F6505" w:rsidRDefault="004F6505" w:rsidP="004B5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0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F6505" w:rsidRPr="00E33C68" w:rsidRDefault="004F6505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4F6505" w:rsidRPr="00E33C68" w:rsidRDefault="004F6505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35.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Земле, Солнце, Луне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36.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Планеты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37.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Земля- планета. Доказательства шарообразности Земли 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38.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Освоение космоса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661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39.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Глобус – модель земного шара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40.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Физическая карта полушарий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41.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Распределение воды и суши на Земле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42.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Океаны на глобусе и карте полушарий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43.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Материки на глобусе и карте полушарий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44.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4F6505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Первые кругосветные путешествия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8F749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Значение солнца для жизни на Земле. Различие в освещении и нагревании Солнцем земной поверхности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46.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442FA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Понятие о климате, его отличие от погоды. Основные типы климата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47.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442FA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Пояса освещенности: жаркие, умеренные, холодные 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48.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442FA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Природа тропического пояса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49.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442FA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Природа умеренных и полярных поясов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2FA" w:rsidRPr="00E33C68" w:rsidTr="002B0F12">
        <w:trPr>
          <w:trHeight w:val="407"/>
        </w:trPr>
        <w:tc>
          <w:tcPr>
            <w:tcW w:w="5029" w:type="dxa"/>
            <w:gridSpan w:val="2"/>
            <w:shd w:val="clear" w:color="auto" w:fill="auto"/>
          </w:tcPr>
          <w:p w:rsidR="00B442FA" w:rsidRPr="00B442FA" w:rsidRDefault="00B442FA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6. Карта России</w:t>
            </w:r>
          </w:p>
        </w:tc>
        <w:tc>
          <w:tcPr>
            <w:tcW w:w="1303" w:type="dxa"/>
            <w:shd w:val="clear" w:color="auto" w:fill="auto"/>
          </w:tcPr>
          <w:p w:rsidR="00B442FA" w:rsidRPr="00B442FA" w:rsidRDefault="00B442FA" w:rsidP="004B5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F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B442FA" w:rsidRPr="00E33C68" w:rsidRDefault="00B442FA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B442FA" w:rsidRPr="00E33C68" w:rsidRDefault="00B442FA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442FA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Географическое положение Росси на карте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51.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442FA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Границы России. Сухопутные границы на западе и юге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442FA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Морские границы. Океаны и моря, омывающие берега России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53.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442FA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Моря Северного Ледовитого океана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2D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54.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442FA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Моря Тихого и Атлантического океанов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3D1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55.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442FA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Острова и полуострова России 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3D1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56.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C5B3F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Поверхность нашей страны. Низменности, возвышенности, плоскогорья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3D1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57.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C5B3F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Горы: Кавказ, Урал, Алтай, Саяны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3D1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58.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C5B3F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Крупнейшие месторождения полезных ископаемых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3D1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59.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C5B3F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Реки: Волга с Окой и Камой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3D1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60.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C5B3F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Реки: Дон, Днепр, Урал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3D1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61.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C5B3F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Реки Сибири: Обь, Енисей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3D1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62.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C5B3F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Реки: Лена и Амур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3D1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63.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C5B3F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Озера России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3D1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64.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C5B3F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Республика Бурятия на карте России</w:t>
            </w:r>
          </w:p>
        </w:tc>
        <w:tc>
          <w:tcPr>
            <w:tcW w:w="1303" w:type="dxa"/>
            <w:shd w:val="clear" w:color="auto" w:fill="auto"/>
          </w:tcPr>
          <w:p w:rsidR="004B5821" w:rsidRDefault="004B5821" w:rsidP="004B5821">
            <w:pPr>
              <w:jc w:val="center"/>
            </w:pPr>
            <w:r w:rsidRPr="003D1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BC5B3F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65-68</w:t>
            </w:r>
            <w:r w:rsidR="004B58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C5B3F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303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BC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</w:t>
            </w: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821" w:rsidRPr="00E33C68" w:rsidTr="00552B61">
        <w:trPr>
          <w:trHeight w:val="407"/>
        </w:trPr>
        <w:tc>
          <w:tcPr>
            <w:tcW w:w="746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69-70</w:t>
            </w:r>
          </w:p>
        </w:tc>
        <w:tc>
          <w:tcPr>
            <w:tcW w:w="4283" w:type="dxa"/>
            <w:shd w:val="clear" w:color="auto" w:fill="auto"/>
          </w:tcPr>
          <w:p w:rsidR="004B5821" w:rsidRPr="00E33C68" w:rsidRDefault="00BC5B3F" w:rsidP="004B5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Резервное время</w:t>
            </w:r>
          </w:p>
        </w:tc>
        <w:tc>
          <w:tcPr>
            <w:tcW w:w="1303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B5821" w:rsidRPr="00E33C68" w:rsidRDefault="004B5821" w:rsidP="004B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неделя</w:t>
            </w:r>
          </w:p>
        </w:tc>
        <w:tc>
          <w:tcPr>
            <w:tcW w:w="1490" w:type="dxa"/>
            <w:shd w:val="clear" w:color="auto" w:fill="auto"/>
          </w:tcPr>
          <w:p w:rsidR="004B5821" w:rsidRPr="00E33C68" w:rsidRDefault="004B5821" w:rsidP="004B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4F41" w:rsidRPr="000D4F41" w:rsidRDefault="000D4F41" w:rsidP="00E33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Нестерова Наталья Андреевна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w:rsidR="000D4F41" w:rsidRPr="000D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ahoma"/>
    <w:charset w:val="CC"/>
    <w:family w:val="swiss"/>
    <w:pitch w:val="variable"/>
    <w:sig w:usb0="E7002EFF" w:usb1="D200FDFF" w:usb2="0A046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802">
    <w:multiLevelType w:val="hybridMultilevel"/>
    <w:lvl w:ilvl="0" w:tplc="24484637">
      <w:start w:val="1"/>
      <w:numFmt w:val="decimal"/>
      <w:lvlText w:val="%1."/>
      <w:lvlJc w:val="left"/>
      <w:pPr>
        <w:ind w:left="720" w:hanging="360"/>
      </w:pPr>
    </w:lvl>
    <w:lvl w:ilvl="1" w:tplc="24484637" w:tentative="1">
      <w:start w:val="1"/>
      <w:numFmt w:val="lowerLetter"/>
      <w:lvlText w:val="%2."/>
      <w:lvlJc w:val="left"/>
      <w:pPr>
        <w:ind w:left="1440" w:hanging="360"/>
      </w:pPr>
    </w:lvl>
    <w:lvl w:ilvl="2" w:tplc="24484637" w:tentative="1">
      <w:start w:val="1"/>
      <w:numFmt w:val="lowerRoman"/>
      <w:lvlText w:val="%3."/>
      <w:lvlJc w:val="right"/>
      <w:pPr>
        <w:ind w:left="2160" w:hanging="180"/>
      </w:pPr>
    </w:lvl>
    <w:lvl w:ilvl="3" w:tplc="24484637" w:tentative="1">
      <w:start w:val="1"/>
      <w:numFmt w:val="decimal"/>
      <w:lvlText w:val="%4."/>
      <w:lvlJc w:val="left"/>
      <w:pPr>
        <w:ind w:left="2880" w:hanging="360"/>
      </w:pPr>
    </w:lvl>
    <w:lvl w:ilvl="4" w:tplc="24484637" w:tentative="1">
      <w:start w:val="1"/>
      <w:numFmt w:val="lowerLetter"/>
      <w:lvlText w:val="%5."/>
      <w:lvlJc w:val="left"/>
      <w:pPr>
        <w:ind w:left="3600" w:hanging="360"/>
      </w:pPr>
    </w:lvl>
    <w:lvl w:ilvl="5" w:tplc="24484637" w:tentative="1">
      <w:start w:val="1"/>
      <w:numFmt w:val="lowerRoman"/>
      <w:lvlText w:val="%6."/>
      <w:lvlJc w:val="right"/>
      <w:pPr>
        <w:ind w:left="4320" w:hanging="180"/>
      </w:pPr>
    </w:lvl>
    <w:lvl w:ilvl="6" w:tplc="24484637" w:tentative="1">
      <w:start w:val="1"/>
      <w:numFmt w:val="decimal"/>
      <w:lvlText w:val="%7."/>
      <w:lvlJc w:val="left"/>
      <w:pPr>
        <w:ind w:left="5040" w:hanging="360"/>
      </w:pPr>
    </w:lvl>
    <w:lvl w:ilvl="7" w:tplc="24484637" w:tentative="1">
      <w:start w:val="1"/>
      <w:numFmt w:val="lowerLetter"/>
      <w:lvlText w:val="%8."/>
      <w:lvlJc w:val="left"/>
      <w:pPr>
        <w:ind w:left="5760" w:hanging="360"/>
      </w:pPr>
    </w:lvl>
    <w:lvl w:ilvl="8" w:tplc="244846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1">
    <w:multiLevelType w:val="hybridMultilevel"/>
    <w:lvl w:ilvl="0" w:tplc="435662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18C27C1C"/>
    <w:multiLevelType w:val="multilevel"/>
    <w:tmpl w:val="3BE0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716A5"/>
    <w:multiLevelType w:val="hybridMultilevel"/>
    <w:tmpl w:val="C226D3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CC7271"/>
    <w:multiLevelType w:val="multilevel"/>
    <w:tmpl w:val="44BA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E74C6"/>
    <w:multiLevelType w:val="multilevel"/>
    <w:tmpl w:val="520C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06D40"/>
    <w:multiLevelType w:val="multilevel"/>
    <w:tmpl w:val="FBE8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D7AA2"/>
    <w:multiLevelType w:val="multilevel"/>
    <w:tmpl w:val="E85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37FD4"/>
    <w:multiLevelType w:val="multilevel"/>
    <w:tmpl w:val="5A04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62830"/>
    <w:multiLevelType w:val="multilevel"/>
    <w:tmpl w:val="D7A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C7E10"/>
    <w:multiLevelType w:val="multilevel"/>
    <w:tmpl w:val="1C0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25F91"/>
    <w:multiLevelType w:val="hybridMultilevel"/>
    <w:tmpl w:val="16645B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B10659A"/>
    <w:multiLevelType w:val="multilevel"/>
    <w:tmpl w:val="0532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9801">
    <w:abstractNumId w:val="9801"/>
  </w:num>
  <w:num w:numId="9802">
    <w:abstractNumId w:val="980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12"/>
    <w:rsid w:val="000B2F90"/>
    <w:rsid w:val="000D4F41"/>
    <w:rsid w:val="000F5A17"/>
    <w:rsid w:val="001B793E"/>
    <w:rsid w:val="00212763"/>
    <w:rsid w:val="002452AE"/>
    <w:rsid w:val="00256BD7"/>
    <w:rsid w:val="00313E23"/>
    <w:rsid w:val="003322F2"/>
    <w:rsid w:val="0035648A"/>
    <w:rsid w:val="00371896"/>
    <w:rsid w:val="00442197"/>
    <w:rsid w:val="004B5821"/>
    <w:rsid w:val="004F6505"/>
    <w:rsid w:val="00552B61"/>
    <w:rsid w:val="00611BF3"/>
    <w:rsid w:val="006C5E13"/>
    <w:rsid w:val="00737D1B"/>
    <w:rsid w:val="007964ED"/>
    <w:rsid w:val="007B5AF6"/>
    <w:rsid w:val="00837547"/>
    <w:rsid w:val="008C76E1"/>
    <w:rsid w:val="008F7491"/>
    <w:rsid w:val="009A40F2"/>
    <w:rsid w:val="00A347EE"/>
    <w:rsid w:val="00A54669"/>
    <w:rsid w:val="00B442FA"/>
    <w:rsid w:val="00BC5B3F"/>
    <w:rsid w:val="00BE7FA0"/>
    <w:rsid w:val="00C5329F"/>
    <w:rsid w:val="00CE1FA9"/>
    <w:rsid w:val="00D232B4"/>
    <w:rsid w:val="00D44246"/>
    <w:rsid w:val="00E307E9"/>
    <w:rsid w:val="00E33C68"/>
    <w:rsid w:val="00F24D9B"/>
    <w:rsid w:val="00F4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6903C-9830-440A-88CD-3B0BFF84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5A1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F5A17"/>
  </w:style>
  <w:style w:type="paragraph" w:styleId="a5">
    <w:name w:val="Normal (Web)"/>
    <w:basedOn w:val="a"/>
    <w:uiPriority w:val="99"/>
    <w:unhideWhenUsed/>
    <w:rsid w:val="007B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C68"/>
    <w:rPr>
      <w:rFonts w:ascii="Segoe UI" w:hAnsi="Segoe UI" w:cs="Segoe UI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33060616" Type="http://schemas.openxmlformats.org/officeDocument/2006/relationships/footnotes" Target="footnotes.xml"/><Relationship Id="rId431752621" Type="http://schemas.openxmlformats.org/officeDocument/2006/relationships/endnotes" Target="endnotes.xml"/><Relationship Id="rId673518053" Type="http://schemas.openxmlformats.org/officeDocument/2006/relationships/comments" Target="comments.xml"/><Relationship Id="rId164789591" Type="http://schemas.microsoft.com/office/2011/relationships/commentsExtended" Target="commentsExtended.xml"/><Relationship Id="rId53207662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TSS3+oV7JCah81RAXxa+vl9qKN8=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</SignatureValue>
  <KeyInfo>
    <X509Data>
      <X509Certificate>MIIF6DCCA9ACFGmuXN4bNSDagNvjEsKHZo/19nwsMA0GCSqGSIb3DQEBCwUAMIGQ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33060616"/>
            <mdssi:RelationshipReference SourceId="rId431752621"/>
            <mdssi:RelationshipReference SourceId="rId673518053"/>
            <mdssi:RelationshipReference SourceId="rId164789591"/>
            <mdssi:RelationshipReference SourceId="rId532076623"/>
          </Transform>
          <Transform Algorithm="http://www.w3.org/TR/2001/REC-xml-c14n-20010315"/>
        </Transforms>
        <DigestMethod Algorithm="http://www.w3.org/2000/09/xmldsig#sha1"/>
        <DigestValue>BFRySYhUbuqGnYvHsmJamaMgr4I=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EEIU7uvZjqDU9XNeGSpaSmu31nI=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gvStf/dLFTxhHLYYfFRc4+i0ZKE=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21MzLxzg6HFXa3UlMw/Qa8uo7iY=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lyKlp0L9f2cM78WQphRlCAs3K4Y=</DigestValue>
      </Reference>
      <Reference URI="/word/styles.xml?ContentType=application/vnd.openxmlformats-officedocument.wordprocessingml.styles+xml">
        <DigestMethod Algorithm="http://www.w3.org/2000/09/xmldsig#sha1"/>
        <DigestValue>2/tRHC58k5lv2agtx4UJDFtMHbY=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zSUbNn7htv4u9jQ4Imu/7vhMqfQ=</DigestValue>
      </Reference>
    </Manifest>
    <SignatureProperties>
      <SignatureProperty Id="idSignatureTime" Target="#idPackageSignature">
        <mdssi:SignatureTime>
          <mdssi:Format>YYYY-MM-DDThh:mm:ssTZD</mdssi:Format>
          <mdssi:Value>2021-11-17T12:41:23Z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Попова</dc:creator>
  <cp:keywords/>
  <dc:description/>
  <cp:lastModifiedBy>Светлана Попова</cp:lastModifiedBy>
  <cp:revision>11</cp:revision>
  <cp:lastPrinted>2021-09-21T10:46:00Z</cp:lastPrinted>
  <dcterms:created xsi:type="dcterms:W3CDTF">2021-09-05T12:28:00Z</dcterms:created>
  <dcterms:modified xsi:type="dcterms:W3CDTF">2021-09-26T10:17:00Z</dcterms:modified>
</cp:coreProperties>
</file>